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7BC3C75" w:rsidR="009959A7" w:rsidRPr="00F82CB2" w:rsidRDefault="001C51CF">
      <w:pPr>
        <w:spacing w:after="0" w:line="259" w:lineRule="auto"/>
        <w:ind w:left="0" w:right="0" w:firstLine="0"/>
        <w:rPr>
          <w:sz w:val="52"/>
        </w:rPr>
      </w:pPr>
      <w:bookmarkStart w:id="0" w:name="_Hlk159089178"/>
      <w:proofErr w:type="gramStart"/>
      <w:r>
        <w:rPr>
          <w:rFonts w:hint="eastAsia"/>
          <w:kern w:val="0"/>
          <w:sz w:val="52"/>
        </w:rPr>
        <w:t>張</w:t>
      </w:r>
      <w:r w:rsidR="006C32A6">
        <w:rPr>
          <w:rFonts w:hint="eastAsia"/>
          <w:kern w:val="0"/>
          <w:sz w:val="52"/>
        </w:rPr>
        <w:t>籍</w:t>
      </w:r>
      <w:r w:rsidR="0004147D" w:rsidRPr="006C32A6">
        <w:rPr>
          <w:rFonts w:hint="eastAsia"/>
          <w:kern w:val="0"/>
          <w:sz w:val="44"/>
          <w:szCs w:val="44"/>
        </w:rPr>
        <w:t>《</w:t>
      </w:r>
      <w:r w:rsidR="006C32A6" w:rsidRPr="006C32A6">
        <w:rPr>
          <w:rFonts w:hint="eastAsia"/>
          <w:kern w:val="0"/>
          <w:sz w:val="44"/>
          <w:szCs w:val="44"/>
        </w:rPr>
        <w:t>節婦吟·寄東平李司空師道</w:t>
      </w:r>
      <w:r w:rsidR="0004147D" w:rsidRPr="006C32A6">
        <w:rPr>
          <w:rFonts w:hint="eastAsia"/>
          <w:kern w:val="0"/>
          <w:sz w:val="44"/>
          <w:szCs w:val="44"/>
        </w:rPr>
        <w:t>》</w:t>
      </w:r>
      <w:bookmarkEnd w:id="0"/>
      <w:proofErr w:type="gramEnd"/>
      <w:r w:rsidR="006C32A6">
        <w:rPr>
          <w:rFonts w:hint="eastAsia"/>
          <w:kern w:val="0"/>
          <w:sz w:val="44"/>
          <w:szCs w:val="44"/>
        </w:rPr>
        <w:t xml:space="preserve">  </w:t>
      </w:r>
      <w:r w:rsidR="00A77E9A" w:rsidRPr="00F82CB2">
        <w:rPr>
          <w:sz w:val="32"/>
        </w:rPr>
        <w:t>姓名：</w:t>
      </w:r>
      <w:r w:rsidR="00A77E9A" w:rsidRPr="00F82CB2">
        <w:rPr>
          <w:sz w:val="42"/>
          <w:vertAlign w:val="subscript"/>
        </w:rPr>
        <w:t xml:space="preserve"> </w:t>
      </w:r>
    </w:p>
    <w:p w14:paraId="3F8700EF" w14:textId="77777777" w:rsidR="009D2C2E" w:rsidRDefault="00F80A38" w:rsidP="00F80A38">
      <w:pPr>
        <w:spacing w:after="0" w:line="440" w:lineRule="exact"/>
        <w:ind w:left="0" w:right="0" w:firstLine="0"/>
        <w:rPr>
          <w:color w:val="0F0F0F"/>
          <w:sz w:val="36"/>
          <w:szCs w:val="36"/>
        </w:rPr>
      </w:pPr>
      <w:proofErr w:type="gramStart"/>
      <w:r w:rsidRPr="00F80A38">
        <w:rPr>
          <w:rFonts w:hint="eastAsia"/>
          <w:color w:val="0F0F0F"/>
          <w:sz w:val="36"/>
          <w:szCs w:val="36"/>
        </w:rPr>
        <w:t>君知妾有</w:t>
      </w:r>
      <w:proofErr w:type="gramEnd"/>
      <w:r w:rsidRPr="00F80A38">
        <w:rPr>
          <w:rFonts w:hint="eastAsia"/>
          <w:color w:val="0F0F0F"/>
          <w:sz w:val="36"/>
          <w:szCs w:val="36"/>
        </w:rPr>
        <w:t>夫，</w:t>
      </w:r>
      <w:proofErr w:type="gramStart"/>
      <w:r w:rsidRPr="00F80A38">
        <w:rPr>
          <w:rFonts w:hint="eastAsia"/>
          <w:color w:val="0F0F0F"/>
          <w:sz w:val="36"/>
          <w:szCs w:val="36"/>
        </w:rPr>
        <w:t>贈妾雙明珠</w:t>
      </w:r>
      <w:proofErr w:type="gramEnd"/>
      <w:r w:rsidRPr="00F80A38">
        <w:rPr>
          <w:rFonts w:hint="eastAsia"/>
          <w:color w:val="0F0F0F"/>
          <w:sz w:val="36"/>
          <w:szCs w:val="36"/>
        </w:rPr>
        <w:t>。</w:t>
      </w:r>
    </w:p>
    <w:p w14:paraId="4D19C830" w14:textId="5D7DD5FC" w:rsidR="00F80A38" w:rsidRPr="00F80A38" w:rsidRDefault="00F80A38" w:rsidP="00F80A38">
      <w:pPr>
        <w:spacing w:after="0" w:line="440" w:lineRule="exact"/>
        <w:ind w:left="0" w:right="0" w:firstLine="0"/>
        <w:rPr>
          <w:color w:val="0F0F0F"/>
          <w:sz w:val="36"/>
          <w:szCs w:val="36"/>
        </w:rPr>
      </w:pPr>
      <w:proofErr w:type="gramStart"/>
      <w:r w:rsidRPr="00F80A38">
        <w:rPr>
          <w:rFonts w:hint="eastAsia"/>
          <w:color w:val="0F0F0F"/>
          <w:sz w:val="36"/>
          <w:szCs w:val="36"/>
        </w:rPr>
        <w:t>感</w:t>
      </w:r>
      <w:proofErr w:type="gramEnd"/>
      <w:r w:rsidRPr="00F80A38">
        <w:rPr>
          <w:rFonts w:hint="eastAsia"/>
          <w:color w:val="0F0F0F"/>
          <w:sz w:val="36"/>
          <w:szCs w:val="36"/>
        </w:rPr>
        <w:t>君纏綿意，</w:t>
      </w:r>
      <w:proofErr w:type="gramStart"/>
      <w:r>
        <w:rPr>
          <w:rFonts w:hint="eastAsia"/>
          <w:color w:val="0F0F0F"/>
          <w:sz w:val="36"/>
          <w:szCs w:val="36"/>
        </w:rPr>
        <w:t>繫</w:t>
      </w:r>
      <w:proofErr w:type="gramEnd"/>
      <w:r w:rsidRPr="00F80A38">
        <w:rPr>
          <w:rFonts w:hint="eastAsia"/>
          <w:color w:val="0F0F0F"/>
          <w:sz w:val="36"/>
          <w:szCs w:val="36"/>
        </w:rPr>
        <w:t>在紅羅</w:t>
      </w:r>
      <w:proofErr w:type="gramStart"/>
      <w:r w:rsidRPr="00F80A38">
        <w:rPr>
          <w:rFonts w:hint="eastAsia"/>
          <w:color w:val="0F0F0F"/>
          <w:sz w:val="36"/>
          <w:szCs w:val="36"/>
        </w:rPr>
        <w:t>襦</w:t>
      </w:r>
      <w:proofErr w:type="gramEnd"/>
      <w:r w:rsidRPr="00F80A38">
        <w:rPr>
          <w:rFonts w:hint="eastAsia"/>
          <w:color w:val="0F0F0F"/>
          <w:sz w:val="36"/>
          <w:szCs w:val="36"/>
        </w:rPr>
        <w:t>。</w:t>
      </w:r>
    </w:p>
    <w:p w14:paraId="7121B6DF" w14:textId="24354B0F" w:rsidR="00F80A38" w:rsidRPr="00F80A38" w:rsidRDefault="00F80A38" w:rsidP="00F80A38">
      <w:pPr>
        <w:spacing w:after="0" w:line="440" w:lineRule="exact"/>
        <w:ind w:left="0" w:right="0" w:firstLine="0"/>
        <w:rPr>
          <w:color w:val="0F0F0F"/>
          <w:sz w:val="36"/>
          <w:szCs w:val="36"/>
        </w:rPr>
      </w:pPr>
      <w:proofErr w:type="gramStart"/>
      <w:r w:rsidRPr="00F80A38">
        <w:rPr>
          <w:rFonts w:hint="eastAsia"/>
          <w:color w:val="0F0F0F"/>
          <w:sz w:val="36"/>
          <w:szCs w:val="36"/>
        </w:rPr>
        <w:t>妾家高樓連苑起</w:t>
      </w:r>
      <w:proofErr w:type="gramEnd"/>
      <w:r w:rsidRPr="00F80A38">
        <w:rPr>
          <w:rFonts w:hint="eastAsia"/>
          <w:color w:val="0F0F0F"/>
          <w:sz w:val="36"/>
          <w:szCs w:val="36"/>
        </w:rPr>
        <w:t>，良人</w:t>
      </w:r>
      <w:proofErr w:type="gramStart"/>
      <w:r w:rsidRPr="00F80A38">
        <w:rPr>
          <w:rFonts w:hint="eastAsia"/>
          <w:color w:val="0F0F0F"/>
          <w:sz w:val="36"/>
          <w:szCs w:val="36"/>
        </w:rPr>
        <w:t>執戟明光</w:t>
      </w:r>
      <w:proofErr w:type="gramEnd"/>
      <w:r>
        <w:rPr>
          <w:rFonts w:hint="eastAsia"/>
          <w:color w:val="0F0F0F"/>
          <w:sz w:val="36"/>
          <w:szCs w:val="36"/>
        </w:rPr>
        <w:t>裡</w:t>
      </w:r>
      <w:r w:rsidRPr="00F80A38">
        <w:rPr>
          <w:rFonts w:hint="eastAsia"/>
          <w:color w:val="0F0F0F"/>
          <w:sz w:val="36"/>
          <w:szCs w:val="36"/>
        </w:rPr>
        <w:t>。</w:t>
      </w:r>
    </w:p>
    <w:p w14:paraId="35717642" w14:textId="77777777" w:rsidR="00F80A38" w:rsidRPr="00F80A38" w:rsidRDefault="00F80A38" w:rsidP="00F80A38">
      <w:pPr>
        <w:spacing w:after="0" w:line="440" w:lineRule="exact"/>
        <w:ind w:left="0" w:right="0" w:firstLine="0"/>
        <w:rPr>
          <w:color w:val="0F0F0F"/>
          <w:sz w:val="36"/>
          <w:szCs w:val="36"/>
        </w:rPr>
      </w:pPr>
      <w:r w:rsidRPr="00F80A38">
        <w:rPr>
          <w:rFonts w:hint="eastAsia"/>
          <w:color w:val="0F0F0F"/>
          <w:sz w:val="36"/>
          <w:szCs w:val="36"/>
        </w:rPr>
        <w:t>知君用心如日月，</w:t>
      </w:r>
      <w:proofErr w:type="gramStart"/>
      <w:r w:rsidRPr="00F80A38">
        <w:rPr>
          <w:rFonts w:hint="eastAsia"/>
          <w:color w:val="0F0F0F"/>
          <w:sz w:val="36"/>
          <w:szCs w:val="36"/>
        </w:rPr>
        <w:t>事夫誓擬同</w:t>
      </w:r>
      <w:proofErr w:type="gramEnd"/>
      <w:r w:rsidRPr="00F80A38">
        <w:rPr>
          <w:rFonts w:hint="eastAsia"/>
          <w:color w:val="0F0F0F"/>
          <w:sz w:val="36"/>
          <w:szCs w:val="36"/>
        </w:rPr>
        <w:t>生死。</w:t>
      </w:r>
    </w:p>
    <w:p w14:paraId="41F153C8" w14:textId="2CC0B3E0" w:rsidR="005C3F62" w:rsidRPr="009170F3" w:rsidRDefault="00F80A38" w:rsidP="00F80A38">
      <w:pPr>
        <w:spacing w:after="0" w:line="440" w:lineRule="exact"/>
        <w:ind w:left="0" w:right="0" w:firstLine="0"/>
        <w:rPr>
          <w:color w:val="0F0F0F"/>
          <w:sz w:val="36"/>
          <w:szCs w:val="36"/>
        </w:rPr>
      </w:pPr>
      <w:r w:rsidRPr="00F80A38">
        <w:rPr>
          <w:rFonts w:hint="eastAsia"/>
          <w:color w:val="0F0F0F"/>
          <w:sz w:val="36"/>
          <w:szCs w:val="36"/>
        </w:rPr>
        <w:t>還君明珠</w:t>
      </w:r>
      <w:proofErr w:type="gramStart"/>
      <w:r w:rsidRPr="00F80A38">
        <w:rPr>
          <w:rFonts w:hint="eastAsia"/>
          <w:color w:val="0F0F0F"/>
          <w:sz w:val="36"/>
          <w:szCs w:val="36"/>
        </w:rPr>
        <w:t>雙淚垂，恨不</w:t>
      </w:r>
      <w:proofErr w:type="gramEnd"/>
      <w:r w:rsidRPr="00F80A38">
        <w:rPr>
          <w:rFonts w:hint="eastAsia"/>
          <w:color w:val="0F0F0F"/>
          <w:sz w:val="36"/>
          <w:szCs w:val="36"/>
        </w:rPr>
        <w:t>相逢未嫁時。</w:t>
      </w:r>
    </w:p>
    <w:p w14:paraId="2C353359" w14:textId="32CBD7E2" w:rsidR="002C5DDE" w:rsidRPr="00F82CB2" w:rsidRDefault="0044135F" w:rsidP="00C504C4">
      <w:pPr>
        <w:spacing w:beforeLines="100" w:before="240" w:after="0" w:line="40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t xml:space="preserve"> </w:t>
      </w:r>
    </w:p>
    <w:p w14:paraId="7AD3B651" w14:textId="77777777" w:rsidR="00F80A38" w:rsidRPr="00F80A38" w:rsidRDefault="00F80A38" w:rsidP="00E56DA8">
      <w:pPr>
        <w:spacing w:after="0" w:line="440" w:lineRule="exact"/>
        <w:ind w:left="0" w:right="0" w:firstLine="0"/>
        <w:rPr>
          <w:szCs w:val="28"/>
        </w:rPr>
      </w:pPr>
      <w:r w:rsidRPr="00F80A38">
        <w:rPr>
          <w:rFonts w:hint="eastAsia"/>
          <w:szCs w:val="28"/>
        </w:rPr>
        <w:t>你明知我已經有了丈夫，還偏要送給我一對明珠。</w:t>
      </w:r>
    </w:p>
    <w:p w14:paraId="27062D40" w14:textId="628CA704" w:rsidR="00F80A38" w:rsidRPr="00F80A38" w:rsidRDefault="00F80A38" w:rsidP="00E56DA8">
      <w:pPr>
        <w:spacing w:after="0" w:line="440" w:lineRule="exact"/>
        <w:ind w:left="0" w:right="0" w:firstLine="0"/>
        <w:rPr>
          <w:szCs w:val="28"/>
        </w:rPr>
      </w:pPr>
      <w:r w:rsidRPr="00F80A38">
        <w:rPr>
          <w:rFonts w:hint="eastAsia"/>
          <w:szCs w:val="28"/>
        </w:rPr>
        <w:t>我心中感激你情意纏綿，把明珠</w:t>
      </w:r>
      <w:proofErr w:type="gramStart"/>
      <w:r>
        <w:rPr>
          <w:rFonts w:hint="eastAsia"/>
          <w:szCs w:val="28"/>
        </w:rPr>
        <w:t>繫</w:t>
      </w:r>
      <w:proofErr w:type="gramEnd"/>
      <w:r w:rsidRPr="00F80A38">
        <w:rPr>
          <w:rFonts w:hint="eastAsia"/>
          <w:szCs w:val="28"/>
        </w:rPr>
        <w:t>在我</w:t>
      </w:r>
      <w:r>
        <w:rPr>
          <w:rFonts w:hint="eastAsia"/>
          <w:szCs w:val="28"/>
        </w:rPr>
        <w:t>的</w:t>
      </w:r>
      <w:proofErr w:type="gramStart"/>
      <w:r w:rsidRPr="00F80A38">
        <w:rPr>
          <w:rFonts w:hint="eastAsia"/>
          <w:szCs w:val="28"/>
        </w:rPr>
        <w:t>紅羅短</w:t>
      </w:r>
      <w:proofErr w:type="gramEnd"/>
      <w:r w:rsidRPr="00F80A38">
        <w:rPr>
          <w:rFonts w:hint="eastAsia"/>
          <w:szCs w:val="28"/>
        </w:rPr>
        <w:t>衫。</w:t>
      </w:r>
    </w:p>
    <w:p w14:paraId="3302B26A" w14:textId="77777777" w:rsidR="00F80A38" w:rsidRPr="00F80A38" w:rsidRDefault="00F80A38" w:rsidP="00E56DA8">
      <w:pPr>
        <w:spacing w:after="0" w:line="440" w:lineRule="exact"/>
        <w:ind w:left="0" w:right="0" w:firstLine="0"/>
        <w:rPr>
          <w:szCs w:val="28"/>
        </w:rPr>
      </w:pPr>
      <w:r w:rsidRPr="00F80A38">
        <w:rPr>
          <w:rFonts w:hint="eastAsia"/>
          <w:szCs w:val="28"/>
        </w:rPr>
        <w:t>我家的高樓就連著皇家的花園，我丈夫拿著</w:t>
      </w:r>
      <w:proofErr w:type="gramStart"/>
      <w:r w:rsidRPr="00F80A38">
        <w:rPr>
          <w:rFonts w:hint="eastAsia"/>
          <w:szCs w:val="28"/>
        </w:rPr>
        <w:t>長戟在皇宮</w:t>
      </w:r>
      <w:proofErr w:type="gramEnd"/>
      <w:r w:rsidRPr="00F80A38">
        <w:rPr>
          <w:rFonts w:hint="eastAsia"/>
          <w:szCs w:val="28"/>
        </w:rPr>
        <w:t>裡值班。</w:t>
      </w:r>
    </w:p>
    <w:p w14:paraId="09834EE6" w14:textId="77777777" w:rsidR="00F80A38" w:rsidRPr="00F80A38" w:rsidRDefault="00F80A38" w:rsidP="00E56DA8">
      <w:pPr>
        <w:spacing w:after="0" w:line="440" w:lineRule="exact"/>
        <w:ind w:left="0" w:right="0" w:firstLine="0"/>
        <w:rPr>
          <w:szCs w:val="28"/>
        </w:rPr>
      </w:pPr>
      <w:r w:rsidRPr="00F80A38">
        <w:rPr>
          <w:rFonts w:hint="eastAsia"/>
          <w:szCs w:val="28"/>
        </w:rPr>
        <w:t>雖然知道你是真心</w:t>
      </w:r>
      <w:r w:rsidRPr="00F56082">
        <w:rPr>
          <w:rFonts w:hint="eastAsia"/>
          <w:b/>
          <w:bCs/>
          <w:szCs w:val="28"/>
        </w:rPr>
        <w:t>朗朗</w:t>
      </w:r>
      <w:r w:rsidRPr="00F80A38">
        <w:rPr>
          <w:rFonts w:hint="eastAsia"/>
          <w:szCs w:val="28"/>
        </w:rPr>
        <w:t>無遮掩，但我已發誓與丈夫生死共患難。</w:t>
      </w:r>
    </w:p>
    <w:p w14:paraId="537CD398" w14:textId="7A57279D" w:rsidR="001C6671" w:rsidRDefault="00F80A38" w:rsidP="00E56DA8">
      <w:pPr>
        <w:spacing w:after="0" w:line="440" w:lineRule="exact"/>
        <w:ind w:left="0" w:right="0" w:firstLine="0"/>
        <w:rPr>
          <w:szCs w:val="28"/>
        </w:rPr>
      </w:pPr>
      <w:r w:rsidRPr="00F80A38">
        <w:rPr>
          <w:rFonts w:hint="eastAsia"/>
          <w:szCs w:val="28"/>
        </w:rPr>
        <w:t>歸還你的雙明珠我兩眼淚</w:t>
      </w:r>
      <w:r w:rsidRPr="00F56082">
        <w:rPr>
          <w:rFonts w:hint="eastAsia"/>
          <w:b/>
          <w:bCs/>
          <w:szCs w:val="28"/>
        </w:rPr>
        <w:t>漣漣</w:t>
      </w:r>
      <w:r w:rsidRPr="00F80A38">
        <w:rPr>
          <w:rFonts w:hint="eastAsia"/>
          <w:szCs w:val="28"/>
        </w:rPr>
        <w:t>，遺憾在我未嫁之前沒有遇到你。</w:t>
      </w:r>
    </w:p>
    <w:p w14:paraId="7B8C5C3E" w14:textId="77777777" w:rsidR="00E91F69" w:rsidRPr="00F82CB2" w:rsidRDefault="00E91F69" w:rsidP="00C504C4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1049F26A" w14:textId="71480154" w:rsidR="00F80A38" w:rsidRPr="00F80A38" w:rsidRDefault="00F80A38" w:rsidP="00E56DA8">
      <w:pPr>
        <w:pStyle w:val="a9"/>
        <w:numPr>
          <w:ilvl w:val="0"/>
          <w:numId w:val="17"/>
        </w:numPr>
        <w:spacing w:after="0" w:line="400" w:lineRule="exact"/>
        <w:ind w:leftChars="0" w:right="0" w:hanging="482"/>
        <w:rPr>
          <w:szCs w:val="28"/>
        </w:rPr>
      </w:pPr>
      <w:r w:rsidRPr="00F80A38">
        <w:rPr>
          <w:rFonts w:hint="eastAsia"/>
          <w:szCs w:val="28"/>
        </w:rPr>
        <w:t>節婦：能守住節操的婦女，特別是對丈夫忠貞的妻子。</w:t>
      </w:r>
      <w:proofErr w:type="gramStart"/>
      <w:r w:rsidRPr="00F80A38">
        <w:rPr>
          <w:rFonts w:hint="eastAsia"/>
          <w:szCs w:val="28"/>
        </w:rPr>
        <w:t>吟</w:t>
      </w:r>
      <w:proofErr w:type="gramEnd"/>
      <w:r w:rsidRPr="00F80A38">
        <w:rPr>
          <w:rFonts w:hint="eastAsia"/>
          <w:szCs w:val="28"/>
        </w:rPr>
        <w:t>：一種詩體的名稱。</w:t>
      </w:r>
      <w:proofErr w:type="gramStart"/>
      <w:r w:rsidRPr="00F80A38">
        <w:rPr>
          <w:rFonts w:hint="eastAsia"/>
          <w:szCs w:val="28"/>
        </w:rPr>
        <w:t>李司空師</w:t>
      </w:r>
      <w:proofErr w:type="gramEnd"/>
      <w:r w:rsidRPr="00F80A38">
        <w:rPr>
          <w:rFonts w:hint="eastAsia"/>
          <w:szCs w:val="28"/>
        </w:rPr>
        <w:t>道：</w:t>
      </w:r>
      <w:r w:rsidRPr="00F56082">
        <w:rPr>
          <w:rFonts w:hint="eastAsia"/>
          <w:szCs w:val="28"/>
          <w:u w:val="single"/>
        </w:rPr>
        <w:t>李師道</w:t>
      </w:r>
      <w:r w:rsidRPr="00F80A38">
        <w:rPr>
          <w:rFonts w:hint="eastAsia"/>
          <w:szCs w:val="28"/>
        </w:rPr>
        <w:t>，時任平盧</w:t>
      </w:r>
      <w:proofErr w:type="gramStart"/>
      <w:r w:rsidRPr="00F80A38">
        <w:rPr>
          <w:rFonts w:hint="eastAsia"/>
          <w:szCs w:val="28"/>
        </w:rPr>
        <w:t>淄</w:t>
      </w:r>
      <w:proofErr w:type="gramEnd"/>
      <w:r w:rsidR="00F56082">
        <w:rPr>
          <w:rFonts w:hint="eastAsia"/>
          <w:szCs w:val="28"/>
        </w:rPr>
        <w:t>(</w:t>
      </w:r>
      <w:proofErr w:type="gramStart"/>
      <w:r w:rsidR="00F56082" w:rsidRPr="00F56082">
        <w:rPr>
          <w:rFonts w:hint="eastAsia"/>
          <w:color w:val="FF0000"/>
          <w:spacing w:val="-15"/>
          <w:sz w:val="16"/>
          <w:szCs w:val="16"/>
          <w:shd w:val="clear" w:color="auto" w:fill="EFEFEF"/>
        </w:rPr>
        <w:t>ㄗ</w:t>
      </w:r>
      <w:proofErr w:type="gramEnd"/>
      <w:r w:rsidR="00F56082">
        <w:rPr>
          <w:rFonts w:hint="eastAsia"/>
          <w:szCs w:val="28"/>
        </w:rPr>
        <w:t>)</w:t>
      </w:r>
      <w:r w:rsidRPr="00F80A38">
        <w:rPr>
          <w:rFonts w:hint="eastAsia"/>
          <w:szCs w:val="28"/>
        </w:rPr>
        <w:t>青節度使。</w:t>
      </w:r>
    </w:p>
    <w:p w14:paraId="7FE58F91" w14:textId="77777777" w:rsidR="00F80A38" w:rsidRPr="00F80A38" w:rsidRDefault="00F80A38" w:rsidP="00E56DA8">
      <w:pPr>
        <w:pStyle w:val="a9"/>
        <w:numPr>
          <w:ilvl w:val="0"/>
          <w:numId w:val="17"/>
        </w:numPr>
        <w:spacing w:after="0" w:line="400" w:lineRule="exact"/>
        <w:ind w:leftChars="0" w:right="0" w:hanging="482"/>
        <w:rPr>
          <w:szCs w:val="28"/>
        </w:rPr>
      </w:pPr>
      <w:r w:rsidRPr="00F80A38">
        <w:rPr>
          <w:rFonts w:hint="eastAsia"/>
          <w:szCs w:val="28"/>
        </w:rPr>
        <w:t>妾：古代婦女對自己的謙稱，這裡是詩人的自喻。</w:t>
      </w:r>
    </w:p>
    <w:p w14:paraId="24C19D52" w14:textId="77777777" w:rsidR="00F80A38" w:rsidRPr="00F80A38" w:rsidRDefault="00F80A38" w:rsidP="00E56DA8">
      <w:pPr>
        <w:pStyle w:val="a9"/>
        <w:numPr>
          <w:ilvl w:val="0"/>
          <w:numId w:val="17"/>
        </w:numPr>
        <w:spacing w:after="0" w:line="400" w:lineRule="exact"/>
        <w:ind w:leftChars="0" w:right="0" w:hanging="482"/>
        <w:rPr>
          <w:szCs w:val="28"/>
        </w:rPr>
      </w:pPr>
      <w:r w:rsidRPr="00F80A38">
        <w:rPr>
          <w:rFonts w:hint="eastAsia"/>
          <w:szCs w:val="28"/>
        </w:rPr>
        <w:t>纏綿：情意深厚。</w:t>
      </w:r>
    </w:p>
    <w:p w14:paraId="32BD1F24" w14:textId="5DA740C4" w:rsidR="00F80A38" w:rsidRDefault="00F80A38" w:rsidP="00E56DA8">
      <w:pPr>
        <w:pStyle w:val="a9"/>
        <w:numPr>
          <w:ilvl w:val="0"/>
          <w:numId w:val="17"/>
        </w:numPr>
        <w:spacing w:after="0" w:line="400" w:lineRule="exact"/>
        <w:ind w:leftChars="0" w:right="0" w:hanging="482"/>
        <w:rPr>
          <w:szCs w:val="28"/>
        </w:rPr>
      </w:pPr>
      <w:r w:rsidRPr="00F80A38">
        <w:rPr>
          <w:rFonts w:hint="eastAsia"/>
          <w:szCs w:val="28"/>
        </w:rPr>
        <w:t>羅：一類絲織品，質薄、手感</w:t>
      </w:r>
      <w:proofErr w:type="gramStart"/>
      <w:r w:rsidRPr="00F80A38">
        <w:rPr>
          <w:rFonts w:hint="eastAsia"/>
          <w:szCs w:val="28"/>
        </w:rPr>
        <w:t>滑爽而</w:t>
      </w:r>
      <w:proofErr w:type="gramEnd"/>
      <w:r w:rsidRPr="00F80A38">
        <w:rPr>
          <w:rFonts w:hint="eastAsia"/>
          <w:szCs w:val="28"/>
        </w:rPr>
        <w:t>透氣。</w:t>
      </w:r>
      <w:bookmarkStart w:id="1" w:name="_Hlk159783241"/>
      <w:proofErr w:type="gramStart"/>
      <w:r w:rsidRPr="00F80A38">
        <w:rPr>
          <w:rFonts w:hint="eastAsia"/>
          <w:szCs w:val="28"/>
        </w:rPr>
        <w:t>襦</w:t>
      </w:r>
      <w:bookmarkEnd w:id="1"/>
      <w:proofErr w:type="gramEnd"/>
      <w:r w:rsidR="00F56082">
        <w:rPr>
          <w:rFonts w:hint="eastAsia"/>
          <w:szCs w:val="28"/>
        </w:rPr>
        <w:t>(</w:t>
      </w:r>
      <w:proofErr w:type="gramStart"/>
      <w:r w:rsidR="00F56082" w:rsidRPr="00F56082">
        <w:rPr>
          <w:rFonts w:hint="eastAsia"/>
          <w:color w:val="FF0000"/>
          <w:sz w:val="16"/>
          <w:szCs w:val="16"/>
        </w:rPr>
        <w:t>ㄖㄨˊ</w:t>
      </w:r>
      <w:proofErr w:type="gramEnd"/>
      <w:r w:rsidR="00F56082">
        <w:rPr>
          <w:rFonts w:hint="eastAsia"/>
          <w:szCs w:val="28"/>
        </w:rPr>
        <w:t>)</w:t>
      </w:r>
      <w:r w:rsidRPr="00F80A38">
        <w:rPr>
          <w:rFonts w:hint="eastAsia"/>
          <w:szCs w:val="28"/>
        </w:rPr>
        <w:t>：短衣、短襖</w:t>
      </w:r>
      <w:r w:rsidR="00F56082">
        <w:rPr>
          <w:rFonts w:hint="eastAsia"/>
          <w:szCs w:val="28"/>
        </w:rPr>
        <w:t>(</w:t>
      </w:r>
      <w:proofErr w:type="gramStart"/>
      <w:r w:rsidR="00F56082" w:rsidRPr="00F56082">
        <w:rPr>
          <w:rFonts w:hint="eastAsia"/>
          <w:color w:val="FF0000"/>
          <w:sz w:val="16"/>
          <w:szCs w:val="16"/>
        </w:rPr>
        <w:t>ㄠ</w:t>
      </w:r>
      <w:r w:rsidR="00F56082" w:rsidRPr="00F56082">
        <w:rPr>
          <w:rFonts w:hint="eastAsia"/>
          <w:color w:val="FF0000"/>
          <w:sz w:val="16"/>
          <w:szCs w:val="16"/>
        </w:rPr>
        <w:t>ˇ</w:t>
      </w:r>
      <w:proofErr w:type="gramEnd"/>
      <w:r w:rsidR="00F56082">
        <w:rPr>
          <w:rFonts w:hint="eastAsia"/>
          <w:szCs w:val="28"/>
        </w:rPr>
        <w:t>)</w:t>
      </w:r>
      <w:r w:rsidRPr="00F80A38">
        <w:rPr>
          <w:rFonts w:hint="eastAsia"/>
          <w:szCs w:val="28"/>
        </w:rPr>
        <w:t>。</w:t>
      </w:r>
    </w:p>
    <w:p w14:paraId="48991A50" w14:textId="51F0F932" w:rsidR="001A39D4" w:rsidRPr="001A39D4" w:rsidRDefault="001A39D4" w:rsidP="00E56DA8">
      <w:pPr>
        <w:pStyle w:val="a9"/>
        <w:numPr>
          <w:ilvl w:val="0"/>
          <w:numId w:val="34"/>
        </w:numPr>
        <w:spacing w:after="0" w:line="400" w:lineRule="exact"/>
        <w:ind w:leftChars="0" w:right="0" w:hanging="482"/>
        <w:rPr>
          <w:rFonts w:hint="eastAsia"/>
          <w:szCs w:val="28"/>
        </w:rPr>
      </w:pPr>
      <w:r w:rsidRPr="001A39D4">
        <w:rPr>
          <w:rFonts w:hint="eastAsia"/>
          <w:szCs w:val="28"/>
        </w:rPr>
        <w:t>襖：</w:t>
      </w:r>
      <w:r w:rsidRPr="001A39D4">
        <w:rPr>
          <w:rFonts w:hint="eastAsia"/>
          <w:szCs w:val="28"/>
        </w:rPr>
        <w:t>有襯裡，可禦寒的上衣。【例】棉襖、皮襖</w:t>
      </w:r>
    </w:p>
    <w:p w14:paraId="1C608571" w14:textId="483F36B5" w:rsidR="00F80A38" w:rsidRPr="00F80A38" w:rsidRDefault="00F80A38" w:rsidP="00E56DA8">
      <w:pPr>
        <w:pStyle w:val="a9"/>
        <w:numPr>
          <w:ilvl w:val="0"/>
          <w:numId w:val="17"/>
        </w:numPr>
        <w:spacing w:after="0" w:line="400" w:lineRule="exact"/>
        <w:ind w:leftChars="0" w:right="0" w:hanging="482"/>
        <w:rPr>
          <w:szCs w:val="28"/>
        </w:rPr>
      </w:pPr>
      <w:r w:rsidRPr="00F80A38">
        <w:rPr>
          <w:rFonts w:hint="eastAsia"/>
          <w:szCs w:val="28"/>
        </w:rPr>
        <w:t>高樓</w:t>
      </w:r>
      <w:proofErr w:type="gramStart"/>
      <w:r w:rsidRPr="00F80A38">
        <w:rPr>
          <w:rFonts w:hint="eastAsia"/>
          <w:szCs w:val="28"/>
        </w:rPr>
        <w:t>連苑</w:t>
      </w:r>
      <w:r w:rsidR="00EF3B6A">
        <w:rPr>
          <w:rFonts w:hint="eastAsia"/>
          <w:szCs w:val="28"/>
        </w:rPr>
        <w:t>(</w:t>
      </w:r>
      <w:r w:rsidR="00EF3B6A" w:rsidRPr="00EF3B6A">
        <w:rPr>
          <w:rFonts w:hint="eastAsia"/>
          <w:color w:val="FF0000"/>
          <w:sz w:val="16"/>
          <w:szCs w:val="16"/>
        </w:rPr>
        <w:t>ㄩㄢ</w:t>
      </w:r>
      <w:r w:rsidR="00EF3B6A" w:rsidRPr="00EF3B6A">
        <w:rPr>
          <w:rFonts w:hint="eastAsia"/>
          <w:color w:val="FF0000"/>
          <w:sz w:val="16"/>
          <w:szCs w:val="16"/>
        </w:rPr>
        <w:t>ˋ</w:t>
      </w:r>
      <w:proofErr w:type="gramEnd"/>
      <w:r w:rsidR="00EF3B6A">
        <w:rPr>
          <w:rFonts w:hint="eastAsia"/>
          <w:szCs w:val="28"/>
        </w:rPr>
        <w:t>)</w:t>
      </w:r>
      <w:r w:rsidRPr="00F80A38">
        <w:rPr>
          <w:rFonts w:hint="eastAsia"/>
          <w:szCs w:val="28"/>
        </w:rPr>
        <w:t>起：聳立的高樓</w:t>
      </w:r>
      <w:proofErr w:type="gramStart"/>
      <w:r w:rsidRPr="00F80A38">
        <w:rPr>
          <w:rFonts w:hint="eastAsia"/>
          <w:szCs w:val="28"/>
        </w:rPr>
        <w:t>連線著</w:t>
      </w:r>
      <w:proofErr w:type="gramEnd"/>
      <w:r w:rsidRPr="00F80A38">
        <w:rPr>
          <w:rFonts w:hint="eastAsia"/>
          <w:szCs w:val="28"/>
        </w:rPr>
        <w:t>園林。苑：帝王及貴族遊玩和打獵的風景園林。起：矗立著。</w:t>
      </w:r>
    </w:p>
    <w:p w14:paraId="3DEBFFF7" w14:textId="77777777" w:rsidR="00F80A38" w:rsidRPr="00F80A38" w:rsidRDefault="00F80A38" w:rsidP="00E56DA8">
      <w:pPr>
        <w:pStyle w:val="a9"/>
        <w:numPr>
          <w:ilvl w:val="0"/>
          <w:numId w:val="17"/>
        </w:numPr>
        <w:spacing w:after="0" w:line="400" w:lineRule="exact"/>
        <w:ind w:leftChars="0" w:right="0" w:hanging="482"/>
        <w:rPr>
          <w:szCs w:val="28"/>
        </w:rPr>
      </w:pPr>
      <w:r w:rsidRPr="00F80A38">
        <w:rPr>
          <w:rFonts w:hint="eastAsia"/>
          <w:szCs w:val="28"/>
        </w:rPr>
        <w:t>良人：舊時女人對丈夫的稱呼。執戟：指守衛宮殿的門戶。戟：一種古代的兵器。明光：本</w:t>
      </w:r>
      <w:r w:rsidRPr="001A39D4">
        <w:rPr>
          <w:rFonts w:hint="eastAsia"/>
          <w:szCs w:val="28"/>
          <w:u w:val="single"/>
        </w:rPr>
        <w:t>漢代</w:t>
      </w:r>
      <w:r w:rsidRPr="00F80A38">
        <w:rPr>
          <w:rFonts w:hint="eastAsia"/>
          <w:szCs w:val="28"/>
        </w:rPr>
        <w:t>宮殿名，這裡指皇帝的宮殿。</w:t>
      </w:r>
    </w:p>
    <w:p w14:paraId="21C77E40" w14:textId="77777777" w:rsidR="00F80A38" w:rsidRPr="00F80A38" w:rsidRDefault="00F80A38" w:rsidP="00E56DA8">
      <w:pPr>
        <w:pStyle w:val="a9"/>
        <w:numPr>
          <w:ilvl w:val="0"/>
          <w:numId w:val="17"/>
        </w:numPr>
        <w:spacing w:after="0" w:line="400" w:lineRule="exact"/>
        <w:ind w:leftChars="0" w:right="0" w:hanging="482"/>
        <w:rPr>
          <w:szCs w:val="28"/>
        </w:rPr>
      </w:pPr>
      <w:r w:rsidRPr="00F80A38">
        <w:rPr>
          <w:rFonts w:hint="eastAsia"/>
          <w:szCs w:val="28"/>
        </w:rPr>
        <w:t>用心：動機目的。如日月：光明磊落的意思。</w:t>
      </w:r>
    </w:p>
    <w:p w14:paraId="05D2FDAC" w14:textId="06335372" w:rsidR="00E91F69" w:rsidRDefault="00F80A38" w:rsidP="00E56DA8">
      <w:pPr>
        <w:pStyle w:val="a9"/>
        <w:numPr>
          <w:ilvl w:val="0"/>
          <w:numId w:val="17"/>
        </w:numPr>
        <w:spacing w:after="0" w:line="400" w:lineRule="exact"/>
        <w:ind w:leftChars="0" w:right="0" w:hanging="482"/>
        <w:rPr>
          <w:szCs w:val="28"/>
        </w:rPr>
      </w:pPr>
      <w:r w:rsidRPr="00F80A38">
        <w:rPr>
          <w:rFonts w:hint="eastAsia"/>
          <w:szCs w:val="28"/>
        </w:rPr>
        <w:t>事：服事、侍奉。擬：打算。</w:t>
      </w:r>
    </w:p>
    <w:p w14:paraId="1BA2168B" w14:textId="77777777" w:rsidR="0004064F" w:rsidRPr="0004064F" w:rsidRDefault="0004064F" w:rsidP="00C504C4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04064F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1DD3B46" w14:textId="01D953BE" w:rsidR="0004064F" w:rsidRPr="00FB36DB" w:rsidRDefault="00A077AF" w:rsidP="00E56DA8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FB36DB" w:rsidRPr="00224ECD">
        <w:rPr>
          <w:rFonts w:hint="eastAsia"/>
          <w:szCs w:val="28"/>
          <w:u w:val="single"/>
        </w:rPr>
        <w:t>李師道</w:t>
      </w:r>
      <w:r w:rsidR="00FB36DB" w:rsidRPr="00FB36DB">
        <w:rPr>
          <w:rFonts w:hint="eastAsia"/>
          <w:szCs w:val="28"/>
        </w:rPr>
        <w:t>是當時藩鎮之</w:t>
      </w:r>
      <w:proofErr w:type="gramStart"/>
      <w:r w:rsidR="00FB36DB" w:rsidRPr="00FB36DB">
        <w:rPr>
          <w:rFonts w:hint="eastAsia"/>
          <w:szCs w:val="28"/>
        </w:rPr>
        <w:t>一</w:t>
      </w:r>
      <w:proofErr w:type="gramEnd"/>
      <w:r w:rsidR="00FB36DB" w:rsidRPr="00FB36DB">
        <w:rPr>
          <w:rFonts w:hint="eastAsia"/>
          <w:szCs w:val="28"/>
        </w:rPr>
        <w:t>的平盧</w:t>
      </w:r>
      <w:proofErr w:type="gramStart"/>
      <w:r w:rsidR="00FB36DB" w:rsidRPr="00FB36DB">
        <w:rPr>
          <w:rFonts w:hint="eastAsia"/>
          <w:szCs w:val="28"/>
        </w:rPr>
        <w:t>淄</w:t>
      </w:r>
      <w:proofErr w:type="gramEnd"/>
      <w:r w:rsidR="00FB36DB" w:rsidRPr="00FB36DB">
        <w:rPr>
          <w:rFonts w:hint="eastAsia"/>
          <w:szCs w:val="28"/>
        </w:rPr>
        <w:t>青節度使，又冠以</w:t>
      </w:r>
      <w:proofErr w:type="gramStart"/>
      <w:r w:rsidR="00FB36DB" w:rsidRPr="00FB36DB">
        <w:rPr>
          <w:rFonts w:hint="eastAsia"/>
          <w:szCs w:val="28"/>
        </w:rPr>
        <w:t>檢校司空</w:t>
      </w:r>
      <w:proofErr w:type="gramEnd"/>
      <w:r w:rsidR="00FB36DB" w:rsidRPr="00FB36DB">
        <w:rPr>
          <w:rFonts w:hint="eastAsia"/>
          <w:szCs w:val="28"/>
        </w:rPr>
        <w:t>、同中書門下平章事的頭銜。</w:t>
      </w:r>
      <w:r w:rsidR="00FB36DB" w:rsidRPr="00224ECD">
        <w:rPr>
          <w:rFonts w:hint="eastAsia"/>
          <w:szCs w:val="28"/>
          <w:u w:val="single"/>
        </w:rPr>
        <w:t>中唐</w:t>
      </w:r>
      <w:r w:rsidR="00FB36DB" w:rsidRPr="00FB36DB">
        <w:rPr>
          <w:rFonts w:hint="eastAsia"/>
          <w:szCs w:val="28"/>
        </w:rPr>
        <w:t>以後，</w:t>
      </w:r>
      <w:r w:rsidR="00FB36DB" w:rsidRPr="004F163B">
        <w:rPr>
          <w:rFonts w:hint="eastAsia"/>
          <w:b/>
          <w:bCs/>
          <w:szCs w:val="28"/>
        </w:rPr>
        <w:t>藩鎮割據</w:t>
      </w:r>
      <w:r w:rsidR="00FB36DB" w:rsidRPr="00FB36DB">
        <w:rPr>
          <w:rFonts w:hint="eastAsia"/>
          <w:szCs w:val="28"/>
        </w:rPr>
        <w:t>，用各種手段，勾結、拉攏文人和中央官吏。</w:t>
      </w:r>
      <w:proofErr w:type="gramStart"/>
      <w:r w:rsidR="00FB36DB" w:rsidRPr="00224ECD">
        <w:rPr>
          <w:rFonts w:hint="eastAsia"/>
          <w:szCs w:val="28"/>
          <w:u w:val="single"/>
        </w:rPr>
        <w:t>張籍</w:t>
      </w:r>
      <w:r w:rsidR="00FB36DB" w:rsidRPr="00FB36DB">
        <w:rPr>
          <w:rFonts w:hint="eastAsia"/>
          <w:szCs w:val="28"/>
        </w:rPr>
        <w:t>是</w:t>
      </w:r>
      <w:proofErr w:type="gramEnd"/>
      <w:r w:rsidR="00FB36DB" w:rsidRPr="00224ECD">
        <w:rPr>
          <w:rFonts w:hint="eastAsia"/>
          <w:szCs w:val="28"/>
          <w:u w:val="single"/>
        </w:rPr>
        <w:t>韓</w:t>
      </w:r>
      <w:r w:rsidR="00FB36DB" w:rsidRPr="00FB36DB">
        <w:rPr>
          <w:rFonts w:hint="eastAsia"/>
          <w:szCs w:val="28"/>
        </w:rPr>
        <w:t>門大弟子，他的主張維護國家統一、反對藩鎮割據分裂的立場</w:t>
      </w:r>
      <w:proofErr w:type="gramStart"/>
      <w:r w:rsidR="00FB36DB" w:rsidRPr="00FB36DB">
        <w:rPr>
          <w:rFonts w:hint="eastAsia"/>
          <w:szCs w:val="28"/>
        </w:rPr>
        <w:t>一如其師</w:t>
      </w:r>
      <w:proofErr w:type="gramEnd"/>
      <w:r w:rsidR="00FB36DB" w:rsidRPr="00FB36DB">
        <w:rPr>
          <w:rFonts w:hint="eastAsia"/>
          <w:szCs w:val="28"/>
        </w:rPr>
        <w:t>。這首詩便是一首為拒絕</w:t>
      </w:r>
      <w:r w:rsidR="00FB36DB" w:rsidRPr="00224ECD">
        <w:rPr>
          <w:rFonts w:hint="eastAsia"/>
          <w:szCs w:val="28"/>
          <w:u w:val="single"/>
        </w:rPr>
        <w:t>李師道</w:t>
      </w:r>
      <w:r w:rsidR="00FB36DB" w:rsidRPr="00FB36DB">
        <w:rPr>
          <w:rFonts w:hint="eastAsia"/>
          <w:szCs w:val="28"/>
        </w:rPr>
        <w:t>的收買而寫的名作。</w:t>
      </w:r>
    </w:p>
    <w:p w14:paraId="155C4E86" w14:textId="08ABCDCC" w:rsidR="004F798E" w:rsidRPr="00F82CB2" w:rsidRDefault="004F798E" w:rsidP="00C504C4">
      <w:pPr>
        <w:spacing w:beforeLines="50" w:before="120" w:after="0" w:line="40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471E66D9" w14:textId="4CC79CB6" w:rsidR="009D0558" w:rsidRPr="009D0558" w:rsidRDefault="007200FF" w:rsidP="00E56DA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9D0558" w:rsidRPr="009D0558">
        <w:rPr>
          <w:rFonts w:hint="eastAsia"/>
          <w:szCs w:val="28"/>
        </w:rPr>
        <w:t>此詩通篇</w:t>
      </w:r>
      <w:proofErr w:type="gramEnd"/>
      <w:r w:rsidR="009D0558" w:rsidRPr="009D0558">
        <w:rPr>
          <w:rFonts w:hint="eastAsia"/>
          <w:szCs w:val="28"/>
        </w:rPr>
        <w:t>運用</w:t>
      </w:r>
      <w:bookmarkStart w:id="2" w:name="_Hlk159783554"/>
      <w:r w:rsidR="009D0558" w:rsidRPr="004F163B">
        <w:rPr>
          <w:rFonts w:hint="eastAsia"/>
          <w:b/>
          <w:bCs/>
          <w:szCs w:val="28"/>
        </w:rPr>
        <w:t>比興</w:t>
      </w:r>
      <w:bookmarkEnd w:id="2"/>
      <w:r w:rsidR="009D0558" w:rsidRPr="009D0558">
        <w:rPr>
          <w:rFonts w:hint="eastAsia"/>
          <w:szCs w:val="28"/>
        </w:rPr>
        <w:t>手法，委婉地表明自己的態度。單看表面完全是一首抒發男女情事之言情詩，骨子裡卻是一首政治抒情詩，題為《節婦吟》，即用以明志。</w:t>
      </w:r>
    </w:p>
    <w:p w14:paraId="412BD704" w14:textId="77777777" w:rsidR="004F163B" w:rsidRDefault="007200FF" w:rsidP="00E56DA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D0558" w:rsidRPr="009D0558">
        <w:rPr>
          <w:rFonts w:hint="eastAsia"/>
          <w:szCs w:val="28"/>
        </w:rPr>
        <w:t>此</w:t>
      </w:r>
      <w:proofErr w:type="gramStart"/>
      <w:r w:rsidR="009D0558" w:rsidRPr="009D0558">
        <w:rPr>
          <w:rFonts w:hint="eastAsia"/>
          <w:szCs w:val="28"/>
        </w:rPr>
        <w:t>詩似從</w:t>
      </w:r>
      <w:r w:rsidR="009D0558" w:rsidRPr="004F163B">
        <w:rPr>
          <w:rFonts w:hint="eastAsia"/>
          <w:szCs w:val="28"/>
          <w:u w:val="single"/>
        </w:rPr>
        <w:t>漢</w:t>
      </w:r>
      <w:proofErr w:type="gramEnd"/>
      <w:r w:rsidR="009D0558" w:rsidRPr="009D0558">
        <w:rPr>
          <w:rFonts w:hint="eastAsia"/>
          <w:szCs w:val="28"/>
        </w:rPr>
        <w:t>樂府《陌上桑》、《羽林郎》脫胎而來，但較之前者更委婉含蓄。</w:t>
      </w:r>
    </w:p>
    <w:p w14:paraId="45617B6B" w14:textId="3C4600E0" w:rsidR="009D0558" w:rsidRPr="009D0558" w:rsidRDefault="004F163B" w:rsidP="00E56DA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="009D0558" w:rsidRPr="009D0558">
        <w:rPr>
          <w:rFonts w:hint="eastAsia"/>
          <w:szCs w:val="28"/>
        </w:rPr>
        <w:t>首二句說：這位既明知我是有夫之婦，還要對我用情，此</w:t>
      </w:r>
      <w:proofErr w:type="gramStart"/>
      <w:r w:rsidR="009D0558" w:rsidRPr="009D0558">
        <w:rPr>
          <w:rFonts w:hint="eastAsia"/>
          <w:szCs w:val="28"/>
        </w:rPr>
        <w:t>君非守</w:t>
      </w:r>
      <w:proofErr w:type="gramEnd"/>
      <w:r w:rsidR="009D0558" w:rsidRPr="004F163B">
        <w:rPr>
          <w:rFonts w:hint="eastAsia"/>
          <w:b/>
          <w:bCs/>
          <w:szCs w:val="28"/>
        </w:rPr>
        <w:t>禮法</w:t>
      </w:r>
      <w:r w:rsidR="009D0558" w:rsidRPr="009D0558">
        <w:rPr>
          <w:rFonts w:hint="eastAsia"/>
          <w:szCs w:val="28"/>
        </w:rPr>
        <w:t>之士甚明，語氣中帶</w:t>
      </w:r>
      <w:r w:rsidR="009D0558" w:rsidRPr="00162817">
        <w:rPr>
          <w:rFonts w:hint="eastAsia"/>
          <w:b/>
          <w:bCs/>
          <w:szCs w:val="28"/>
        </w:rPr>
        <w:t>微辭</w:t>
      </w:r>
      <w:r w:rsidR="009D0558" w:rsidRPr="009D0558">
        <w:rPr>
          <w:rFonts w:hint="eastAsia"/>
          <w:szCs w:val="28"/>
        </w:rPr>
        <w:t>，含有譴責之意。這裡的</w:t>
      </w:r>
      <w:r w:rsidR="00162817">
        <w:rPr>
          <w:rFonts w:hint="eastAsia"/>
          <w:szCs w:val="28"/>
        </w:rPr>
        <w:t>「</w:t>
      </w:r>
      <w:r w:rsidR="009D0558" w:rsidRPr="009D0558">
        <w:rPr>
          <w:rFonts w:hint="eastAsia"/>
          <w:szCs w:val="28"/>
        </w:rPr>
        <w:t>君</w:t>
      </w:r>
      <w:r w:rsidR="00162817">
        <w:rPr>
          <w:rFonts w:hint="eastAsia"/>
          <w:szCs w:val="28"/>
        </w:rPr>
        <w:t>」</w:t>
      </w:r>
      <w:r w:rsidR="009D0558" w:rsidRPr="009D0558">
        <w:rPr>
          <w:rFonts w:hint="eastAsia"/>
          <w:szCs w:val="28"/>
        </w:rPr>
        <w:t>，</w:t>
      </w:r>
      <w:proofErr w:type="gramStart"/>
      <w:r w:rsidR="009D0558" w:rsidRPr="009D0558">
        <w:rPr>
          <w:rFonts w:hint="eastAsia"/>
          <w:szCs w:val="28"/>
        </w:rPr>
        <w:t>喻指藩鎮</w:t>
      </w:r>
      <w:proofErr w:type="gramEnd"/>
      <w:r w:rsidR="009D0558" w:rsidRPr="00162817">
        <w:rPr>
          <w:rFonts w:hint="eastAsia"/>
          <w:szCs w:val="28"/>
          <w:u w:val="single"/>
        </w:rPr>
        <w:t>李師道</w:t>
      </w:r>
      <w:r w:rsidR="009D0558" w:rsidRPr="009D0558">
        <w:rPr>
          <w:rFonts w:hint="eastAsia"/>
          <w:szCs w:val="28"/>
        </w:rPr>
        <w:t>，</w:t>
      </w:r>
      <w:r w:rsidR="00162817">
        <w:rPr>
          <w:rFonts w:hint="eastAsia"/>
          <w:szCs w:val="28"/>
        </w:rPr>
        <w:t>「</w:t>
      </w:r>
      <w:r w:rsidR="009D0558" w:rsidRPr="009D0558">
        <w:rPr>
          <w:rFonts w:hint="eastAsia"/>
          <w:szCs w:val="28"/>
        </w:rPr>
        <w:t>妾</w:t>
      </w:r>
      <w:r w:rsidR="00162817">
        <w:rPr>
          <w:rFonts w:hint="eastAsia"/>
          <w:szCs w:val="28"/>
        </w:rPr>
        <w:t>」</w:t>
      </w:r>
      <w:r w:rsidR="009D0558" w:rsidRPr="009D0558">
        <w:rPr>
          <w:rFonts w:hint="eastAsia"/>
          <w:szCs w:val="28"/>
        </w:rPr>
        <w:t>是自比，直接指出</w:t>
      </w:r>
      <w:r w:rsidR="009D0558" w:rsidRPr="00162817">
        <w:rPr>
          <w:rFonts w:hint="eastAsia"/>
          <w:szCs w:val="28"/>
          <w:u w:val="single"/>
        </w:rPr>
        <w:t>師道</w:t>
      </w:r>
      <w:r w:rsidR="009D0558" w:rsidRPr="009D0558">
        <w:rPr>
          <w:rFonts w:hint="eastAsia"/>
          <w:szCs w:val="28"/>
        </w:rPr>
        <w:t>的別有用心。</w:t>
      </w:r>
    </w:p>
    <w:p w14:paraId="47C88832" w14:textId="77777777" w:rsidR="009D0558" w:rsidRPr="009D0558" w:rsidRDefault="009D0558" w:rsidP="009D0558">
      <w:pPr>
        <w:spacing w:after="0" w:line="380" w:lineRule="exact"/>
        <w:ind w:left="-6" w:right="0" w:hanging="11"/>
        <w:rPr>
          <w:szCs w:val="28"/>
        </w:rPr>
      </w:pPr>
    </w:p>
    <w:p w14:paraId="55BDCAA8" w14:textId="1B1675AE" w:rsidR="009D0558" w:rsidRPr="009D0558" w:rsidRDefault="007200FF" w:rsidP="004B7C8A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D0558" w:rsidRPr="009D0558">
        <w:rPr>
          <w:rFonts w:hint="eastAsia"/>
          <w:szCs w:val="28"/>
        </w:rPr>
        <w:t>接下去詩句一轉，說道：我雖知君不守禮法，然而又為你情意所感，忍不住</w:t>
      </w:r>
      <w:proofErr w:type="gramStart"/>
      <w:r w:rsidR="009D0558" w:rsidRPr="009D0558">
        <w:rPr>
          <w:rFonts w:hint="eastAsia"/>
          <w:szCs w:val="28"/>
        </w:rPr>
        <w:t>親自把君所</w:t>
      </w:r>
      <w:proofErr w:type="gramEnd"/>
      <w:r w:rsidR="009D0558" w:rsidRPr="009D0558">
        <w:rPr>
          <w:rFonts w:hint="eastAsia"/>
          <w:szCs w:val="28"/>
        </w:rPr>
        <w:t>贈之明珠</w:t>
      </w:r>
      <w:proofErr w:type="gramStart"/>
      <w:r w:rsidR="00162817">
        <w:rPr>
          <w:rFonts w:hint="eastAsia"/>
          <w:szCs w:val="28"/>
        </w:rPr>
        <w:t>繫</w:t>
      </w:r>
      <w:proofErr w:type="gramEnd"/>
      <w:r w:rsidR="009D0558" w:rsidRPr="009D0558">
        <w:rPr>
          <w:rFonts w:hint="eastAsia"/>
          <w:szCs w:val="28"/>
        </w:rPr>
        <w:t>在紅羅</w:t>
      </w:r>
      <w:proofErr w:type="gramStart"/>
      <w:r w:rsidR="009D0558" w:rsidRPr="009D0558">
        <w:rPr>
          <w:rFonts w:hint="eastAsia"/>
          <w:szCs w:val="28"/>
        </w:rPr>
        <w:t>襦</w:t>
      </w:r>
      <w:proofErr w:type="gramEnd"/>
      <w:r w:rsidR="009D0558" w:rsidRPr="009D0558">
        <w:rPr>
          <w:rFonts w:hint="eastAsia"/>
          <w:szCs w:val="28"/>
        </w:rPr>
        <w:t>上。表面看，</w:t>
      </w:r>
      <w:proofErr w:type="gramStart"/>
      <w:r w:rsidR="009D0558" w:rsidRPr="009D0558">
        <w:rPr>
          <w:rFonts w:hint="eastAsia"/>
          <w:szCs w:val="28"/>
        </w:rPr>
        <w:t>是感</w:t>
      </w:r>
      <w:r w:rsidR="009D0558" w:rsidRPr="00162817">
        <w:rPr>
          <w:rFonts w:hint="eastAsia"/>
          <w:szCs w:val="28"/>
          <w:u w:val="single"/>
        </w:rPr>
        <w:t>師道</w:t>
      </w:r>
      <w:proofErr w:type="gramEnd"/>
      <w:r w:rsidR="009D0558" w:rsidRPr="009D0558">
        <w:rPr>
          <w:rFonts w:hint="eastAsia"/>
          <w:szCs w:val="28"/>
        </w:rPr>
        <w:t>的知己；如果深一層看，話中有文章。</w:t>
      </w:r>
    </w:p>
    <w:p w14:paraId="45AE662A" w14:textId="437DF375" w:rsidR="009D0558" w:rsidRPr="009D0558" w:rsidRDefault="007200FF" w:rsidP="004B7C8A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D0558" w:rsidRPr="009D0558">
        <w:rPr>
          <w:rFonts w:hint="eastAsia"/>
          <w:szCs w:val="28"/>
        </w:rPr>
        <w:t>繼而又一轉，說自己家的富貴氣象，良人是</w:t>
      </w:r>
      <w:proofErr w:type="gramStart"/>
      <w:r w:rsidR="009D0558" w:rsidRPr="009D0558">
        <w:rPr>
          <w:rFonts w:hint="eastAsia"/>
          <w:szCs w:val="28"/>
        </w:rPr>
        <w:t>執戟明光</w:t>
      </w:r>
      <w:proofErr w:type="gramEnd"/>
      <w:r w:rsidR="009D0558" w:rsidRPr="009D0558">
        <w:rPr>
          <w:rFonts w:hint="eastAsia"/>
          <w:szCs w:val="28"/>
        </w:rPr>
        <w:t>殿的衛士，身屬中央。古典詩詞，傳統的以夫婦比喻君臣，這兩句意謂自己是</w:t>
      </w:r>
      <w:r w:rsidR="009D0558" w:rsidRPr="00162817">
        <w:rPr>
          <w:rFonts w:hint="eastAsia"/>
          <w:szCs w:val="28"/>
          <w:u w:val="single"/>
        </w:rPr>
        <w:t>唐</w:t>
      </w:r>
      <w:r w:rsidR="009D0558" w:rsidRPr="009D0558">
        <w:rPr>
          <w:rFonts w:hint="eastAsia"/>
          <w:szCs w:val="28"/>
        </w:rPr>
        <w:t>王朝的士大夫。</w:t>
      </w:r>
    </w:p>
    <w:p w14:paraId="57AE2F8C" w14:textId="47155E90" w:rsidR="009D0558" w:rsidRPr="009D0558" w:rsidRDefault="007200FF" w:rsidP="004B7C8A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D0558" w:rsidRPr="009D0558">
        <w:rPr>
          <w:rFonts w:hint="eastAsia"/>
          <w:szCs w:val="28"/>
        </w:rPr>
        <w:t>緊接兩句，感情上很矛盾，思想鬥爭激烈：前一句感謝對方，安慰對方；後一句斬釘截鐵</w:t>
      </w:r>
      <w:r w:rsidR="00162817">
        <w:rPr>
          <w:rFonts w:hint="eastAsia"/>
          <w:szCs w:val="28"/>
        </w:rPr>
        <w:t>的</w:t>
      </w:r>
      <w:r w:rsidR="009D0558" w:rsidRPr="009D0558">
        <w:rPr>
          <w:rFonts w:hint="eastAsia"/>
          <w:szCs w:val="28"/>
        </w:rPr>
        <w:t>申明己志，</w:t>
      </w:r>
      <w:r w:rsidR="00162817">
        <w:rPr>
          <w:rFonts w:hint="eastAsia"/>
          <w:szCs w:val="28"/>
        </w:rPr>
        <w:t>「</w:t>
      </w:r>
      <w:r w:rsidR="009D0558" w:rsidRPr="009D0558">
        <w:rPr>
          <w:rFonts w:hint="eastAsia"/>
          <w:szCs w:val="28"/>
        </w:rPr>
        <w:t>我與</w:t>
      </w:r>
      <w:proofErr w:type="gramStart"/>
      <w:r w:rsidR="009D0558" w:rsidRPr="009D0558">
        <w:rPr>
          <w:rFonts w:hint="eastAsia"/>
          <w:szCs w:val="28"/>
        </w:rPr>
        <w:t>丈夫誓同生死</w:t>
      </w:r>
      <w:proofErr w:type="gramEnd"/>
      <w:r w:rsidR="00162817">
        <w:rPr>
          <w:rFonts w:hint="eastAsia"/>
          <w:szCs w:val="28"/>
        </w:rPr>
        <w:t>」</w:t>
      </w:r>
      <w:r w:rsidR="009D0558" w:rsidRPr="009D0558">
        <w:rPr>
          <w:rFonts w:hint="eastAsia"/>
          <w:szCs w:val="28"/>
        </w:rPr>
        <w:t>。</w:t>
      </w:r>
    </w:p>
    <w:p w14:paraId="01B51DC9" w14:textId="7D0103ED" w:rsidR="009D0558" w:rsidRPr="009D0558" w:rsidRDefault="007200FF" w:rsidP="004B7C8A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D0558" w:rsidRPr="009D0558">
        <w:rPr>
          <w:rFonts w:hint="eastAsia"/>
          <w:szCs w:val="28"/>
        </w:rPr>
        <w:t>最後以深情</w:t>
      </w:r>
      <w:proofErr w:type="gramStart"/>
      <w:r w:rsidR="009D0558" w:rsidRPr="009D0558">
        <w:rPr>
          <w:rFonts w:hint="eastAsia"/>
          <w:szCs w:val="28"/>
        </w:rPr>
        <w:t>語作結</w:t>
      </w:r>
      <w:proofErr w:type="gramEnd"/>
      <w:r w:rsidR="009D0558" w:rsidRPr="009D0558">
        <w:rPr>
          <w:rFonts w:hint="eastAsia"/>
          <w:szCs w:val="28"/>
        </w:rPr>
        <w:t>，一邊流淚，一邊還珠，言詞委婉，而意志堅決。</w:t>
      </w:r>
    </w:p>
    <w:p w14:paraId="076143E9" w14:textId="0ADB4582" w:rsidR="009D0558" w:rsidRPr="009D0558" w:rsidRDefault="007200FF" w:rsidP="00E56DA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D0558" w:rsidRPr="009D0558">
        <w:rPr>
          <w:rFonts w:hint="eastAsia"/>
          <w:szCs w:val="28"/>
        </w:rPr>
        <w:t>詩中所說</w:t>
      </w:r>
      <w:r w:rsidR="00162817">
        <w:rPr>
          <w:rFonts w:hint="eastAsia"/>
          <w:szCs w:val="28"/>
        </w:rPr>
        <w:t>「</w:t>
      </w:r>
      <w:r w:rsidR="009D0558" w:rsidRPr="009D0558">
        <w:rPr>
          <w:rFonts w:hint="eastAsia"/>
          <w:szCs w:val="28"/>
        </w:rPr>
        <w:t>雙明珠</w:t>
      </w:r>
      <w:r w:rsidR="00162817">
        <w:rPr>
          <w:rFonts w:hint="eastAsia"/>
          <w:szCs w:val="28"/>
        </w:rPr>
        <w:t>」</w:t>
      </w:r>
      <w:r w:rsidR="009D0558" w:rsidRPr="009D0558">
        <w:rPr>
          <w:rFonts w:hint="eastAsia"/>
          <w:szCs w:val="28"/>
        </w:rPr>
        <w:t>是</w:t>
      </w:r>
      <w:r w:rsidR="009D0558" w:rsidRPr="00162817">
        <w:rPr>
          <w:rFonts w:hint="eastAsia"/>
          <w:szCs w:val="28"/>
          <w:u w:val="single"/>
        </w:rPr>
        <w:t>李師道</w:t>
      </w:r>
      <w:r w:rsidR="009D0558" w:rsidRPr="009D0558">
        <w:rPr>
          <w:rFonts w:hint="eastAsia"/>
          <w:szCs w:val="28"/>
        </w:rPr>
        <w:t>用來拉攏、引誘作者</w:t>
      </w:r>
      <w:proofErr w:type="gramStart"/>
      <w:r w:rsidR="009D0558" w:rsidRPr="009D0558">
        <w:rPr>
          <w:rFonts w:hint="eastAsia"/>
          <w:szCs w:val="28"/>
        </w:rPr>
        <w:t>為其助勢</w:t>
      </w:r>
      <w:proofErr w:type="gramEnd"/>
      <w:r w:rsidR="009D0558" w:rsidRPr="009D0558">
        <w:rPr>
          <w:rFonts w:hint="eastAsia"/>
          <w:szCs w:val="28"/>
        </w:rPr>
        <w:t>的代價，也就是常人求之不得的聲名地位、富貴榮華一類的東西。作者慎重考慮後委婉的拒絕了對方的要求，做到了</w:t>
      </w:r>
      <w:r w:rsidR="00162817">
        <w:rPr>
          <w:rFonts w:hint="eastAsia"/>
          <w:szCs w:val="28"/>
        </w:rPr>
        <w:t>「</w:t>
      </w:r>
      <w:r w:rsidR="009D0558" w:rsidRPr="00162817">
        <w:rPr>
          <w:rFonts w:hint="eastAsia"/>
          <w:b/>
          <w:bCs/>
          <w:szCs w:val="28"/>
        </w:rPr>
        <w:t>富貴不能淫</w:t>
      </w:r>
      <w:r w:rsidR="00162817">
        <w:rPr>
          <w:rFonts w:hint="eastAsia"/>
          <w:szCs w:val="28"/>
        </w:rPr>
        <w:t>」</w:t>
      </w:r>
      <w:r w:rsidR="009D0558" w:rsidRPr="009D0558">
        <w:rPr>
          <w:rFonts w:hint="eastAsia"/>
          <w:szCs w:val="28"/>
        </w:rPr>
        <w:t>，像一個</w:t>
      </w:r>
      <w:proofErr w:type="gramStart"/>
      <w:r w:rsidR="009D0558" w:rsidRPr="009D0558">
        <w:rPr>
          <w:rFonts w:hint="eastAsia"/>
          <w:szCs w:val="28"/>
        </w:rPr>
        <w:t>節婦守住</w:t>
      </w:r>
      <w:proofErr w:type="gramEnd"/>
      <w:r w:rsidR="009D0558" w:rsidRPr="009D0558">
        <w:rPr>
          <w:rFonts w:hint="eastAsia"/>
          <w:szCs w:val="28"/>
        </w:rPr>
        <w:t>了貞操一樣的守住了自己的嚴正立場。但當時</w:t>
      </w:r>
      <w:r w:rsidR="009D0558" w:rsidRPr="00273A40">
        <w:rPr>
          <w:rFonts w:hint="eastAsia"/>
          <w:szCs w:val="28"/>
          <w:u w:val="single"/>
        </w:rPr>
        <w:t>李師道</w:t>
      </w:r>
      <w:r w:rsidR="009D0558" w:rsidRPr="009D0558">
        <w:rPr>
          <w:rFonts w:hint="eastAsia"/>
          <w:szCs w:val="28"/>
        </w:rPr>
        <w:t>是個</w:t>
      </w:r>
      <w:bookmarkStart w:id="3" w:name="_Hlk159784618"/>
      <w:r w:rsidR="009D0558" w:rsidRPr="00273A40">
        <w:rPr>
          <w:rFonts w:hint="eastAsia"/>
          <w:b/>
          <w:bCs/>
          <w:szCs w:val="28"/>
        </w:rPr>
        <w:t>炙手可熱</w:t>
      </w:r>
      <w:bookmarkEnd w:id="3"/>
      <w:r w:rsidR="009D0558" w:rsidRPr="009D0558">
        <w:rPr>
          <w:rFonts w:hint="eastAsia"/>
          <w:szCs w:val="28"/>
        </w:rPr>
        <w:t>的藩鎮高官，作者並不想得罪他、讓他難堪，因此寫了這首非常巧妙的雙層面</w:t>
      </w:r>
      <w:proofErr w:type="gramStart"/>
      <w:r w:rsidR="009D0558" w:rsidRPr="009D0558">
        <w:rPr>
          <w:rFonts w:hint="eastAsia"/>
          <w:szCs w:val="28"/>
        </w:rPr>
        <w:t>的詩去回</w:t>
      </w:r>
      <w:proofErr w:type="gramEnd"/>
      <w:r w:rsidR="009D0558" w:rsidRPr="009D0558">
        <w:rPr>
          <w:rFonts w:hint="eastAsia"/>
          <w:szCs w:val="28"/>
        </w:rPr>
        <w:t>拒他。</w:t>
      </w:r>
    </w:p>
    <w:p w14:paraId="0170916F" w14:textId="70EDA0D2" w:rsidR="00EC2AD9" w:rsidRDefault="007200FF" w:rsidP="004B7C8A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D0558" w:rsidRPr="009D0558">
        <w:rPr>
          <w:rFonts w:hint="eastAsia"/>
          <w:szCs w:val="28"/>
        </w:rPr>
        <w:t>此詩詞</w:t>
      </w:r>
      <w:proofErr w:type="gramStart"/>
      <w:r w:rsidR="009D0558" w:rsidRPr="009D0558">
        <w:rPr>
          <w:rFonts w:hint="eastAsia"/>
          <w:szCs w:val="28"/>
        </w:rPr>
        <w:t>淺意深</w:t>
      </w:r>
      <w:proofErr w:type="gramEnd"/>
      <w:r w:rsidR="009D0558" w:rsidRPr="009D0558">
        <w:rPr>
          <w:rFonts w:hint="eastAsia"/>
          <w:szCs w:val="28"/>
        </w:rPr>
        <w:t>，言在意外，含蓄地表達了詩人的政治立場。</w:t>
      </w:r>
      <w:proofErr w:type="gramStart"/>
      <w:r w:rsidR="009D0558" w:rsidRPr="009D0558">
        <w:rPr>
          <w:rFonts w:hint="eastAsia"/>
          <w:szCs w:val="28"/>
        </w:rPr>
        <w:t>全詩情理</w:t>
      </w:r>
      <w:proofErr w:type="gramEnd"/>
      <w:r w:rsidR="009D0558" w:rsidRPr="009D0558">
        <w:rPr>
          <w:rFonts w:hint="eastAsia"/>
          <w:szCs w:val="28"/>
        </w:rPr>
        <w:t>真摯，心理描寫細緻入微，委婉曲折而動人。除了它所表現的是君子坦蕩胸懷這一因素外，其在藝術上的高妙也是促使它成為名作的重要原因。據說由於這首</w:t>
      </w:r>
      <w:proofErr w:type="gramStart"/>
      <w:r w:rsidR="009D0558" w:rsidRPr="009D0558">
        <w:rPr>
          <w:rFonts w:hint="eastAsia"/>
          <w:szCs w:val="28"/>
        </w:rPr>
        <w:t>詩情詞懇切</w:t>
      </w:r>
      <w:proofErr w:type="gramEnd"/>
      <w:r w:rsidR="009D0558" w:rsidRPr="009D0558">
        <w:rPr>
          <w:rFonts w:hint="eastAsia"/>
          <w:szCs w:val="28"/>
        </w:rPr>
        <w:t>，連</w:t>
      </w:r>
      <w:r w:rsidR="009D0558" w:rsidRPr="004B7C8A">
        <w:rPr>
          <w:rFonts w:hint="eastAsia"/>
          <w:szCs w:val="28"/>
          <w:u w:val="single"/>
        </w:rPr>
        <w:t>李師道</w:t>
      </w:r>
      <w:r w:rsidR="009D0558" w:rsidRPr="009D0558">
        <w:rPr>
          <w:rFonts w:hint="eastAsia"/>
          <w:szCs w:val="28"/>
        </w:rPr>
        <w:t>本人也深受感動，不再勉強。</w:t>
      </w:r>
      <w:r w:rsidR="000D1156">
        <w:rPr>
          <w:rFonts w:hint="eastAsia"/>
          <w:szCs w:val="28"/>
        </w:rPr>
        <w:t>(資料來源：</w:t>
      </w:r>
      <w:hyperlink r:id="rId8" w:history="1">
        <w:r w:rsidR="00F80A38" w:rsidRPr="00F80A38">
          <w:rPr>
            <w:rStyle w:val="a7"/>
            <w:szCs w:val="28"/>
          </w:rPr>
          <w:t>https://bit.ly/3uNUn</w:t>
        </w:r>
        <w:r w:rsidR="00F80A38" w:rsidRPr="00F80A38">
          <w:rPr>
            <w:rStyle w:val="a7"/>
            <w:szCs w:val="28"/>
          </w:rPr>
          <w:t>0</w:t>
        </w:r>
        <w:r w:rsidR="00F80A38" w:rsidRPr="00F80A38">
          <w:rPr>
            <w:rStyle w:val="a7"/>
            <w:szCs w:val="28"/>
          </w:rPr>
          <w:t>s</w:t>
        </w:r>
      </w:hyperlink>
      <w:hyperlink r:id="rId9" w:history="1"/>
      <w:hyperlink r:id="rId10" w:history="1"/>
      <w:r w:rsidR="000D1156">
        <w:rPr>
          <w:rFonts w:hint="eastAsia"/>
          <w:szCs w:val="28"/>
        </w:rPr>
        <w:t>)</w:t>
      </w:r>
    </w:p>
    <w:p w14:paraId="0B725F50" w14:textId="052BEEB0" w:rsidR="005948A9" w:rsidRPr="003B1275" w:rsidRDefault="005948A9" w:rsidP="00C504C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00" w:lineRule="exact"/>
        <w:ind w:left="-6" w:right="0" w:hanging="11"/>
        <w:rPr>
          <w:sz w:val="32"/>
          <w:szCs w:val="32"/>
        </w:rPr>
      </w:pPr>
      <w:r w:rsidRPr="003B1275">
        <w:rPr>
          <w:rFonts w:hint="eastAsia"/>
          <w:sz w:val="32"/>
          <w:szCs w:val="32"/>
          <w:bdr w:val="single" w:sz="4" w:space="0" w:color="auto"/>
        </w:rPr>
        <w:t>補充</w:t>
      </w:r>
    </w:p>
    <w:p w14:paraId="4F067411" w14:textId="15DC489F" w:rsidR="00F56082" w:rsidRDefault="00F56082" w:rsidP="00E56DA8">
      <w:pPr>
        <w:pStyle w:val="a9"/>
        <w:numPr>
          <w:ilvl w:val="0"/>
          <w:numId w:val="14"/>
        </w:numPr>
        <w:spacing w:after="0" w:line="400" w:lineRule="exact"/>
        <w:ind w:leftChars="0" w:left="140" w:right="0" w:hangingChars="50" w:hanging="140"/>
        <w:rPr>
          <w:szCs w:val="28"/>
        </w:rPr>
      </w:pPr>
      <w:r w:rsidRPr="00F56082">
        <w:rPr>
          <w:rFonts w:hint="eastAsia"/>
          <w:szCs w:val="28"/>
        </w:rPr>
        <w:t>朗朗：</w:t>
      </w:r>
      <w:r w:rsidRPr="00F56082">
        <w:rPr>
          <w:szCs w:val="28"/>
        </w:rPr>
        <w:t>明亮的樣子</w:t>
      </w:r>
      <w:r w:rsidRPr="00F56082">
        <w:rPr>
          <w:rFonts w:hint="eastAsia"/>
          <w:szCs w:val="28"/>
        </w:rPr>
        <w:t>；</w:t>
      </w:r>
      <w:r w:rsidRPr="00F56082">
        <w:rPr>
          <w:szCs w:val="28"/>
        </w:rPr>
        <w:t>聲音</w:t>
      </w:r>
      <w:proofErr w:type="gramStart"/>
      <w:r w:rsidRPr="00F56082">
        <w:rPr>
          <w:szCs w:val="28"/>
        </w:rPr>
        <w:t>清晰、</w:t>
      </w:r>
      <w:proofErr w:type="gramEnd"/>
      <w:r w:rsidRPr="00F56082">
        <w:rPr>
          <w:szCs w:val="28"/>
        </w:rPr>
        <w:t>響亮。</w:t>
      </w:r>
    </w:p>
    <w:p w14:paraId="68927109" w14:textId="7CA6A700" w:rsidR="00F56082" w:rsidRDefault="00F56082" w:rsidP="00E56DA8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F56082">
        <w:rPr>
          <w:rFonts w:hint="eastAsia"/>
          <w:szCs w:val="28"/>
        </w:rPr>
        <w:t>漣漣</w:t>
      </w:r>
      <w:r w:rsidRPr="00F56082">
        <w:rPr>
          <w:rFonts w:hint="eastAsia"/>
          <w:szCs w:val="28"/>
        </w:rPr>
        <w:t>：</w:t>
      </w:r>
      <w:r w:rsidRPr="00F56082">
        <w:rPr>
          <w:rFonts w:hint="eastAsia"/>
          <w:szCs w:val="28"/>
        </w:rPr>
        <w:t>流淚很多的樣子。【例】想起悲傷的過往，她不禁淚漣漣。</w:t>
      </w:r>
    </w:p>
    <w:p w14:paraId="5B739859" w14:textId="6CD56F9B" w:rsidR="00F56082" w:rsidRDefault="00224ECD" w:rsidP="00E56DA8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224ECD">
        <w:rPr>
          <w:rFonts w:hint="eastAsia"/>
          <w:szCs w:val="28"/>
        </w:rPr>
        <w:t>比興</w:t>
      </w:r>
      <w:r>
        <w:rPr>
          <w:rFonts w:hint="eastAsia"/>
          <w:szCs w:val="28"/>
        </w:rPr>
        <w:t>(</w:t>
      </w:r>
      <w:proofErr w:type="gramStart"/>
      <w:r w:rsidRPr="00224ECD">
        <w:rPr>
          <w:rFonts w:hint="eastAsia"/>
          <w:color w:val="FF0000"/>
          <w:sz w:val="16"/>
          <w:szCs w:val="16"/>
        </w:rPr>
        <w:t>ㄅㄧˇ</w:t>
      </w:r>
      <w:proofErr w:type="gramEnd"/>
      <w:r>
        <w:rPr>
          <w:rFonts w:hint="eastAsia"/>
          <w:szCs w:val="28"/>
        </w:rPr>
        <w:t xml:space="preserve"> </w:t>
      </w:r>
      <w:proofErr w:type="gramStart"/>
      <w:r w:rsidRPr="00224ECD">
        <w:rPr>
          <w:rFonts w:hint="eastAsia"/>
          <w:color w:val="FF0000"/>
          <w:sz w:val="16"/>
          <w:szCs w:val="16"/>
        </w:rPr>
        <w:t>ㄒㄧㄥ</w:t>
      </w:r>
      <w:r w:rsidRPr="00224ECD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)：</w:t>
      </w:r>
      <w:r w:rsidRPr="00224ECD">
        <w:rPr>
          <w:rFonts w:hint="eastAsia"/>
          <w:szCs w:val="28"/>
        </w:rPr>
        <w:t>比，譬喻，以</w:t>
      </w:r>
      <w:proofErr w:type="gramStart"/>
      <w:r w:rsidRPr="00224ECD">
        <w:rPr>
          <w:rFonts w:hint="eastAsia"/>
          <w:szCs w:val="28"/>
        </w:rPr>
        <w:t>彼物比</w:t>
      </w:r>
      <w:proofErr w:type="gramEnd"/>
      <w:r w:rsidRPr="00224ECD">
        <w:rPr>
          <w:rFonts w:hint="eastAsia"/>
          <w:szCs w:val="28"/>
        </w:rPr>
        <w:t>此物，有象徵的效果。興，寄托，為觸景生情，因</w:t>
      </w:r>
      <w:proofErr w:type="gramStart"/>
      <w:r w:rsidRPr="00224ECD">
        <w:rPr>
          <w:rFonts w:hint="eastAsia"/>
          <w:szCs w:val="28"/>
        </w:rPr>
        <w:t>事寄興</w:t>
      </w:r>
      <w:proofErr w:type="gramEnd"/>
      <w:r w:rsidRPr="00224ECD">
        <w:rPr>
          <w:rFonts w:hint="eastAsia"/>
          <w:szCs w:val="28"/>
        </w:rPr>
        <w:t>，有暗示的效果。比、興為</w:t>
      </w:r>
      <w:hyperlink r:id="rId11" w:history="1">
        <w:r w:rsidRPr="004F163B">
          <w:rPr>
            <w:rStyle w:val="a7"/>
            <w:rFonts w:hint="eastAsia"/>
            <w:szCs w:val="28"/>
          </w:rPr>
          <w:t>《詩經》六義</w:t>
        </w:r>
      </w:hyperlink>
      <w:r w:rsidRPr="00224ECD">
        <w:rPr>
          <w:rFonts w:hint="eastAsia"/>
          <w:szCs w:val="28"/>
        </w:rPr>
        <w:t>中的兩類，古代儒者認為這兩種手法便於描寫和反映現實，並適合於表現社會政治內容。</w:t>
      </w:r>
    </w:p>
    <w:p w14:paraId="0B7C8369" w14:textId="1E6ED35C" w:rsidR="00224ECD" w:rsidRDefault="004F163B" w:rsidP="00E56DA8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藩鎮：</w:t>
      </w:r>
      <w:r w:rsidRPr="004F163B">
        <w:rPr>
          <w:rFonts w:hint="eastAsia"/>
          <w:szCs w:val="28"/>
          <w:u w:val="single"/>
        </w:rPr>
        <w:t>唐代</w:t>
      </w:r>
      <w:r w:rsidRPr="004F163B">
        <w:rPr>
          <w:rFonts w:hint="eastAsia"/>
          <w:szCs w:val="28"/>
        </w:rPr>
        <w:t>在邊陲各地設置節度使，鎮守土地，抵禦外侮，稱為「藩鎮」。</w:t>
      </w:r>
    </w:p>
    <w:p w14:paraId="06209ECF" w14:textId="28EE2DB9" w:rsidR="004F163B" w:rsidRDefault="004F163B" w:rsidP="00E56DA8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割據：</w:t>
      </w:r>
      <w:r w:rsidRPr="004F163B">
        <w:rPr>
          <w:rFonts w:hint="eastAsia"/>
          <w:szCs w:val="28"/>
        </w:rPr>
        <w:t>分割占據一方土地，形成分裂的局面。</w:t>
      </w:r>
    </w:p>
    <w:p w14:paraId="0799CAEC" w14:textId="309A5874" w:rsidR="004F163B" w:rsidRDefault="004F163B" w:rsidP="00E56DA8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禮法：</w:t>
      </w:r>
      <w:r w:rsidRPr="004F163B">
        <w:rPr>
          <w:rFonts w:hint="eastAsia"/>
          <w:szCs w:val="28"/>
        </w:rPr>
        <w:t>禮儀法度。</w:t>
      </w:r>
    </w:p>
    <w:p w14:paraId="35E8F7ED" w14:textId="34B896F1" w:rsidR="004F163B" w:rsidRDefault="00162817" w:rsidP="00E56DA8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微辭(詞)：</w:t>
      </w:r>
      <w:r w:rsidRPr="00162817">
        <w:rPr>
          <w:rFonts w:hint="eastAsia"/>
          <w:szCs w:val="28"/>
        </w:rPr>
        <w:t>不直接說明，</w:t>
      </w:r>
      <w:proofErr w:type="gramStart"/>
      <w:r w:rsidRPr="00162817">
        <w:rPr>
          <w:rFonts w:hint="eastAsia"/>
          <w:szCs w:val="28"/>
        </w:rPr>
        <w:t>而用隱微</w:t>
      </w:r>
      <w:proofErr w:type="gramEnd"/>
      <w:r w:rsidRPr="00162817">
        <w:rPr>
          <w:rFonts w:hint="eastAsia"/>
          <w:szCs w:val="28"/>
        </w:rPr>
        <w:t>方式批評的言辭。</w:t>
      </w:r>
    </w:p>
    <w:p w14:paraId="5729E444" w14:textId="2E79D3A1" w:rsidR="00162817" w:rsidRDefault="00162817" w:rsidP="00E56DA8">
      <w:pPr>
        <w:pStyle w:val="a9"/>
        <w:spacing w:after="0" w:line="400" w:lineRule="exact"/>
        <w:ind w:leftChars="0" w:right="0" w:firstLine="0"/>
        <w:rPr>
          <w:szCs w:val="28"/>
        </w:rPr>
      </w:pPr>
      <w:r w:rsidRPr="00162817">
        <w:rPr>
          <w:rFonts w:hint="eastAsia"/>
          <w:szCs w:val="28"/>
        </w:rPr>
        <w:t>【例】大家對旅行社草率的服務頗有微詞。</w:t>
      </w:r>
    </w:p>
    <w:p w14:paraId="4C4C10A4" w14:textId="1DEA7193" w:rsidR="00162817" w:rsidRDefault="00162817" w:rsidP="00E56DA8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162817">
        <w:rPr>
          <w:rFonts w:hint="eastAsia"/>
          <w:szCs w:val="28"/>
        </w:rPr>
        <w:t>富貴不能淫</w:t>
      </w:r>
      <w:r>
        <w:rPr>
          <w:rFonts w:hint="eastAsia"/>
          <w:szCs w:val="28"/>
        </w:rPr>
        <w:t>：</w:t>
      </w:r>
      <w:r w:rsidRPr="00162817">
        <w:rPr>
          <w:rFonts w:hint="eastAsia"/>
          <w:szCs w:val="28"/>
        </w:rPr>
        <w:t>金錢、地位不能惑亂其心志。</w:t>
      </w:r>
      <w:proofErr w:type="gramStart"/>
      <w:r w:rsidRPr="00162817">
        <w:rPr>
          <w:rFonts w:hint="eastAsia"/>
          <w:szCs w:val="28"/>
        </w:rPr>
        <w:t>《</w:t>
      </w:r>
      <w:proofErr w:type="gramEnd"/>
      <w:r w:rsidRPr="00162817">
        <w:rPr>
          <w:rFonts w:hint="eastAsia"/>
          <w:szCs w:val="28"/>
        </w:rPr>
        <w:t>孟子．滕文公下</w:t>
      </w:r>
      <w:proofErr w:type="gramStart"/>
      <w:r w:rsidRPr="00162817">
        <w:rPr>
          <w:rFonts w:hint="eastAsia"/>
          <w:szCs w:val="28"/>
        </w:rPr>
        <w:t>》</w:t>
      </w:r>
      <w:proofErr w:type="gramEnd"/>
      <w:r w:rsidRPr="00162817">
        <w:rPr>
          <w:rFonts w:hint="eastAsia"/>
          <w:szCs w:val="28"/>
        </w:rPr>
        <w:t>：「富貴不能淫，貧賤不能移，威武不能屈，此</w:t>
      </w:r>
      <w:proofErr w:type="gramStart"/>
      <w:r w:rsidRPr="00162817">
        <w:rPr>
          <w:rFonts w:hint="eastAsia"/>
          <w:szCs w:val="28"/>
        </w:rPr>
        <w:t>之</w:t>
      </w:r>
      <w:proofErr w:type="gramEnd"/>
      <w:r w:rsidRPr="00162817">
        <w:rPr>
          <w:rFonts w:hint="eastAsia"/>
          <w:szCs w:val="28"/>
        </w:rPr>
        <w:t>謂大丈夫。」也作「富貴</w:t>
      </w:r>
      <w:proofErr w:type="gramStart"/>
      <w:r w:rsidRPr="00162817">
        <w:rPr>
          <w:rFonts w:hint="eastAsia"/>
          <w:szCs w:val="28"/>
        </w:rPr>
        <w:t>不</w:t>
      </w:r>
      <w:proofErr w:type="gramEnd"/>
      <w:r w:rsidRPr="00162817">
        <w:rPr>
          <w:rFonts w:hint="eastAsia"/>
          <w:szCs w:val="28"/>
        </w:rPr>
        <w:t>淫」。</w:t>
      </w:r>
    </w:p>
    <w:p w14:paraId="54A4D352" w14:textId="77777777" w:rsidR="00273A40" w:rsidRPr="00273A40" w:rsidRDefault="00273A40" w:rsidP="00E56DA8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273A40">
        <w:rPr>
          <w:rFonts w:hint="eastAsia"/>
          <w:szCs w:val="28"/>
        </w:rPr>
        <w:t>炙手可熱</w:t>
      </w:r>
      <w:r>
        <w:rPr>
          <w:rFonts w:hint="eastAsia"/>
          <w:szCs w:val="28"/>
        </w:rPr>
        <w:t>：</w:t>
      </w:r>
      <w:r w:rsidRPr="00273A40">
        <w:rPr>
          <w:rFonts w:hint="eastAsia"/>
          <w:szCs w:val="28"/>
        </w:rPr>
        <w:t>手一接觸就感覺熱</w:t>
      </w:r>
      <w:proofErr w:type="gramStart"/>
      <w:r w:rsidRPr="00273A40">
        <w:rPr>
          <w:rFonts w:hint="eastAsia"/>
          <w:szCs w:val="28"/>
        </w:rPr>
        <w:t>得燙人</w:t>
      </w:r>
      <w:proofErr w:type="gramEnd"/>
      <w:r w:rsidRPr="00273A40">
        <w:rPr>
          <w:rFonts w:hint="eastAsia"/>
          <w:szCs w:val="28"/>
        </w:rPr>
        <w:t>。比喻人地位尊貴，氣勢</w:t>
      </w:r>
      <w:proofErr w:type="gramStart"/>
      <w:r w:rsidRPr="00273A40">
        <w:rPr>
          <w:rFonts w:hint="eastAsia"/>
          <w:szCs w:val="28"/>
        </w:rPr>
        <w:t>熾</w:t>
      </w:r>
      <w:proofErr w:type="gramEnd"/>
      <w:r w:rsidRPr="00273A40">
        <w:rPr>
          <w:rFonts w:hint="eastAsia"/>
          <w:szCs w:val="28"/>
        </w:rPr>
        <w:t>盛。</w:t>
      </w:r>
    </w:p>
    <w:p w14:paraId="020C29DD" w14:textId="1AAE059C" w:rsidR="0022438C" w:rsidRPr="004B7C8A" w:rsidRDefault="00273A40" w:rsidP="00E56DA8">
      <w:pPr>
        <w:pStyle w:val="a9"/>
        <w:spacing w:after="0" w:line="400" w:lineRule="exact"/>
        <w:ind w:leftChars="0" w:right="0" w:firstLine="0"/>
        <w:rPr>
          <w:szCs w:val="28"/>
        </w:rPr>
      </w:pPr>
      <w:r w:rsidRPr="00273A40">
        <w:rPr>
          <w:rFonts w:hint="eastAsia"/>
          <w:szCs w:val="28"/>
        </w:rPr>
        <w:t>【例】他現在是公司炙手可熱的人物，許多重要的業務都由他全權負責。</w:t>
      </w:r>
    </w:p>
    <w:sectPr w:rsidR="0022438C" w:rsidRPr="004B7C8A" w:rsidSect="00E31E20">
      <w:footerReference w:type="default" r:id="rId12"/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D5D1" w14:textId="77777777" w:rsidR="00E31E20" w:rsidRDefault="00E31E20" w:rsidP="0046024D">
      <w:pPr>
        <w:spacing w:after="0" w:line="240" w:lineRule="auto"/>
      </w:pPr>
      <w:r>
        <w:separator/>
      </w:r>
    </w:p>
  </w:endnote>
  <w:endnote w:type="continuationSeparator" w:id="0">
    <w:p w14:paraId="4A2E9BD2" w14:textId="77777777" w:rsidR="00E31E20" w:rsidRDefault="00E31E2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5DA5BD7D" w:rsidR="00C621A3" w:rsidRDefault="006C32A6" w:rsidP="001C51CF">
        <w:pPr>
          <w:pStyle w:val="a5"/>
          <w:ind w:right="-2"/>
          <w:jc w:val="right"/>
        </w:pPr>
        <w:proofErr w:type="gramStart"/>
        <w:r w:rsidRPr="006C32A6">
          <w:rPr>
            <w:rFonts w:hint="eastAsia"/>
          </w:rPr>
          <w:t>張</w:t>
        </w:r>
        <w:r>
          <w:rPr>
            <w:rFonts w:hint="eastAsia"/>
          </w:rPr>
          <w:t>籍</w:t>
        </w:r>
        <w:r w:rsidRPr="006C32A6">
          <w:rPr>
            <w:rFonts w:hint="eastAsia"/>
          </w:rPr>
          <w:t>《節婦吟·寄東平李司空師道》</w:t>
        </w:r>
        <w:proofErr w:type="gramEnd"/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83383" w14:textId="77777777" w:rsidR="00E31E20" w:rsidRDefault="00E31E20" w:rsidP="0046024D">
      <w:pPr>
        <w:spacing w:after="0" w:line="240" w:lineRule="auto"/>
      </w:pPr>
      <w:r>
        <w:separator/>
      </w:r>
    </w:p>
  </w:footnote>
  <w:footnote w:type="continuationSeparator" w:id="0">
    <w:p w14:paraId="33E5B5D8" w14:textId="77777777" w:rsidR="00E31E20" w:rsidRDefault="00E31E2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695427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AC3474"/>
    <w:multiLevelType w:val="hybridMultilevel"/>
    <w:tmpl w:val="1B5E42BE"/>
    <w:lvl w:ilvl="0" w:tplc="04090003">
      <w:start w:val="1"/>
      <w:numFmt w:val="bullet"/>
      <w:lvlText w:val="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ADA60E2"/>
    <w:multiLevelType w:val="hybridMultilevel"/>
    <w:tmpl w:val="6954278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554A31"/>
    <w:multiLevelType w:val="hybridMultilevel"/>
    <w:tmpl w:val="F22AD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CB6CF0"/>
    <w:multiLevelType w:val="hybridMultilevel"/>
    <w:tmpl w:val="21C861DE"/>
    <w:lvl w:ilvl="0" w:tplc="04090003">
      <w:start w:val="1"/>
      <w:numFmt w:val="bullet"/>
      <w:lvlText w:val=""/>
      <w:lvlJc w:val="left"/>
      <w:pPr>
        <w:ind w:left="93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80"/>
      </w:pPr>
      <w:rPr>
        <w:rFonts w:ascii="Wingdings" w:hAnsi="Wingdings" w:hint="default"/>
      </w:rPr>
    </w:lvl>
  </w:abstractNum>
  <w:abstractNum w:abstractNumId="14" w15:restartNumberingAfterBreak="0">
    <w:nsid w:val="32330DAB"/>
    <w:multiLevelType w:val="hybridMultilevel"/>
    <w:tmpl w:val="11EE43C4"/>
    <w:lvl w:ilvl="0" w:tplc="04090003">
      <w:start w:val="1"/>
      <w:numFmt w:val="bullet"/>
      <w:lvlText w:val="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CEE3330"/>
    <w:multiLevelType w:val="hybridMultilevel"/>
    <w:tmpl w:val="F912C416"/>
    <w:lvl w:ilvl="0" w:tplc="04090003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407C1C08"/>
    <w:multiLevelType w:val="hybridMultilevel"/>
    <w:tmpl w:val="1C647FA4"/>
    <w:lvl w:ilvl="0" w:tplc="04090003">
      <w:start w:val="1"/>
      <w:numFmt w:val="bullet"/>
      <w:lvlText w:val="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8" w15:restartNumberingAfterBreak="0">
    <w:nsid w:val="42AC067C"/>
    <w:multiLevelType w:val="hybridMultilevel"/>
    <w:tmpl w:val="D33EA64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3FE3ACD"/>
    <w:multiLevelType w:val="hybridMultilevel"/>
    <w:tmpl w:val="01EC2F36"/>
    <w:lvl w:ilvl="0" w:tplc="04090003">
      <w:start w:val="1"/>
      <w:numFmt w:val="bullet"/>
      <w:lvlText w:val=""/>
      <w:lvlJc w:val="left"/>
      <w:pPr>
        <w:ind w:left="93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80"/>
      </w:pPr>
      <w:rPr>
        <w:rFonts w:ascii="Wingdings" w:hAnsi="Wingdings" w:hint="default"/>
      </w:rPr>
    </w:lvl>
  </w:abstractNum>
  <w:abstractNum w:abstractNumId="20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7106E8A"/>
    <w:multiLevelType w:val="hybridMultilevel"/>
    <w:tmpl w:val="CBB09EEA"/>
    <w:lvl w:ilvl="0" w:tplc="04090003">
      <w:start w:val="1"/>
      <w:numFmt w:val="bullet"/>
      <w:lvlText w:val=""/>
      <w:lvlJc w:val="left"/>
      <w:pPr>
        <w:ind w:left="93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80"/>
      </w:pPr>
      <w:rPr>
        <w:rFonts w:ascii="Wingdings" w:hAnsi="Wingdings" w:hint="default"/>
      </w:rPr>
    </w:lvl>
  </w:abstractNum>
  <w:abstractNum w:abstractNumId="22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9" w15:restartNumberingAfterBreak="0">
    <w:nsid w:val="733C18B5"/>
    <w:multiLevelType w:val="hybridMultilevel"/>
    <w:tmpl w:val="22A468E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1021A6"/>
    <w:multiLevelType w:val="hybridMultilevel"/>
    <w:tmpl w:val="80A838A2"/>
    <w:lvl w:ilvl="0" w:tplc="04090003">
      <w:start w:val="1"/>
      <w:numFmt w:val="bullet"/>
      <w:lvlText w:val=""/>
      <w:lvlJc w:val="left"/>
      <w:pPr>
        <w:ind w:left="1728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2208" w:hanging="480"/>
      </w:pPr>
    </w:lvl>
    <w:lvl w:ilvl="2" w:tplc="FFFFFFFF" w:tentative="1">
      <w:start w:val="1"/>
      <w:numFmt w:val="lowerRoman"/>
      <w:lvlText w:val="%3."/>
      <w:lvlJc w:val="right"/>
      <w:pPr>
        <w:ind w:left="2688" w:hanging="480"/>
      </w:pPr>
    </w:lvl>
    <w:lvl w:ilvl="3" w:tplc="FFFFFFFF" w:tentative="1">
      <w:start w:val="1"/>
      <w:numFmt w:val="decimal"/>
      <w:lvlText w:val="%4."/>
      <w:lvlJc w:val="left"/>
      <w:pPr>
        <w:ind w:left="3168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648" w:hanging="480"/>
      </w:pPr>
    </w:lvl>
    <w:lvl w:ilvl="5" w:tplc="FFFFFFFF" w:tentative="1">
      <w:start w:val="1"/>
      <w:numFmt w:val="lowerRoman"/>
      <w:lvlText w:val="%6."/>
      <w:lvlJc w:val="right"/>
      <w:pPr>
        <w:ind w:left="4128" w:hanging="480"/>
      </w:pPr>
    </w:lvl>
    <w:lvl w:ilvl="6" w:tplc="FFFFFFFF" w:tentative="1">
      <w:start w:val="1"/>
      <w:numFmt w:val="decimal"/>
      <w:lvlText w:val="%7."/>
      <w:lvlJc w:val="left"/>
      <w:pPr>
        <w:ind w:left="4608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088" w:hanging="480"/>
      </w:pPr>
    </w:lvl>
    <w:lvl w:ilvl="8" w:tplc="FFFFFFFF" w:tentative="1">
      <w:start w:val="1"/>
      <w:numFmt w:val="lowerRoman"/>
      <w:lvlText w:val="%9."/>
      <w:lvlJc w:val="right"/>
      <w:pPr>
        <w:ind w:left="5568" w:hanging="480"/>
      </w:pPr>
    </w:lvl>
  </w:abstractNum>
  <w:abstractNum w:abstractNumId="3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3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481505554">
    <w:abstractNumId w:val="27"/>
  </w:num>
  <w:num w:numId="2" w16cid:durableId="2046906238">
    <w:abstractNumId w:val="8"/>
  </w:num>
  <w:num w:numId="3" w16cid:durableId="1995908949">
    <w:abstractNumId w:val="0"/>
  </w:num>
  <w:num w:numId="4" w16cid:durableId="312955551">
    <w:abstractNumId w:val="12"/>
  </w:num>
  <w:num w:numId="5" w16cid:durableId="1736973198">
    <w:abstractNumId w:val="20"/>
  </w:num>
  <w:num w:numId="6" w16cid:durableId="1974871088">
    <w:abstractNumId w:val="31"/>
  </w:num>
  <w:num w:numId="7" w16cid:durableId="138308038">
    <w:abstractNumId w:val="4"/>
  </w:num>
  <w:num w:numId="8" w16cid:durableId="906769868">
    <w:abstractNumId w:val="32"/>
  </w:num>
  <w:num w:numId="9" w16cid:durableId="1876648943">
    <w:abstractNumId w:val="23"/>
  </w:num>
  <w:num w:numId="10" w16cid:durableId="1018576885">
    <w:abstractNumId w:val="26"/>
  </w:num>
  <w:num w:numId="11" w16cid:durableId="2091072616">
    <w:abstractNumId w:val="5"/>
  </w:num>
  <w:num w:numId="12" w16cid:durableId="1282299466">
    <w:abstractNumId w:val="1"/>
  </w:num>
  <w:num w:numId="13" w16cid:durableId="744227528">
    <w:abstractNumId w:val="10"/>
  </w:num>
  <w:num w:numId="14" w16cid:durableId="1635066776">
    <w:abstractNumId w:val="24"/>
  </w:num>
  <w:num w:numId="15" w16cid:durableId="633561401">
    <w:abstractNumId w:val="15"/>
  </w:num>
  <w:num w:numId="16" w16cid:durableId="182477226">
    <w:abstractNumId w:val="25"/>
  </w:num>
  <w:num w:numId="17" w16cid:durableId="594823131">
    <w:abstractNumId w:val="2"/>
  </w:num>
  <w:num w:numId="18" w16cid:durableId="383257138">
    <w:abstractNumId w:val="6"/>
  </w:num>
  <w:num w:numId="19" w16cid:durableId="410664612">
    <w:abstractNumId w:val="22"/>
  </w:num>
  <w:num w:numId="20" w16cid:durableId="232205405">
    <w:abstractNumId w:val="28"/>
  </w:num>
  <w:num w:numId="21" w16cid:durableId="259022371">
    <w:abstractNumId w:val="11"/>
  </w:num>
  <w:num w:numId="22" w16cid:durableId="2066566998">
    <w:abstractNumId w:val="33"/>
  </w:num>
  <w:num w:numId="23" w16cid:durableId="517936100">
    <w:abstractNumId w:val="30"/>
  </w:num>
  <w:num w:numId="24" w16cid:durableId="1531601515">
    <w:abstractNumId w:val="29"/>
  </w:num>
  <w:num w:numId="25" w16cid:durableId="1286472935">
    <w:abstractNumId w:val="18"/>
  </w:num>
  <w:num w:numId="26" w16cid:durableId="1290942197">
    <w:abstractNumId w:val="9"/>
  </w:num>
  <w:num w:numId="27" w16cid:durableId="437873229">
    <w:abstractNumId w:val="7"/>
  </w:num>
  <w:num w:numId="28" w16cid:durableId="865631885">
    <w:abstractNumId w:val="13"/>
  </w:num>
  <w:num w:numId="29" w16cid:durableId="2057771678">
    <w:abstractNumId w:val="19"/>
  </w:num>
  <w:num w:numId="30" w16cid:durableId="735208419">
    <w:abstractNumId w:val="21"/>
  </w:num>
  <w:num w:numId="31" w16cid:durableId="1935553776">
    <w:abstractNumId w:val="3"/>
  </w:num>
  <w:num w:numId="32" w16cid:durableId="120878899">
    <w:abstractNumId w:val="14"/>
  </w:num>
  <w:num w:numId="33" w16cid:durableId="1645967109">
    <w:abstractNumId w:val="17"/>
  </w:num>
  <w:num w:numId="34" w16cid:durableId="10915868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3EA1"/>
    <w:rsid w:val="00037596"/>
    <w:rsid w:val="0004064F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D1156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532B6"/>
    <w:rsid w:val="00162817"/>
    <w:rsid w:val="001638C2"/>
    <w:rsid w:val="0016551E"/>
    <w:rsid w:val="00174821"/>
    <w:rsid w:val="00175679"/>
    <w:rsid w:val="0017575A"/>
    <w:rsid w:val="001952A6"/>
    <w:rsid w:val="001A213A"/>
    <w:rsid w:val="001A39D4"/>
    <w:rsid w:val="001B438A"/>
    <w:rsid w:val="001B5421"/>
    <w:rsid w:val="001C0632"/>
    <w:rsid w:val="001C3354"/>
    <w:rsid w:val="001C51CF"/>
    <w:rsid w:val="001C6671"/>
    <w:rsid w:val="001C6D86"/>
    <w:rsid w:val="001D08AD"/>
    <w:rsid w:val="001D782D"/>
    <w:rsid w:val="001E73FA"/>
    <w:rsid w:val="00201F0C"/>
    <w:rsid w:val="002207E5"/>
    <w:rsid w:val="0022438C"/>
    <w:rsid w:val="00224ECD"/>
    <w:rsid w:val="00231B41"/>
    <w:rsid w:val="00247C2A"/>
    <w:rsid w:val="002652EB"/>
    <w:rsid w:val="00273A40"/>
    <w:rsid w:val="00290B1F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14C2"/>
    <w:rsid w:val="002E7B73"/>
    <w:rsid w:val="002F0371"/>
    <w:rsid w:val="002F4D66"/>
    <w:rsid w:val="002F5B79"/>
    <w:rsid w:val="002F5C44"/>
    <w:rsid w:val="003031C6"/>
    <w:rsid w:val="00303351"/>
    <w:rsid w:val="00305AB6"/>
    <w:rsid w:val="003067F2"/>
    <w:rsid w:val="00320DA6"/>
    <w:rsid w:val="00323963"/>
    <w:rsid w:val="003261C7"/>
    <w:rsid w:val="00331C74"/>
    <w:rsid w:val="003320C1"/>
    <w:rsid w:val="00334444"/>
    <w:rsid w:val="003358F9"/>
    <w:rsid w:val="00355A50"/>
    <w:rsid w:val="00363F00"/>
    <w:rsid w:val="00382D05"/>
    <w:rsid w:val="00390BAB"/>
    <w:rsid w:val="00394570"/>
    <w:rsid w:val="00396091"/>
    <w:rsid w:val="003A2A94"/>
    <w:rsid w:val="003B1275"/>
    <w:rsid w:val="003B6EF3"/>
    <w:rsid w:val="003C052B"/>
    <w:rsid w:val="003E4C34"/>
    <w:rsid w:val="003E563B"/>
    <w:rsid w:val="003F0E6C"/>
    <w:rsid w:val="003F2821"/>
    <w:rsid w:val="00410705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B7C8A"/>
    <w:rsid w:val="004C6B54"/>
    <w:rsid w:val="004D2215"/>
    <w:rsid w:val="004E50FE"/>
    <w:rsid w:val="004F163B"/>
    <w:rsid w:val="004F564D"/>
    <w:rsid w:val="004F59E2"/>
    <w:rsid w:val="004F798E"/>
    <w:rsid w:val="00517EBE"/>
    <w:rsid w:val="00557966"/>
    <w:rsid w:val="00582E88"/>
    <w:rsid w:val="00584939"/>
    <w:rsid w:val="00587D5D"/>
    <w:rsid w:val="005948A9"/>
    <w:rsid w:val="005A1720"/>
    <w:rsid w:val="005B0E3A"/>
    <w:rsid w:val="005C3F62"/>
    <w:rsid w:val="005E4A71"/>
    <w:rsid w:val="005E6660"/>
    <w:rsid w:val="005E79AE"/>
    <w:rsid w:val="005F411A"/>
    <w:rsid w:val="006150FD"/>
    <w:rsid w:val="0062578C"/>
    <w:rsid w:val="00647210"/>
    <w:rsid w:val="00647635"/>
    <w:rsid w:val="00660A48"/>
    <w:rsid w:val="00674D4C"/>
    <w:rsid w:val="0067680B"/>
    <w:rsid w:val="006A0BFB"/>
    <w:rsid w:val="006C32A6"/>
    <w:rsid w:val="006F6B7C"/>
    <w:rsid w:val="007005E6"/>
    <w:rsid w:val="00710CBB"/>
    <w:rsid w:val="00713055"/>
    <w:rsid w:val="007200FF"/>
    <w:rsid w:val="00724FE6"/>
    <w:rsid w:val="0073140E"/>
    <w:rsid w:val="007412C6"/>
    <w:rsid w:val="00744184"/>
    <w:rsid w:val="00744E39"/>
    <w:rsid w:val="00764D4E"/>
    <w:rsid w:val="007704D2"/>
    <w:rsid w:val="00782D33"/>
    <w:rsid w:val="00792B2B"/>
    <w:rsid w:val="0079453A"/>
    <w:rsid w:val="007A150E"/>
    <w:rsid w:val="007B4A8F"/>
    <w:rsid w:val="007D4310"/>
    <w:rsid w:val="007D6F87"/>
    <w:rsid w:val="00811E9C"/>
    <w:rsid w:val="00823F9C"/>
    <w:rsid w:val="008311D7"/>
    <w:rsid w:val="008429BF"/>
    <w:rsid w:val="00854137"/>
    <w:rsid w:val="008635AD"/>
    <w:rsid w:val="00863F43"/>
    <w:rsid w:val="008711B5"/>
    <w:rsid w:val="0089712D"/>
    <w:rsid w:val="008A0687"/>
    <w:rsid w:val="008B051B"/>
    <w:rsid w:val="008B1B43"/>
    <w:rsid w:val="009059AB"/>
    <w:rsid w:val="009170F3"/>
    <w:rsid w:val="00920077"/>
    <w:rsid w:val="009423E8"/>
    <w:rsid w:val="009531D8"/>
    <w:rsid w:val="009616A7"/>
    <w:rsid w:val="009844B1"/>
    <w:rsid w:val="0099331D"/>
    <w:rsid w:val="00994B16"/>
    <w:rsid w:val="009959A7"/>
    <w:rsid w:val="009B501B"/>
    <w:rsid w:val="009C46B2"/>
    <w:rsid w:val="009D0558"/>
    <w:rsid w:val="009D1DB3"/>
    <w:rsid w:val="009D2C2E"/>
    <w:rsid w:val="009E6F18"/>
    <w:rsid w:val="009F0DBF"/>
    <w:rsid w:val="00A0087F"/>
    <w:rsid w:val="00A077AF"/>
    <w:rsid w:val="00A2460F"/>
    <w:rsid w:val="00A2616D"/>
    <w:rsid w:val="00A530BF"/>
    <w:rsid w:val="00A77E9A"/>
    <w:rsid w:val="00A85967"/>
    <w:rsid w:val="00AA4BF1"/>
    <w:rsid w:val="00AC3E3A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BF6D89"/>
    <w:rsid w:val="00C15FEC"/>
    <w:rsid w:val="00C21553"/>
    <w:rsid w:val="00C32721"/>
    <w:rsid w:val="00C47748"/>
    <w:rsid w:val="00C504C4"/>
    <w:rsid w:val="00C50CFB"/>
    <w:rsid w:val="00C621A3"/>
    <w:rsid w:val="00C74250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2576B"/>
    <w:rsid w:val="00D3525A"/>
    <w:rsid w:val="00D457F9"/>
    <w:rsid w:val="00D619BC"/>
    <w:rsid w:val="00D745CE"/>
    <w:rsid w:val="00DB1BA3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1E20"/>
    <w:rsid w:val="00E33D3D"/>
    <w:rsid w:val="00E56DA8"/>
    <w:rsid w:val="00E67BF4"/>
    <w:rsid w:val="00E91F69"/>
    <w:rsid w:val="00EA5671"/>
    <w:rsid w:val="00EA6B84"/>
    <w:rsid w:val="00EB518D"/>
    <w:rsid w:val="00EC2AD9"/>
    <w:rsid w:val="00ED5FFC"/>
    <w:rsid w:val="00EE0213"/>
    <w:rsid w:val="00EE2162"/>
    <w:rsid w:val="00EE7576"/>
    <w:rsid w:val="00EF3B6A"/>
    <w:rsid w:val="00EF706E"/>
    <w:rsid w:val="00F10971"/>
    <w:rsid w:val="00F14817"/>
    <w:rsid w:val="00F22038"/>
    <w:rsid w:val="00F24798"/>
    <w:rsid w:val="00F33378"/>
    <w:rsid w:val="00F37A29"/>
    <w:rsid w:val="00F56082"/>
    <w:rsid w:val="00F80A38"/>
    <w:rsid w:val="00F82CB2"/>
    <w:rsid w:val="00FB36DB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uNUn0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culture/jk4mp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28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OK1UF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61</cp:revision>
  <cp:lastPrinted>2020-04-02T12:24:00Z</cp:lastPrinted>
  <dcterms:created xsi:type="dcterms:W3CDTF">2022-10-16T11:06:00Z</dcterms:created>
  <dcterms:modified xsi:type="dcterms:W3CDTF">2024-02-25T12:24:00Z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