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203236D7" w:rsidR="009959A7" w:rsidRPr="003358F9" w:rsidRDefault="001A213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李商隱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嫦娥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5C2D60D" w:rsidR="001468B6" w:rsidRDefault="00E13558" w:rsidP="00E13558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E13558">
        <w:rPr>
          <w:rFonts w:hint="eastAsia"/>
          <w:color w:val="0F0F0F"/>
          <w:sz w:val="30"/>
          <w:szCs w:val="30"/>
        </w:rPr>
        <w:t>雲母屏風燭影深，長河漸落曉星沉。嫦娥應悔偷靈藥，碧海青天夜夜心。</w:t>
      </w:r>
    </w:p>
    <w:p w14:paraId="77F88117" w14:textId="56C3E371" w:rsidR="00E33D3D" w:rsidRDefault="00A77E9A" w:rsidP="00433592">
      <w:pPr>
        <w:spacing w:beforeLines="100" w:before="240" w:after="96" w:line="259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B46BDB1" w14:textId="653D61E4" w:rsidR="003320C1" w:rsidRPr="003320C1" w:rsidRDefault="003320C1" w:rsidP="008429BF">
      <w:pPr>
        <w:spacing w:after="0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1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嫦娥：古代神話中的月中仙女，江蘇人。《淮南子·覽冥訓》："羿請不死之藥於西王母，</w:t>
      </w:r>
      <w:hyperlink r:id="rId8" w:history="1">
        <w:r w:rsidRPr="00EC6CF5">
          <w:rPr>
            <w:rStyle w:val="a7"/>
            <w:szCs w:val="28"/>
          </w:rPr>
          <w:t>恆娥</w:t>
        </w:r>
      </w:hyperlink>
      <w:r w:rsidRPr="003320C1">
        <w:rPr>
          <w:szCs w:val="28"/>
        </w:rPr>
        <w:t>竊以奔月。"恆又作姮</w:t>
      </w:r>
      <w:r w:rsidR="008938BF" w:rsidRPr="008938BF">
        <w:rPr>
          <w:rFonts w:hint="eastAsia"/>
          <w:sz w:val="20"/>
          <w:szCs w:val="20"/>
        </w:rPr>
        <w:t>(</w:t>
      </w:r>
      <w:r w:rsidR="008938BF" w:rsidRPr="00CB20C8">
        <w:rPr>
          <w:rFonts w:hint="eastAsia"/>
          <w:sz w:val="16"/>
          <w:szCs w:val="16"/>
        </w:rPr>
        <w:t>ㄏㄥˊ</w:t>
      </w:r>
      <w:r w:rsidR="008938BF" w:rsidRPr="008938BF">
        <w:rPr>
          <w:rFonts w:hint="eastAsia"/>
          <w:sz w:val="20"/>
          <w:szCs w:val="20"/>
        </w:rPr>
        <w:t>)</w:t>
      </w:r>
      <w:r w:rsidRPr="003320C1">
        <w:rPr>
          <w:szCs w:val="28"/>
        </w:rPr>
        <w:t>。</w:t>
      </w:r>
    </w:p>
    <w:p w14:paraId="13E81462" w14:textId="6297ED7A" w:rsidR="003320C1" w:rsidRPr="003320C1" w:rsidRDefault="003320C1" w:rsidP="008429BF">
      <w:pPr>
        <w:spacing w:after="0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2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雲母屏風：嵌</w:t>
      </w:r>
      <w:r w:rsidR="00EC6CF5" w:rsidRPr="00EC6CF5">
        <w:rPr>
          <w:rFonts w:hint="eastAsia"/>
          <w:sz w:val="20"/>
          <w:szCs w:val="20"/>
        </w:rPr>
        <w:t>(</w:t>
      </w:r>
      <w:r w:rsidR="00EC6CF5" w:rsidRPr="00CB20C8">
        <w:rPr>
          <w:rFonts w:hint="eastAsia"/>
          <w:sz w:val="16"/>
          <w:szCs w:val="16"/>
        </w:rPr>
        <w:t>ㄑㄧㄢ</w:t>
      </w:r>
      <w:r w:rsidR="00EC6CF5" w:rsidRPr="00EC6CF5">
        <w:rPr>
          <w:rFonts w:hint="eastAsia"/>
          <w:sz w:val="20"/>
          <w:szCs w:val="20"/>
        </w:rPr>
        <w:t>)</w:t>
      </w:r>
      <w:r w:rsidR="00D30905">
        <w:rPr>
          <w:rFonts w:hint="eastAsia"/>
          <w:szCs w:val="28"/>
        </w:rPr>
        <w:t>著</w:t>
      </w:r>
      <w:r w:rsidRPr="003320C1">
        <w:rPr>
          <w:rFonts w:hint="eastAsia"/>
          <w:szCs w:val="28"/>
        </w:rPr>
        <w:t>雲母石的屏風。此言嫦娥在月宮居室中獨處，夜晚，唯</w:t>
      </w:r>
      <w:r w:rsidR="009C46B2">
        <w:rPr>
          <w:rFonts w:hint="eastAsia"/>
          <w:szCs w:val="28"/>
        </w:rPr>
        <w:t>有</w:t>
      </w:r>
      <w:r w:rsidRPr="003320C1">
        <w:rPr>
          <w:rFonts w:hint="eastAsia"/>
          <w:szCs w:val="28"/>
        </w:rPr>
        <w:t>燭影和屏風相伴。</w:t>
      </w:r>
    </w:p>
    <w:p w14:paraId="4962A86D" w14:textId="279C9F79" w:rsidR="003320C1" w:rsidRPr="003320C1" w:rsidRDefault="003320C1" w:rsidP="008429BF">
      <w:pPr>
        <w:spacing w:after="0" w:line="300" w:lineRule="auto"/>
        <w:ind w:left="0" w:right="0" w:firstLine="0"/>
        <w:rPr>
          <w:szCs w:val="28"/>
        </w:rPr>
      </w:pPr>
      <w:r w:rsidRPr="003320C1">
        <w:rPr>
          <w:szCs w:val="28"/>
        </w:rPr>
        <w:t>3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長河句：銀河逐漸向西傾斜，曉星也將隱沒，又一個孤獨的夜過去了。</w:t>
      </w:r>
    </w:p>
    <w:p w14:paraId="20C5E6A8" w14:textId="77777777" w:rsidR="003A2D8A" w:rsidRDefault="003320C1" w:rsidP="003A2D8A">
      <w:pPr>
        <w:spacing w:after="96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4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碧海：</w:t>
      </w:r>
      <w:r w:rsidR="003A2D8A" w:rsidRPr="003A2D8A">
        <w:rPr>
          <w:rFonts w:hint="eastAsia"/>
          <w:szCs w:val="28"/>
        </w:rPr>
        <w:t>傳說中的海名。東方朔《十洲記》：“扶桑在東海之東岸。岸直，陸行登岸一萬里，東復有碧海。海廣狹浩汗，與東海等。水既不咸苦，正作碧色，甘香味美。”又做青天解。</w:t>
      </w:r>
    </w:p>
    <w:p w14:paraId="77C6C479" w14:textId="344A4856" w:rsidR="00E33D3D" w:rsidRDefault="0044135F" w:rsidP="003A2D8A">
      <w:pPr>
        <w:spacing w:beforeLines="100" w:before="240" w:after="96" w:line="300" w:lineRule="auto"/>
        <w:ind w:left="320" w:right="0" w:hangingChars="100" w:hanging="320"/>
        <w:rPr>
          <w:szCs w:val="28"/>
        </w:rPr>
        <w:sectPr w:rsidR="00E33D3D" w:rsidSect="00CB20C8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r w:rsidR="00C679E3" w:rsidRPr="00C679E3">
        <w:rPr>
          <w:rFonts w:hint="eastAsia"/>
          <w:szCs w:val="28"/>
        </w:rPr>
        <w:t xml:space="preserve"> (</w:t>
      </w:r>
      <w:hyperlink r:id="rId10" w:history="1">
        <w:r w:rsidR="00C679E3" w:rsidRPr="00C679E3">
          <w:rPr>
            <w:rStyle w:val="a7"/>
            <w:szCs w:val="28"/>
          </w:rPr>
          <w:t>https://bit.ly/3cmN7Pt</w:t>
        </w:r>
      </w:hyperlink>
      <w:r w:rsidR="00C679E3" w:rsidRPr="00C679E3">
        <w:rPr>
          <w:rFonts w:hint="eastAsia"/>
          <w:szCs w:val="28"/>
        </w:rPr>
        <w:t>)</w:t>
      </w:r>
    </w:p>
    <w:p w14:paraId="7BA7D32D" w14:textId="4EA4ED05" w:rsidR="001B438A" w:rsidRDefault="006F6B7C" w:rsidP="008429BF">
      <w:pPr>
        <w:spacing w:afterLines="100" w:after="24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透過裝飾着雲母的屏風，燭影漸漸暗淡下去。銀河也在靜靜地消失，晨星沉沒在黎明的曙</w:t>
      </w:r>
      <w:r w:rsidR="00335D52" w:rsidRPr="00335D52">
        <w:rPr>
          <w:rFonts w:hint="eastAsia"/>
          <w:sz w:val="20"/>
          <w:szCs w:val="20"/>
        </w:rPr>
        <w:t>(ㄕㄨˋ)</w:t>
      </w:r>
      <w:r w:rsidR="009C46B2" w:rsidRPr="009C46B2">
        <w:rPr>
          <w:rFonts w:hint="eastAsia"/>
          <w:szCs w:val="28"/>
        </w:rPr>
        <w:t>光裏。月宮的嫦娥恐怕後悔偷了后羿的長生不老藥，現在只有那青天碧海夜夜陪伴着她一顆孤獨的心。</w:t>
      </w:r>
    </w:p>
    <w:p w14:paraId="39DC2B26" w14:textId="2BE37C5A" w:rsidR="009C46B2" w:rsidRPr="00744184" w:rsidRDefault="009C46B2" w:rsidP="008429BF">
      <w:pPr>
        <w:spacing w:afterLines="100" w:after="24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  <w:r w:rsidR="00744184" w:rsidRPr="00744184">
        <w:rPr>
          <w:rFonts w:hint="eastAsia"/>
          <w:sz w:val="32"/>
          <w:szCs w:val="32"/>
        </w:rPr>
        <w:t xml:space="preserve">　</w:t>
      </w:r>
      <w:r w:rsidR="00744184">
        <w:rPr>
          <w:rFonts w:hint="eastAsia"/>
          <w:szCs w:val="28"/>
        </w:rPr>
        <w:t>(</w:t>
      </w:r>
      <w:r w:rsidR="00744184" w:rsidRPr="00744184">
        <w:rPr>
          <w:rFonts w:hint="eastAsia"/>
          <w:szCs w:val="28"/>
        </w:rPr>
        <w:t>原文網址：</w:t>
      </w:r>
      <w:hyperlink r:id="rId11" w:history="1">
        <w:r w:rsidR="00744184" w:rsidRPr="002D19C3">
          <w:rPr>
            <w:rStyle w:val="a7"/>
            <w:szCs w:val="28"/>
          </w:rPr>
          <w:t>https://kknews.cc/culture/b8pbban.html</w:t>
        </w:r>
      </w:hyperlink>
      <w:r w:rsidR="00744184">
        <w:rPr>
          <w:rFonts w:hint="eastAsia"/>
          <w:szCs w:val="28"/>
        </w:rPr>
        <w:t>)</w:t>
      </w:r>
    </w:p>
    <w:p w14:paraId="3C9AD174" w14:textId="0017E37D" w:rsidR="009C46B2" w:rsidRDefault="00744184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詩作創作背景，永遠離不開作者本人的政治生活背景：作者終身處於牛李黨爭的夾縫之中，一生很不得志。牛李黨爭是在宦</w:t>
      </w:r>
      <w:r w:rsidR="00F07759" w:rsidRPr="00F07759">
        <w:rPr>
          <w:rFonts w:hint="eastAsia"/>
          <w:sz w:val="20"/>
          <w:szCs w:val="20"/>
        </w:rPr>
        <w:t>(ㄏㄨㄢˋ)</w:t>
      </w:r>
      <w:r w:rsidR="009C46B2" w:rsidRPr="009C46B2">
        <w:rPr>
          <w:rFonts w:hint="eastAsia"/>
          <w:szCs w:val="28"/>
        </w:rPr>
        <w:t>官專權的日子裏，唐朝朝廷的官員中反對宦官的大都遭到排擠打擊。依附宦官的又分爲兩派</w:t>
      </w:r>
      <w:r w:rsidR="00F07759">
        <w:rPr>
          <w:rFonts w:hint="eastAsia"/>
          <w:szCs w:val="28"/>
        </w:rPr>
        <w:t>--</w:t>
      </w:r>
      <w:r w:rsidR="009C46B2" w:rsidRPr="009C46B2">
        <w:rPr>
          <w:rFonts w:hint="eastAsia"/>
          <w:szCs w:val="28"/>
        </w:rPr>
        <w:t>以</w:t>
      </w:r>
      <w:r w:rsidR="009C46B2" w:rsidRPr="002D19C3">
        <w:rPr>
          <w:rFonts w:hint="eastAsia"/>
          <w:szCs w:val="28"/>
          <w:u w:val="single"/>
        </w:rPr>
        <w:t>牛僧孺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CB20C8">
        <w:rPr>
          <w:rFonts w:hint="eastAsia"/>
          <w:sz w:val="16"/>
          <w:szCs w:val="16"/>
        </w:rPr>
        <w:t>ㄖㄨˊ</w:t>
      </w:r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爲首領的牛黨和以</w:t>
      </w:r>
      <w:r w:rsidR="009C46B2" w:rsidRPr="002D19C3">
        <w:rPr>
          <w:rFonts w:hint="eastAsia"/>
          <w:szCs w:val="28"/>
          <w:u w:val="single"/>
        </w:rPr>
        <w:t>李德裕</w:t>
      </w:r>
      <w:r w:rsidR="009C46B2" w:rsidRPr="009C46B2">
        <w:rPr>
          <w:rFonts w:hint="eastAsia"/>
          <w:szCs w:val="28"/>
        </w:rPr>
        <w:t>爲首領的李黨，這兩派官員互相傾軋，爭吵不休，從唐憲宗時期（</w:t>
      </w:r>
      <w:r w:rsidR="009C46B2" w:rsidRPr="009C46B2">
        <w:rPr>
          <w:szCs w:val="28"/>
        </w:rPr>
        <w:t>805年）開始，到唐宣宗時期（846年）才結束，鬧了將近40年，歷史上把這次朋黨之爭稱</w:t>
      </w:r>
      <w:r w:rsidR="009C46B2" w:rsidRPr="009C46B2">
        <w:rPr>
          <w:rFonts w:hint="eastAsia"/>
          <w:szCs w:val="28"/>
        </w:rPr>
        <w:t>爲“</w:t>
      </w:r>
      <w:hyperlink r:id="rId12" w:history="1">
        <w:r w:rsidR="009C46B2" w:rsidRPr="005C1626">
          <w:rPr>
            <w:rStyle w:val="a7"/>
            <w:rFonts w:hint="eastAsia"/>
            <w:szCs w:val="28"/>
          </w:rPr>
          <w:t>牛李黨爭</w:t>
        </w:r>
      </w:hyperlink>
      <w:r w:rsidR="009C46B2" w:rsidRPr="009C46B2">
        <w:rPr>
          <w:rFonts w:hint="eastAsia"/>
          <w:szCs w:val="28"/>
        </w:rPr>
        <w:t>”。牛李黨爭的實質就是太監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CB20C8">
        <w:rPr>
          <w:rFonts w:hint="eastAsia"/>
          <w:sz w:val="16"/>
          <w:szCs w:val="16"/>
        </w:rPr>
        <w:t>ㄐㄧㄢˋ</w:t>
      </w:r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當權，本詩就是諷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CB20C8">
        <w:rPr>
          <w:rFonts w:hint="eastAsia"/>
          <w:sz w:val="16"/>
          <w:szCs w:val="16"/>
        </w:rPr>
        <w:t>ㄈㄥˋ</w:t>
      </w:r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刺太監當權的黑暗、諷刺憲宗的皇權旁落。</w:t>
      </w:r>
    </w:p>
    <w:p w14:paraId="154731F2" w14:textId="77777777" w:rsidR="008429BF" w:rsidRDefault="008429BF" w:rsidP="00744184">
      <w:pPr>
        <w:spacing w:beforeLines="100" w:before="24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8429BF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155C4E86" w14:textId="3B9D1BFB" w:rsidR="004F798E" w:rsidRPr="00085028" w:rsidRDefault="004F798E" w:rsidP="00744184">
      <w:pPr>
        <w:spacing w:beforeLines="100" w:before="240" w:afterLines="50" w:after="120" w:line="40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093EA7A7" w14:textId="04121FB0" w:rsidR="00744184" w:rsidRPr="00744184" w:rsidRDefault="002652EB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是晚唐最著名的詩人，與</w:t>
      </w:r>
      <w:r w:rsidR="00744184" w:rsidRPr="005C1626">
        <w:rPr>
          <w:rFonts w:hint="eastAsia"/>
          <w:szCs w:val="28"/>
          <w:u w:val="single"/>
        </w:rPr>
        <w:t>杜牧</w:t>
      </w:r>
      <w:r w:rsidR="00744184" w:rsidRPr="00744184">
        <w:rPr>
          <w:rFonts w:hint="eastAsia"/>
          <w:szCs w:val="28"/>
        </w:rPr>
        <w:t>有「小李杜」的美稱。與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合稱為「溫李」，因詩文與同時期的</w:t>
      </w:r>
      <w:r w:rsidR="00744184" w:rsidRPr="005C1626">
        <w:rPr>
          <w:rFonts w:hint="eastAsia"/>
          <w:szCs w:val="28"/>
          <w:u w:val="single"/>
        </w:rPr>
        <w:t>段成式</w:t>
      </w:r>
      <w:r w:rsidR="00744184" w:rsidRPr="00744184">
        <w:rPr>
          <w:rFonts w:hint="eastAsia"/>
          <w:szCs w:val="28"/>
        </w:rPr>
        <w:t>、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風格相近，且三人都在家族裡排行第十六，故並稱為「三十六體」。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人生遭遇與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一樣可以說是「人生不如意事常八九」，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的一生非常困頓，而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也處於牛李黨爭的夾縫之中，一生很不得志。</w:t>
      </w:r>
    </w:p>
    <w:p w14:paraId="43B273FB" w14:textId="6D43ADC8" w:rsid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娶了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的女兒王氏為妻，雖然婚姻幸福，但卻讓他在政治上處在了尷尬境地。因為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被視為「李黨」的成員；而曾經幫助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走上仕途</w:t>
      </w:r>
      <w:r w:rsidR="00744184" w:rsidRPr="005C1626">
        <w:rPr>
          <w:rFonts w:hint="eastAsia"/>
          <w:szCs w:val="28"/>
          <w:u w:val="single"/>
        </w:rPr>
        <w:t>令狐楚</w:t>
      </w:r>
      <w:r w:rsidR="00744184" w:rsidRPr="00744184">
        <w:rPr>
          <w:rFonts w:hint="eastAsia"/>
          <w:szCs w:val="28"/>
        </w:rPr>
        <w:t>父子是「牛黨」。所以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的愛情被認為是對</w:t>
      </w:r>
      <w:r w:rsidR="00744184" w:rsidRPr="005C1626">
        <w:rPr>
          <w:rFonts w:hint="eastAsia"/>
          <w:szCs w:val="28"/>
          <w:u w:val="single"/>
        </w:rPr>
        <w:t>令狐楚</w:t>
      </w:r>
      <w:r w:rsidR="00744184" w:rsidRPr="00744184">
        <w:rPr>
          <w:rFonts w:hint="eastAsia"/>
          <w:szCs w:val="28"/>
        </w:rPr>
        <w:t>父子的背叛。這件事並沒有影響他與妻子王氏的感情，但是，卻註定了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在政治仕途上的一生不得志。</w:t>
      </w:r>
    </w:p>
    <w:p w14:paraId="7406520A" w14:textId="696A99DE" w:rsidR="00744184" w:rsidRPr="00744184" w:rsidRDefault="00744184" w:rsidP="008429BF">
      <w:pPr>
        <w:spacing w:after="0" w:line="300" w:lineRule="auto"/>
        <w:ind w:left="-6" w:right="0" w:hanging="11"/>
        <w:rPr>
          <w:szCs w:val="28"/>
        </w:rPr>
      </w:pPr>
      <w:r w:rsidRPr="00744184">
        <w:rPr>
          <w:rFonts w:hint="eastAsia"/>
          <w:szCs w:val="28"/>
        </w:rPr>
        <w:t>詩以言志，歌以</w:t>
      </w:r>
      <w:r w:rsidR="008F2620">
        <w:rPr>
          <w:rFonts w:hint="eastAsia"/>
          <w:szCs w:val="28"/>
        </w:rPr>
        <w:t>永</w:t>
      </w:r>
      <w:r w:rsidRPr="00744184">
        <w:rPr>
          <w:rFonts w:hint="eastAsia"/>
          <w:szCs w:val="28"/>
        </w:rPr>
        <w:t>言，一個人的創作離不開他的經歷，</w:t>
      </w:r>
      <w:r w:rsidRPr="005C1626">
        <w:rPr>
          <w:rFonts w:hint="eastAsia"/>
          <w:szCs w:val="28"/>
          <w:u w:val="single"/>
        </w:rPr>
        <w:t>杜甫</w:t>
      </w:r>
      <w:r w:rsidRPr="00744184">
        <w:rPr>
          <w:rFonts w:hint="eastAsia"/>
          <w:szCs w:val="28"/>
        </w:rPr>
        <w:t>一生困頓，見證了唐朝由盛轉衰，詩風也是「沉鬱頓挫」，</w:t>
      </w:r>
      <w:r w:rsidRPr="005C1626">
        <w:rPr>
          <w:rFonts w:hint="eastAsia"/>
          <w:szCs w:val="28"/>
          <w:u w:val="single"/>
        </w:rPr>
        <w:t>李清照</w:t>
      </w:r>
      <w:r w:rsidRPr="00744184">
        <w:rPr>
          <w:rFonts w:hint="eastAsia"/>
          <w:szCs w:val="28"/>
        </w:rPr>
        <w:t>經歷了國破家亡，詞風也是淒悽慘慘戚戚。</w:t>
      </w:r>
      <w:r w:rsidRPr="005C1626">
        <w:rPr>
          <w:rFonts w:hint="eastAsia"/>
          <w:szCs w:val="28"/>
          <w:u w:val="single"/>
        </w:rPr>
        <w:t>李商隱</w:t>
      </w:r>
      <w:r w:rsidRPr="00744184">
        <w:rPr>
          <w:rFonts w:hint="eastAsia"/>
          <w:szCs w:val="28"/>
        </w:rPr>
        <w:t>坎坷的人生經歷加上他內斂的性格，直接導致其詩構思新奇，風格</w:t>
      </w:r>
      <w:bookmarkStart w:id="0" w:name="_Hlk109305949"/>
      <w:r w:rsidRPr="00744184">
        <w:rPr>
          <w:rFonts w:hint="eastAsia"/>
          <w:szCs w:val="28"/>
        </w:rPr>
        <w:t>穠麗</w:t>
      </w:r>
      <w:bookmarkEnd w:id="0"/>
      <w:r w:rsidRPr="00744184">
        <w:rPr>
          <w:rFonts w:hint="eastAsia"/>
          <w:szCs w:val="28"/>
        </w:rPr>
        <w:t>，尤其是一些愛情詩和無題詩寫得纏綿悱惻，但部分詩歌過於隱晦迷離，難於索解，至有「</w:t>
      </w:r>
      <w:hyperlink r:id="rId13" w:history="1">
        <w:r w:rsidRPr="00E30E49">
          <w:rPr>
            <w:rStyle w:val="a7"/>
            <w:rFonts w:hint="eastAsia"/>
            <w:szCs w:val="28"/>
          </w:rPr>
          <w:t>詩家總愛西崑好，獨恨無人作鄭箋</w:t>
        </w:r>
      </w:hyperlink>
      <w:r w:rsidRPr="00744184">
        <w:rPr>
          <w:rFonts w:hint="eastAsia"/>
          <w:szCs w:val="28"/>
        </w:rPr>
        <w:t>」之說。凝結成了他清奇穠麗又纏綿悱惻的詞風。</w:t>
      </w:r>
    </w:p>
    <w:p w14:paraId="3B2AE872" w14:textId="0BB3321A" w:rsid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的詩歌語言非常凝練唯美，開篇「燭影深」「長河落」「曉星沉」，表明時間已到將曉未曉之際，</w:t>
      </w:r>
      <w:r w:rsidR="00B41840">
        <w:rPr>
          <w:rFonts w:hint="eastAsia"/>
          <w:szCs w:val="28"/>
        </w:rPr>
        <w:t>這</w:t>
      </w:r>
      <w:r w:rsidR="00744184" w:rsidRPr="00744184">
        <w:rPr>
          <w:rFonts w:hint="eastAsia"/>
          <w:szCs w:val="28"/>
        </w:rPr>
        <w:t>一「漸」字，暗示了時間的推移流逝，房內的燭光越來越黯淡，在這樣環境中的主人公，面對冷屏殘燭，又度過了一個難眠之夜。</w:t>
      </w:r>
    </w:p>
    <w:p w14:paraId="5AB87F78" w14:textId="7EC0058E" w:rsidR="00744184" w:rsidRP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千萬光年以來，嫦娥都是一個人在遠離人間的月宮中獨自居住，數不清多少個清冷的漫漫長夜，與她相伴的唯有黯淡的燭光和陰冷的屏風。她看到了銀河移動直至消失，夜晚的星辰沉沒在黎明的曙光</w:t>
      </w:r>
      <w:r w:rsidR="00193047">
        <w:rPr>
          <w:rFonts w:hint="eastAsia"/>
          <w:szCs w:val="28"/>
        </w:rPr>
        <w:t>裡</w:t>
      </w:r>
      <w:r w:rsidR="00744184" w:rsidRPr="00744184">
        <w:rPr>
          <w:rFonts w:hint="eastAsia"/>
          <w:szCs w:val="28"/>
        </w:rPr>
        <w:t>。後兩句「嫦娥應悔偷靈藥，碧海青天夜夜心。」只一個「悔」字，嫦娥的孤清淒冷情懷和不堪忍受寂寞包圍的意緒卻幾乎可以觸摸到。</w:t>
      </w:r>
    </w:p>
    <w:p w14:paraId="72FF0518" w14:textId="74979643" w:rsidR="00744184" w:rsidRP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可是人生是沒有後悔藥的，你遇見一個人，犯了一個錯，你想彌補想還清，到最後你才發現你根本無力回天，犯下的罪過根本無法彌補，我們永遠無法還清犯下的錯誤。</w:t>
      </w:r>
    </w:p>
    <w:p w14:paraId="547B6A75" w14:textId="0DFE6A0F" w:rsidR="00C679E3" w:rsidRDefault="008429BF" w:rsidP="008429BF">
      <w:pPr>
        <w:spacing w:after="0" w:line="300" w:lineRule="auto"/>
        <w:ind w:left="-6" w:right="0" w:hanging="11"/>
        <w:rPr>
          <w:szCs w:val="28"/>
        </w:rPr>
        <w:sectPr w:rsidR="00C679E3" w:rsidSect="00CB20C8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也許正應了</w:t>
      </w:r>
      <w:r w:rsidR="00744184" w:rsidRPr="005C1626">
        <w:rPr>
          <w:rFonts w:hint="eastAsia"/>
          <w:szCs w:val="28"/>
          <w:u w:val="single"/>
        </w:rPr>
        <w:t>蘇軾</w:t>
      </w:r>
      <w:r w:rsidR="00744184" w:rsidRPr="00744184">
        <w:rPr>
          <w:rFonts w:hint="eastAsia"/>
          <w:szCs w:val="28"/>
        </w:rPr>
        <w:t>在《水調歌頭》中所寫，「我欲乘風歸去，又恐瓊樓玉宇，高處不勝寒」，清高總是與孤獨相伴的，</w:t>
      </w:r>
      <w:r w:rsidR="00744184" w:rsidRPr="005C1626">
        <w:rPr>
          <w:rFonts w:hint="eastAsia"/>
          <w:szCs w:val="28"/>
          <w:u w:val="single"/>
        </w:rPr>
        <w:t>李義山</w:t>
      </w:r>
      <w:r w:rsidR="00744184" w:rsidRPr="00744184">
        <w:rPr>
          <w:rFonts w:hint="eastAsia"/>
          <w:szCs w:val="28"/>
        </w:rPr>
        <w:t>與</w:t>
      </w:r>
      <w:r w:rsidR="00744184" w:rsidRPr="00193047">
        <w:rPr>
          <w:rFonts w:hint="eastAsia"/>
          <w:szCs w:val="28"/>
          <w:u w:val="single"/>
        </w:rPr>
        <w:t>嫦娥</w:t>
      </w:r>
      <w:r w:rsidR="005C1626" w:rsidRPr="00744184">
        <w:rPr>
          <w:rFonts w:hint="eastAsia"/>
          <w:szCs w:val="28"/>
        </w:rPr>
        <w:t>一個是凡人，</w:t>
      </w:r>
      <w:r w:rsidR="00744184" w:rsidRPr="00744184">
        <w:rPr>
          <w:rFonts w:hint="eastAsia"/>
          <w:szCs w:val="28"/>
        </w:rPr>
        <w:t>一個是仙女，卻在這一刻對孤獨的理解上獲得了心有靈犀的體驗。通過嫦娥的遭遇寫出自己的孤獨，在黑暗污濁的現實包圍中，詩人精神上力圖擺脫塵俗，追求高潔的境界，而追求的結果往往使自己陷於更孤獨的境地。一個「悔」字，既寫出了嫦娥千年以來的孤獨，也道出了詩人內心深處孤獨。</w:t>
      </w:r>
    </w:p>
    <w:p w14:paraId="1DAFF32E" w14:textId="77777777" w:rsidR="00C679E3" w:rsidRPr="00237163" w:rsidRDefault="00C679E3" w:rsidP="00C679E3">
      <w:pPr>
        <w:spacing w:line="420" w:lineRule="exact"/>
        <w:rPr>
          <w:b/>
          <w:sz w:val="36"/>
          <w:szCs w:val="36"/>
        </w:rPr>
      </w:pPr>
      <w:r w:rsidRPr="00237163">
        <w:rPr>
          <w:rFonts w:hint="eastAsia"/>
          <w:b/>
          <w:sz w:val="36"/>
          <w:szCs w:val="36"/>
        </w:rPr>
        <w:lastRenderedPageBreak/>
        <w:t>[補充]</w:t>
      </w:r>
    </w:p>
    <w:p w14:paraId="23176C1B" w14:textId="50BFDC82" w:rsidR="007809A1" w:rsidRDefault="007809A1" w:rsidP="008938BF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7809A1">
        <w:rPr>
          <w:rFonts w:hint="eastAsia"/>
          <w:szCs w:val="28"/>
        </w:rPr>
        <w:t>碧海青天</w:t>
      </w:r>
      <w:r>
        <w:rPr>
          <w:rFonts w:hint="eastAsia"/>
          <w:szCs w:val="28"/>
        </w:rPr>
        <w:t>：</w:t>
      </w:r>
      <w:r w:rsidRPr="007809A1">
        <w:rPr>
          <w:rFonts w:hint="eastAsia"/>
          <w:szCs w:val="28"/>
        </w:rPr>
        <w:t>形容天空像碧海般廣闊。</w:t>
      </w:r>
    </w:p>
    <w:p w14:paraId="0210FC0A" w14:textId="47FF2ABD" w:rsidR="00C679E3" w:rsidRPr="008938BF" w:rsidRDefault="008938BF" w:rsidP="008938BF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8938BF">
        <w:rPr>
          <w:rFonts w:hint="eastAsia"/>
          <w:szCs w:val="28"/>
        </w:rPr>
        <w:t>恆娥</w:t>
      </w:r>
      <w:r w:rsidR="00C679E3" w:rsidRPr="008938BF">
        <w:rPr>
          <w:rFonts w:hint="eastAsia"/>
          <w:szCs w:val="28"/>
        </w:rPr>
        <w:t>：</w:t>
      </w:r>
      <w:r w:rsidRPr="008938BF">
        <w:rPr>
          <w:rFonts w:hint="eastAsia"/>
          <w:szCs w:val="28"/>
        </w:rPr>
        <w:t>即嫦娥。西漢時為避漢文帝劉恆的諱而改稱常娥，亦作嫦娥。中國神話中的人物，后羿之妻，因偷食不死之藥而奔月。民間多有其傳說以及詩詞歌賦流傳。有人認為嫦娥就是道教中的月神，又稱太陰星君</w:t>
      </w:r>
      <w:r w:rsidR="00EC6CF5">
        <w:rPr>
          <w:rFonts w:hint="eastAsia"/>
          <w:szCs w:val="28"/>
        </w:rPr>
        <w:t>。</w:t>
      </w:r>
    </w:p>
    <w:p w14:paraId="5AD9CAFB" w14:textId="77777777" w:rsidR="00EC6CF5" w:rsidRDefault="00EC6CF5" w:rsidP="00C679E3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嵌</w:t>
      </w:r>
    </w:p>
    <w:p w14:paraId="368F7978" w14:textId="704CEC20" w:rsidR="00C679E3" w:rsidRDefault="00EC6CF5" w:rsidP="00EC6CF5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r w:rsidRPr="00CB20C8">
        <w:rPr>
          <w:rFonts w:hint="eastAsia"/>
          <w:sz w:val="16"/>
          <w:szCs w:val="16"/>
        </w:rPr>
        <w:t>ㄑㄧㄢ</w:t>
      </w:r>
      <w:r w:rsidR="00C679E3" w:rsidRPr="00237163"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把東西填入另一物體上的凹處或空隙。如：「鑲嵌」、「嵌石」、「嵌入」。</w:t>
      </w:r>
    </w:p>
    <w:p w14:paraId="520B8BDF" w14:textId="084E7037" w:rsidR="00EC6CF5" w:rsidRPr="00237163" w:rsidRDefault="00EC6CF5" w:rsidP="00EC6CF5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r w:rsidRPr="00CB20C8">
        <w:rPr>
          <w:rFonts w:hint="eastAsia"/>
          <w:sz w:val="16"/>
          <w:szCs w:val="16"/>
        </w:rPr>
        <w:t>ㄎㄢˇ</w:t>
      </w:r>
      <w:r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地名用字。如：「赤嵌樓」。</w:t>
      </w:r>
    </w:p>
    <w:p w14:paraId="3933CC9B" w14:textId="203376B1" w:rsidR="00C679E3" w:rsidRPr="00237163" w:rsidRDefault="00EC6CF5" w:rsidP="00C679E3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扶桑</w:t>
      </w:r>
      <w:r w:rsidR="00C679E3" w:rsidRPr="00237163"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日本古稱為「扶桑」。</w:t>
      </w:r>
    </w:p>
    <w:p w14:paraId="133D3240" w14:textId="77777777" w:rsidR="00C679E3" w:rsidRPr="00237163" w:rsidRDefault="00C679E3" w:rsidP="00C679E3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2DBD6FDB" w14:textId="1CFECEB9" w:rsidR="00C679E3" w:rsidRDefault="00416EC5" w:rsidP="00C679E3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416EC5">
        <w:rPr>
          <w:rFonts w:hint="eastAsia"/>
          <w:szCs w:val="28"/>
        </w:rPr>
        <w:t>浩汗</w:t>
      </w:r>
      <w:r w:rsidR="00C679E3" w:rsidRPr="00237163">
        <w:rPr>
          <w:rFonts w:hint="eastAsia"/>
          <w:szCs w:val="28"/>
        </w:rPr>
        <w:t>：</w:t>
      </w:r>
      <w:r w:rsidRPr="00416EC5">
        <w:rPr>
          <w:szCs w:val="28"/>
        </w:rPr>
        <w:t>水勢盛大的樣子</w:t>
      </w:r>
      <w:r>
        <w:rPr>
          <w:rFonts w:hint="eastAsia"/>
          <w:szCs w:val="28"/>
        </w:rPr>
        <w:t>；</w:t>
      </w:r>
      <w:r w:rsidRPr="00416EC5">
        <w:rPr>
          <w:rFonts w:hint="eastAsia"/>
          <w:szCs w:val="28"/>
        </w:rPr>
        <w:t>形容盛大繁多。</w:t>
      </w:r>
    </w:p>
    <w:p w14:paraId="764D6393" w14:textId="256F5AC1" w:rsidR="00416EC5" w:rsidRDefault="00335D52" w:rsidP="00C679E3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>
        <w:rPr>
          <w:rFonts w:hint="eastAsia"/>
          <w:szCs w:val="28"/>
        </w:rPr>
        <w:t>咸苦：即鹹苦，</w:t>
      </w:r>
      <w:r w:rsidRPr="00335D52">
        <w:rPr>
          <w:rFonts w:hint="eastAsia"/>
          <w:szCs w:val="28"/>
        </w:rPr>
        <w:t>鹹而發苦。</w:t>
      </w:r>
    </w:p>
    <w:p w14:paraId="2B037817" w14:textId="77777777" w:rsidR="00335D52" w:rsidRDefault="00335D52" w:rsidP="00335D52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335D52">
        <w:rPr>
          <w:rFonts w:hint="eastAsia"/>
          <w:szCs w:val="28"/>
        </w:rPr>
        <w:t>曙光：</w:t>
      </w:r>
    </w:p>
    <w:p w14:paraId="4ECA97DB" w14:textId="77777777" w:rsidR="00335D52" w:rsidRPr="00F07759" w:rsidRDefault="00335D52" w:rsidP="00F07759">
      <w:pPr>
        <w:widowControl w:val="0"/>
        <w:spacing w:after="0" w:line="300" w:lineRule="auto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清晨大地初現的亮光。【例】清晨第一道曙光出現前，許多人就已經展開一天的工作了。</w:t>
      </w:r>
    </w:p>
    <w:p w14:paraId="3BF9654C" w14:textId="09FD203E" w:rsidR="00335D52" w:rsidRPr="00F07759" w:rsidRDefault="00335D52" w:rsidP="00F07759">
      <w:pPr>
        <w:widowControl w:val="0"/>
        <w:spacing w:after="0" w:line="300" w:lineRule="auto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比喻轉機的希望。【例】在他的積極奔走下，成立讀書會的事終於露出一線曙光。</w:t>
      </w:r>
    </w:p>
    <w:p w14:paraId="2B25BB26" w14:textId="77777777" w:rsidR="00F07759" w:rsidRP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宦官</w:t>
      </w:r>
      <w:r>
        <w:rPr>
          <w:rFonts w:hint="eastAsia"/>
          <w:szCs w:val="28"/>
        </w:rPr>
        <w:t>：</w:t>
      </w:r>
      <w:r w:rsidRPr="00F07759">
        <w:rPr>
          <w:rFonts w:hint="eastAsia"/>
          <w:szCs w:val="28"/>
        </w:rPr>
        <w:t>太監。舊時宮中侍奉君王及其家屬的官員，由閹割後的男子充任。</w:t>
      </w:r>
    </w:p>
    <w:p w14:paraId="0654E303" w14:textId="61897206" w:rsidR="00335D52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【例】歷史上常有宦官與外戚干政而導致朝代滅亡的例子。</w:t>
      </w:r>
    </w:p>
    <w:p w14:paraId="15358A50" w14:textId="0EA75DCA" w:rsid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諷刺：以隱微的方式嘲諷譏刺。【例】這部電影旨在諷刺社會的病態。</w:t>
      </w:r>
    </w:p>
    <w:p w14:paraId="33D2EA87" w14:textId="586EB5FC" w:rsid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尷尬</w:t>
      </w:r>
      <w:r w:rsidR="00CB20C8" w:rsidRPr="00F07759">
        <w:rPr>
          <w:rFonts w:hint="eastAsia"/>
          <w:sz w:val="20"/>
          <w:szCs w:val="20"/>
        </w:rPr>
        <w:t>(</w:t>
      </w:r>
      <w:r w:rsidR="00CB20C8" w:rsidRPr="00CB20C8">
        <w:rPr>
          <w:rFonts w:hint="eastAsia"/>
          <w:sz w:val="16"/>
          <w:szCs w:val="16"/>
        </w:rPr>
        <w:t>ㄍㄢ ㄍㄚˋ</w:t>
      </w:r>
      <w:r w:rsidR="00CB20C8" w:rsidRPr="00F07759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023F1E03" w14:textId="3D7C0D24" w:rsidR="00F07759" w:rsidRPr="00F07759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不好意思、難為情。【例】說話不經思考就脫口而出，常會造成尷尬的場面。</w:t>
      </w:r>
    </w:p>
    <w:p w14:paraId="0733E542" w14:textId="36039889" w:rsidR="00F07759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處境困窘或事情棘手，難以應付。【例】主席面對雙方提出的意見，顯得很尷尬，不知如何處理。</w:t>
      </w:r>
    </w:p>
    <w:p w14:paraId="42FF83A8" w14:textId="50CF9886" w:rsidR="00F07759" w:rsidRDefault="008F2620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8F2620">
        <w:rPr>
          <w:rFonts w:hint="eastAsia"/>
          <w:szCs w:val="28"/>
        </w:rPr>
        <w:t>詩以言志，歌以</w:t>
      </w:r>
      <w:r>
        <w:rPr>
          <w:rFonts w:hint="eastAsia"/>
          <w:szCs w:val="28"/>
        </w:rPr>
        <w:t>永</w:t>
      </w:r>
      <w:r w:rsidRPr="008F2620">
        <w:rPr>
          <w:rFonts w:hint="eastAsia"/>
          <w:szCs w:val="28"/>
        </w:rPr>
        <w:t>言</w:t>
      </w:r>
      <w:r>
        <w:rPr>
          <w:rFonts w:hint="eastAsia"/>
          <w:szCs w:val="28"/>
        </w:rPr>
        <w:t>：</w:t>
      </w:r>
      <w:r w:rsidRPr="008F2620">
        <w:rPr>
          <w:rFonts w:hint="eastAsia"/>
          <w:szCs w:val="28"/>
        </w:rPr>
        <w:t>詩言志</w:t>
      </w:r>
      <w:r>
        <w:rPr>
          <w:rFonts w:hint="eastAsia"/>
          <w:szCs w:val="28"/>
        </w:rPr>
        <w:t>，</w:t>
      </w:r>
      <w:r w:rsidRPr="008F2620">
        <w:rPr>
          <w:rFonts w:hint="eastAsia"/>
          <w:szCs w:val="28"/>
        </w:rPr>
        <w:t>詩是用來表達人的志意的。</w:t>
      </w:r>
      <w:r w:rsidRPr="008F2620">
        <w:rPr>
          <w:szCs w:val="28"/>
        </w:rPr>
        <w:t>歌</w:t>
      </w:r>
      <w:r>
        <w:rPr>
          <w:rFonts w:hint="eastAsia"/>
          <w:szCs w:val="28"/>
        </w:rPr>
        <w:t>永</w:t>
      </w:r>
      <w:r w:rsidRPr="008F2620">
        <w:rPr>
          <w:szCs w:val="28"/>
        </w:rPr>
        <w:t>言</w:t>
      </w:r>
      <w:r>
        <w:rPr>
          <w:rFonts w:hint="eastAsia"/>
          <w:szCs w:val="28"/>
        </w:rPr>
        <w:t>，</w:t>
      </w:r>
      <w:r w:rsidRPr="008F2620">
        <w:rPr>
          <w:szCs w:val="28"/>
        </w:rPr>
        <w:t>永，長。這句謂歌是延長詩的語言，徐徐詠唱，以突出詩的意義。</w:t>
      </w:r>
    </w:p>
    <w:p w14:paraId="7546D839" w14:textId="77777777" w:rsidR="008F2620" w:rsidRPr="008F2620" w:rsidRDefault="008F2620" w:rsidP="008F2620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8F2620">
        <w:rPr>
          <w:rFonts w:hint="eastAsia"/>
          <w:szCs w:val="28"/>
        </w:rPr>
        <w:t>困頓：</w:t>
      </w:r>
    </w:p>
    <w:p w14:paraId="39E1F679" w14:textId="77777777" w:rsidR="008F2620" w:rsidRPr="008F2620" w:rsidRDefault="008F2620" w:rsidP="008F2620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疲倦勞累。【例】不堪長期旅途困頓，他終於病倒了！</w:t>
      </w:r>
    </w:p>
    <w:p w14:paraId="2CB94BDC" w14:textId="77777777" w:rsidR="008F2620" w:rsidRPr="008F2620" w:rsidRDefault="008F2620" w:rsidP="008F2620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生活困苦。【例】現今仍有許多生活困頓的貧戶，亟需社會大眾伸出援手！</w:t>
      </w:r>
    </w:p>
    <w:p w14:paraId="2E332579" w14:textId="7FAE7DCC" w:rsidR="00744184" w:rsidRDefault="008F2620" w:rsidP="00744184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left="-6" w:right="0" w:hanging="11"/>
        <w:rPr>
          <w:szCs w:val="28"/>
        </w:rPr>
      </w:pPr>
      <w:r w:rsidRPr="008F2620">
        <w:rPr>
          <w:rFonts w:hint="eastAsia"/>
          <w:szCs w:val="28"/>
        </w:rPr>
        <w:t>沉鬱頓挫：文章的氣勢深沉蘊蓄而抑揚曲折。</w:t>
      </w:r>
    </w:p>
    <w:p w14:paraId="758E8460" w14:textId="5C778D1A" w:rsidR="008F2620" w:rsidRPr="008F2620" w:rsidRDefault="008F2620" w:rsidP="008F262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坎坷</w:t>
      </w:r>
      <w:r w:rsidR="00CB20C8" w:rsidRPr="008F2620">
        <w:rPr>
          <w:rFonts w:hint="eastAsia"/>
          <w:sz w:val="20"/>
          <w:szCs w:val="20"/>
        </w:rPr>
        <w:t>(</w:t>
      </w:r>
      <w:r w:rsidR="00CB20C8" w:rsidRPr="00CB20C8">
        <w:rPr>
          <w:rFonts w:hint="eastAsia"/>
          <w:sz w:val="16"/>
          <w:szCs w:val="16"/>
        </w:rPr>
        <w:t>ㄎㄢˇ ㄎㄜˇ</w:t>
      </w:r>
      <w:r w:rsidR="00CB20C8"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F2620">
        <w:rPr>
          <w:rFonts w:hint="eastAsia"/>
          <w:szCs w:val="28"/>
        </w:rPr>
        <w:t>比喻人潦倒不得志。</w:t>
      </w:r>
      <w:r>
        <w:rPr>
          <w:rFonts w:hint="eastAsia"/>
          <w:szCs w:val="28"/>
        </w:rPr>
        <w:t>潦</w:t>
      </w:r>
      <w:r w:rsidRPr="008F2620">
        <w:rPr>
          <w:rFonts w:hint="eastAsia"/>
          <w:sz w:val="20"/>
          <w:szCs w:val="20"/>
        </w:rPr>
        <w:t>(</w:t>
      </w:r>
      <w:r w:rsidRPr="00CB20C8">
        <w:rPr>
          <w:rFonts w:hint="eastAsia"/>
          <w:sz w:val="16"/>
          <w:szCs w:val="16"/>
        </w:rPr>
        <w:t>ㄌ一ㄠˊ</w:t>
      </w:r>
      <w:r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倒，</w:t>
      </w:r>
      <w:r w:rsidRPr="008F2620">
        <w:rPr>
          <w:rFonts w:hint="eastAsia"/>
          <w:szCs w:val="28"/>
        </w:rPr>
        <w:t>不得志或生活貧困。</w:t>
      </w:r>
    </w:p>
    <w:p w14:paraId="641CF145" w14:textId="0156F6C0" w:rsidR="008F2620" w:rsidRDefault="008F2620" w:rsidP="008F262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【例】他雖然命運坎坷，但仍以無比的信心與毅力，戰勝所有的逆境。</w:t>
      </w:r>
    </w:p>
    <w:p w14:paraId="7C497EAF" w14:textId="77777777" w:rsidR="00680DF0" w:rsidRDefault="008F2620" w:rsidP="008F262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  <w:sectPr w:rsidR="00680DF0" w:rsidSect="00CB20C8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8F2620">
        <w:rPr>
          <w:rFonts w:hint="eastAsia"/>
          <w:szCs w:val="28"/>
        </w:rPr>
        <w:t>內斂</w:t>
      </w:r>
      <w:r w:rsidRPr="008F2620">
        <w:rPr>
          <w:rFonts w:hint="eastAsia"/>
          <w:sz w:val="20"/>
          <w:szCs w:val="20"/>
        </w:rPr>
        <w:t>(</w:t>
      </w:r>
      <w:r w:rsidRPr="00CB20C8">
        <w:rPr>
          <w:rFonts w:hint="eastAsia"/>
          <w:sz w:val="16"/>
          <w:szCs w:val="16"/>
        </w:rPr>
        <w:t>ㄌㄧㄢˋ</w:t>
      </w:r>
      <w:r w:rsidRPr="008F2620">
        <w:rPr>
          <w:rFonts w:hint="eastAsia"/>
          <w:sz w:val="20"/>
          <w:szCs w:val="20"/>
        </w:rPr>
        <w:t>)</w:t>
      </w:r>
      <w:r w:rsidRPr="008F2620">
        <w:rPr>
          <w:rFonts w:hint="eastAsia"/>
          <w:szCs w:val="28"/>
        </w:rPr>
        <w:t>：指人的性情沉穩自律。【例】他的性格內斂，處事謹慎。</w:t>
      </w:r>
    </w:p>
    <w:p w14:paraId="7A2208C8" w14:textId="1450823F" w:rsid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lastRenderedPageBreak/>
        <w:t>穠</w:t>
      </w:r>
      <w:r w:rsidR="00CB20C8" w:rsidRPr="00680DF0">
        <w:rPr>
          <w:rFonts w:hint="eastAsia"/>
          <w:sz w:val="20"/>
          <w:szCs w:val="20"/>
        </w:rPr>
        <w:t>(</w:t>
      </w:r>
      <w:r w:rsidR="00CB20C8" w:rsidRPr="00CB20C8">
        <w:rPr>
          <w:rFonts w:hint="eastAsia"/>
          <w:sz w:val="16"/>
          <w:szCs w:val="16"/>
        </w:rPr>
        <w:t>ㄋㄨㄥˊ</w:t>
      </w:r>
      <w:r w:rsidR="00CB20C8" w:rsidRPr="00680DF0">
        <w:rPr>
          <w:rFonts w:hint="eastAsia"/>
          <w:sz w:val="20"/>
          <w:szCs w:val="20"/>
        </w:rPr>
        <w:t>)</w:t>
      </w:r>
      <w:r w:rsidRPr="00680DF0">
        <w:rPr>
          <w:rFonts w:hint="eastAsia"/>
          <w:szCs w:val="28"/>
        </w:rPr>
        <w:t>麗：</w:t>
      </w:r>
    </w:p>
    <w:p w14:paraId="06B7DF24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花木繁盛。【例】穠華</w:t>
      </w:r>
    </w:p>
    <w:p w14:paraId="56F80C91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豔麗、華麗。【例】穠歌豔舞</w:t>
      </w:r>
    </w:p>
    <w:p w14:paraId="714CB2CB" w14:textId="05070220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肥美、豐滿。【例】穠纖合度</w:t>
      </w:r>
    </w:p>
    <w:p w14:paraId="65BE4BA5" w14:textId="399DBA02" w:rsid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纏綿悱惻</w:t>
      </w:r>
      <w:r w:rsidR="00CB20C8" w:rsidRPr="00680DF0">
        <w:rPr>
          <w:rFonts w:hint="eastAsia"/>
          <w:sz w:val="20"/>
          <w:szCs w:val="20"/>
        </w:rPr>
        <w:t>(</w:t>
      </w:r>
      <w:r w:rsidR="00CB20C8" w:rsidRPr="00CB20C8">
        <w:rPr>
          <w:rFonts w:hint="eastAsia"/>
          <w:sz w:val="16"/>
          <w:szCs w:val="16"/>
        </w:rPr>
        <w:t>ㄈㄟˇ ㄘㄜˋ</w:t>
      </w:r>
      <w:r w:rsidR="00CB20C8" w:rsidRPr="00680DF0">
        <w:rPr>
          <w:rFonts w:hint="eastAsia"/>
          <w:sz w:val="20"/>
          <w:szCs w:val="20"/>
        </w:rPr>
        <w:t>)</w:t>
      </w:r>
      <w:bookmarkStart w:id="1" w:name="_GoBack"/>
      <w:bookmarkEnd w:id="1"/>
      <w:r w:rsidRPr="00680DF0">
        <w:rPr>
          <w:rFonts w:hint="eastAsia"/>
          <w:szCs w:val="28"/>
        </w:rPr>
        <w:t>：情感深刻而又哀婉動人。多用來形容小說、戲劇中的故事情節。</w:t>
      </w:r>
    </w:p>
    <w:p w14:paraId="65F43492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纏綿，</w:t>
      </w:r>
      <w:r w:rsidRPr="00680DF0">
        <w:rPr>
          <w:rFonts w:hint="eastAsia"/>
          <w:szCs w:val="28"/>
        </w:rPr>
        <w:t>形容彼此情感甜蜜，如線索糾結纏繞，無法擺脫或割捨。</w:t>
      </w:r>
    </w:p>
    <w:p w14:paraId="4FF6E2DC" w14:textId="5068F7B8" w:rsidR="00680DF0" w:rsidRP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悱惻，悲切動人。</w:t>
      </w:r>
    </w:p>
    <w:p w14:paraId="02A2CBB7" w14:textId="7410634D" w:rsidR="008F262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【例】纏綿悱惻的愛情故事一直是小說中常見的題材。</w:t>
      </w:r>
    </w:p>
    <w:p w14:paraId="504B0102" w14:textId="0A61DFA9" w:rsidR="00680DF0" w:rsidRP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隱晦</w:t>
      </w:r>
      <w:r w:rsidR="00CB20C8" w:rsidRPr="00680DF0">
        <w:rPr>
          <w:rFonts w:hint="eastAsia"/>
          <w:sz w:val="20"/>
          <w:szCs w:val="20"/>
        </w:rPr>
        <w:t>(</w:t>
      </w:r>
      <w:r w:rsidR="00CB20C8" w:rsidRPr="00CB20C8">
        <w:rPr>
          <w:rFonts w:hint="eastAsia"/>
          <w:sz w:val="16"/>
          <w:szCs w:val="16"/>
        </w:rPr>
        <w:t>ㄏㄨㄟˋ</w:t>
      </w:r>
      <w:r w:rsidR="00CB20C8" w:rsidRPr="00680DF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80DF0">
        <w:rPr>
          <w:rFonts w:hint="eastAsia"/>
          <w:szCs w:val="28"/>
        </w:rPr>
        <w:t>幽暗、不明顯。</w:t>
      </w:r>
    </w:p>
    <w:p w14:paraId="33BE7ABB" w14:textId="0FAEFB00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【例】這首詩的詞意隱晦，得再三推敲。</w:t>
      </w:r>
    </w:p>
    <w:p w14:paraId="1A39AB09" w14:textId="77777777" w:rsidR="00E30E49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迷離：模糊難以分辨的樣子。</w:t>
      </w:r>
      <w:r w:rsidR="00E30E49" w:rsidRPr="00E30E49">
        <w:rPr>
          <w:rFonts w:hint="eastAsia"/>
          <w:szCs w:val="28"/>
        </w:rPr>
        <w:t>指雌兔較為好靜，眼睛喜歡瞇起來。</w:t>
      </w:r>
    </w:p>
    <w:p w14:paraId="46DFF49C" w14:textId="499CAA2F" w:rsidR="00680DF0" w:rsidRDefault="00680DF0" w:rsidP="00E30E49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</w:t>
      </w:r>
      <w:hyperlink r:id="rId14" w:history="1">
        <w:r w:rsidRPr="00E30E49">
          <w:rPr>
            <w:rStyle w:val="a7"/>
            <w:rFonts w:hint="eastAsia"/>
            <w:szCs w:val="28"/>
          </w:rPr>
          <w:t>撲朔迷離</w:t>
        </w:r>
      </w:hyperlink>
      <w:r>
        <w:rPr>
          <w:rFonts w:hint="eastAsia"/>
          <w:szCs w:val="28"/>
        </w:rPr>
        <w:t>。</w:t>
      </w:r>
    </w:p>
    <w:p w14:paraId="4C1DBF58" w14:textId="15DE0A0A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撲朔：</w:t>
      </w:r>
      <w:r w:rsidR="00E30E49" w:rsidRPr="00E30E49">
        <w:rPr>
          <w:rFonts w:hint="eastAsia"/>
          <w:szCs w:val="28"/>
        </w:rPr>
        <w:t>跳躍的樣子。指雄兔較為好動。</w:t>
      </w:r>
    </w:p>
    <w:p w14:paraId="0B0754E9" w14:textId="0146675A" w:rsidR="00680DF0" w:rsidRDefault="00E30E49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索解：</w:t>
      </w:r>
      <w:r w:rsidRPr="00E30E49">
        <w:rPr>
          <w:rFonts w:hint="eastAsia"/>
          <w:szCs w:val="28"/>
        </w:rPr>
        <w:t>尋求解釋；探索意義。</w:t>
      </w:r>
    </w:p>
    <w:p w14:paraId="04F798ED" w14:textId="5B260F9F" w:rsidR="00E30E49" w:rsidRDefault="00E30E49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西崑：</w:t>
      </w:r>
      <w:r w:rsidRPr="00E30E49">
        <w:rPr>
          <w:rFonts w:hint="eastAsia"/>
          <w:szCs w:val="28"/>
        </w:rPr>
        <w:t>後世才有人稱李商隱為西崑</w:t>
      </w:r>
      <w:r>
        <w:rPr>
          <w:rFonts w:hint="eastAsia"/>
          <w:szCs w:val="28"/>
        </w:rPr>
        <w:t>。</w:t>
      </w:r>
    </w:p>
    <w:p w14:paraId="5C040886" w14:textId="73C9CCE4" w:rsidR="00E30E49" w:rsidRDefault="00E30E49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鄭箋：</w:t>
      </w:r>
      <w:r w:rsidRPr="00E30E49">
        <w:rPr>
          <w:rFonts w:hint="eastAsia"/>
          <w:szCs w:val="28"/>
        </w:rPr>
        <w:t>指鄭玄所作《〈毛詩傳〉箋》的簡稱，泛指對詩的解讀與注釋。</w:t>
      </w:r>
    </w:p>
    <w:p w14:paraId="1FC62BAF" w14:textId="2680F629" w:rsidR="00E30E49" w:rsidRDefault="00390868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清奇穠麗：清奇，</w:t>
      </w:r>
      <w:r w:rsidRPr="00390868">
        <w:rPr>
          <w:rFonts w:hint="eastAsia"/>
          <w:szCs w:val="28"/>
        </w:rPr>
        <w:t>清新、奇妙</w:t>
      </w:r>
      <w:r>
        <w:rPr>
          <w:rFonts w:hint="eastAsia"/>
          <w:szCs w:val="28"/>
        </w:rPr>
        <w:t>。穠麗，艷麗。</w:t>
      </w:r>
    </w:p>
    <w:p w14:paraId="34288712" w14:textId="54EA569C" w:rsidR="00390868" w:rsidRDefault="00B41840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B41840">
        <w:rPr>
          <w:rFonts w:hint="eastAsia"/>
          <w:szCs w:val="28"/>
        </w:rPr>
        <w:t>形容詩文簡潔扼要、乾淨俐落。</w:t>
      </w:r>
    </w:p>
    <w:p w14:paraId="462588DA" w14:textId="77777777" w:rsidR="00B41840" w:rsidRPr="00B41840" w:rsidRDefault="00B41840" w:rsidP="00B4184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唯美：</w:t>
      </w:r>
      <w:r w:rsidRPr="00B41840">
        <w:rPr>
          <w:rFonts w:hint="eastAsia"/>
          <w:szCs w:val="28"/>
        </w:rPr>
        <w:t>一種以美為中心，而厭棄物質與現實境況、蔑視一切社會道德的思想。</w:t>
      </w:r>
    </w:p>
    <w:p w14:paraId="3D096F38" w14:textId="7B131C83" w:rsidR="00B41840" w:rsidRDefault="00B41840" w:rsidP="00B4184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B41840">
        <w:rPr>
          <w:rFonts w:hint="eastAsia"/>
          <w:szCs w:val="28"/>
        </w:rPr>
        <w:t>【例】這部電影完全講求唯美，絲毫不帶一點功利社會的影子。</w:t>
      </w:r>
    </w:p>
    <w:p w14:paraId="2739B6B7" w14:textId="55C80B12" w:rsidR="00B41840" w:rsidRDefault="00B41840" w:rsidP="00B4184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推移：變遷、移動。【例】時光的推移任誰也擋不住。</w:t>
      </w:r>
    </w:p>
    <w:p w14:paraId="0E0A87FE" w14:textId="6D32070E" w:rsidR="00193047" w:rsidRPr="00193047" w:rsidRDefault="00193047" w:rsidP="00193047">
      <w:pPr>
        <w:pStyle w:val="a9"/>
        <w:widowControl w:val="0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黯淡：陳舊、灰暗、不明亮的樣子。【例】今晚月亮被部分烏雲遮住了，月光有些黯淡。</w:t>
      </w:r>
    </w:p>
    <w:p w14:paraId="765D9D35" w14:textId="41E11832" w:rsidR="00B41840" w:rsidRDefault="00193047" w:rsidP="00193047">
      <w:pPr>
        <w:pStyle w:val="a9"/>
        <w:widowControl w:val="0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形容景象悲慘。【例】前途黯淡</w:t>
      </w:r>
    </w:p>
    <w:p w14:paraId="736A116D" w14:textId="3E0652E1" w:rsid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意緒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思緒、心緒。</w:t>
      </w:r>
    </w:p>
    <w:p w14:paraId="13A66446" w14:textId="50CCF38A" w:rsid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心有靈犀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比喻情意相通，意念相契合。</w:t>
      </w:r>
    </w:p>
    <w:p w14:paraId="3403A2FC" w14:textId="6664B234" w:rsidR="00193047" w:rsidRP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力圖：竭力圖謀。【例】力圖振作</w:t>
      </w:r>
    </w:p>
    <w:sectPr w:rsidR="00193047" w:rsidRPr="00193047" w:rsidSect="00CB20C8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9E05" w14:textId="77777777" w:rsidR="00E01E0D" w:rsidRDefault="00E01E0D" w:rsidP="0046024D">
      <w:pPr>
        <w:spacing w:after="0" w:line="240" w:lineRule="auto"/>
      </w:pPr>
      <w:r>
        <w:separator/>
      </w:r>
    </w:p>
  </w:endnote>
  <w:endnote w:type="continuationSeparator" w:id="0">
    <w:p w14:paraId="04922342" w14:textId="77777777" w:rsidR="00E01E0D" w:rsidRDefault="00E01E0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733799"/>
      <w:docPartObj>
        <w:docPartGallery w:val="Page Numbers (Bottom of Page)"/>
        <w:docPartUnique/>
      </w:docPartObj>
    </w:sdtPr>
    <w:sdtContent>
      <w:p w14:paraId="3703269C" w14:textId="46EBC353" w:rsidR="00CB20C8" w:rsidRDefault="00CB20C8">
        <w:pPr>
          <w:pStyle w:val="a5"/>
          <w:jc w:val="right"/>
        </w:pPr>
        <w:r w:rsidRPr="00CB20C8">
          <w:rPr>
            <w:rFonts w:hint="eastAsia"/>
          </w:rPr>
          <w:t>李商隱《嫦娥》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F898282" w14:textId="77777777" w:rsidR="00CB20C8" w:rsidRDefault="00CB20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73DF9" w14:textId="77777777" w:rsidR="00E01E0D" w:rsidRDefault="00E01E0D" w:rsidP="0046024D">
      <w:pPr>
        <w:spacing w:after="0" w:line="240" w:lineRule="auto"/>
      </w:pPr>
      <w:r>
        <w:separator/>
      </w:r>
    </w:p>
  </w:footnote>
  <w:footnote w:type="continuationSeparator" w:id="0">
    <w:p w14:paraId="4B82AE12" w14:textId="77777777" w:rsidR="00E01E0D" w:rsidRDefault="00E01E0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A4D37"/>
    <w:multiLevelType w:val="hybridMultilevel"/>
    <w:tmpl w:val="FD7AD6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1034FD"/>
    <w:multiLevelType w:val="hybridMultilevel"/>
    <w:tmpl w:val="137AA2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877BAC"/>
    <w:multiLevelType w:val="hybridMultilevel"/>
    <w:tmpl w:val="916A08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BBD18BA"/>
    <w:multiLevelType w:val="hybridMultilevel"/>
    <w:tmpl w:val="69DEDB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EB2745"/>
    <w:multiLevelType w:val="hybridMultilevel"/>
    <w:tmpl w:val="9DE03A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A6C71D4"/>
    <w:multiLevelType w:val="hybridMultilevel"/>
    <w:tmpl w:val="486834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93047"/>
    <w:rsid w:val="001952A6"/>
    <w:rsid w:val="001A213A"/>
    <w:rsid w:val="001B438A"/>
    <w:rsid w:val="001B5421"/>
    <w:rsid w:val="001C0632"/>
    <w:rsid w:val="001C3354"/>
    <w:rsid w:val="001E73FA"/>
    <w:rsid w:val="00201F0C"/>
    <w:rsid w:val="00231B41"/>
    <w:rsid w:val="00247C2A"/>
    <w:rsid w:val="002652EB"/>
    <w:rsid w:val="002B2562"/>
    <w:rsid w:val="002B54A5"/>
    <w:rsid w:val="002B717A"/>
    <w:rsid w:val="002D19C3"/>
    <w:rsid w:val="002F5B79"/>
    <w:rsid w:val="00303351"/>
    <w:rsid w:val="00323963"/>
    <w:rsid w:val="003261C7"/>
    <w:rsid w:val="00331C74"/>
    <w:rsid w:val="003320C1"/>
    <w:rsid w:val="003358F9"/>
    <w:rsid w:val="00335D52"/>
    <w:rsid w:val="00382D05"/>
    <w:rsid w:val="00390868"/>
    <w:rsid w:val="00390BAB"/>
    <w:rsid w:val="00394570"/>
    <w:rsid w:val="003A2A94"/>
    <w:rsid w:val="003A2D8A"/>
    <w:rsid w:val="003E4C34"/>
    <w:rsid w:val="003F0E6C"/>
    <w:rsid w:val="003F2821"/>
    <w:rsid w:val="00416EC5"/>
    <w:rsid w:val="0042378A"/>
    <w:rsid w:val="00427330"/>
    <w:rsid w:val="00433592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C1626"/>
    <w:rsid w:val="005E4A71"/>
    <w:rsid w:val="005E6660"/>
    <w:rsid w:val="00647210"/>
    <w:rsid w:val="00674D4C"/>
    <w:rsid w:val="00677B4A"/>
    <w:rsid w:val="00680DF0"/>
    <w:rsid w:val="006F6B7C"/>
    <w:rsid w:val="007005E6"/>
    <w:rsid w:val="00710CBB"/>
    <w:rsid w:val="00744184"/>
    <w:rsid w:val="00744E39"/>
    <w:rsid w:val="007809A1"/>
    <w:rsid w:val="00792B2B"/>
    <w:rsid w:val="0079453A"/>
    <w:rsid w:val="00823F9C"/>
    <w:rsid w:val="008429BF"/>
    <w:rsid w:val="00854137"/>
    <w:rsid w:val="008938BF"/>
    <w:rsid w:val="008A0687"/>
    <w:rsid w:val="008B1B43"/>
    <w:rsid w:val="008F2620"/>
    <w:rsid w:val="009059AB"/>
    <w:rsid w:val="009423E8"/>
    <w:rsid w:val="009531D8"/>
    <w:rsid w:val="009844B1"/>
    <w:rsid w:val="0099331D"/>
    <w:rsid w:val="009959A7"/>
    <w:rsid w:val="009C46B2"/>
    <w:rsid w:val="009E6F18"/>
    <w:rsid w:val="009F0DBF"/>
    <w:rsid w:val="00A77E9A"/>
    <w:rsid w:val="00AC3E3A"/>
    <w:rsid w:val="00B1270E"/>
    <w:rsid w:val="00B41840"/>
    <w:rsid w:val="00B46A81"/>
    <w:rsid w:val="00B5571E"/>
    <w:rsid w:val="00B73E5A"/>
    <w:rsid w:val="00B92258"/>
    <w:rsid w:val="00BB0933"/>
    <w:rsid w:val="00BB6EE1"/>
    <w:rsid w:val="00BD1F21"/>
    <w:rsid w:val="00BD4938"/>
    <w:rsid w:val="00BF4E51"/>
    <w:rsid w:val="00C32721"/>
    <w:rsid w:val="00C50CFB"/>
    <w:rsid w:val="00C679E3"/>
    <w:rsid w:val="00C82E05"/>
    <w:rsid w:val="00C90202"/>
    <w:rsid w:val="00CB20C8"/>
    <w:rsid w:val="00CD348C"/>
    <w:rsid w:val="00D30905"/>
    <w:rsid w:val="00D3525A"/>
    <w:rsid w:val="00DB59C6"/>
    <w:rsid w:val="00DB72BA"/>
    <w:rsid w:val="00DF33D6"/>
    <w:rsid w:val="00DF73E8"/>
    <w:rsid w:val="00E01E0D"/>
    <w:rsid w:val="00E13558"/>
    <w:rsid w:val="00E13A51"/>
    <w:rsid w:val="00E30E49"/>
    <w:rsid w:val="00E33D3D"/>
    <w:rsid w:val="00EA6B84"/>
    <w:rsid w:val="00EB518D"/>
    <w:rsid w:val="00EC6CF5"/>
    <w:rsid w:val="00EE7576"/>
    <w:rsid w:val="00EF706E"/>
    <w:rsid w:val="00F07759"/>
    <w:rsid w:val="00F14817"/>
    <w:rsid w:val="00F22038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atm.com.tw/wiki/%E6%81%86%E5%A8%A5" TargetMode="External"/><Relationship Id="rId13" Type="http://schemas.openxmlformats.org/officeDocument/2006/relationships/hyperlink" Target="https://kknews.cc/zh-tw/culture/k64q2j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ia.cloud.edu.tw/Entry/WikiContent?title=%E7%89%9B%E6%9D%8E%E9%BB%A8%E7%88%AD&amp;search=%E7%89%9B%E6%9D%8E%E9%BB%A8%E7%88%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b8pbba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cmN7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ct.idioms.moe.edu.tw/idiomView.jsp?ID=2253&amp;webMd=2&amp;la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CA57-6DD1-4D11-A3B2-A57BB941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57</cp:revision>
  <cp:lastPrinted>2020-04-02T12:24:00Z</cp:lastPrinted>
  <dcterms:created xsi:type="dcterms:W3CDTF">2020-07-19T05:26:00Z</dcterms:created>
  <dcterms:modified xsi:type="dcterms:W3CDTF">2022-08-15T04:02:00Z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