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C789" w14:textId="003ABE21" w:rsidR="008429B5" w:rsidRPr="008429B5" w:rsidRDefault="008429B5" w:rsidP="008429B5">
      <w:pPr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420D56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將進酒</w:t>
      </w:r>
      <w:r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姓名：</w:t>
      </w:r>
    </w:p>
    <w:p w14:paraId="0604C02B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君不見，黃河之水天上來，奔流到海不復回。</w:t>
      </w:r>
    </w:p>
    <w:p w14:paraId="7F4CEC96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君不見，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高堂明鏡悲白髮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朝如青絲暮成雪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。</w:t>
      </w:r>
    </w:p>
    <w:p w14:paraId="451D34D2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人生得意須盡歡，莫使金樽空對月。</w:t>
      </w:r>
    </w:p>
    <w:p w14:paraId="0C803FB9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天生我材必有用，千金散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盡還復來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。</w:t>
      </w:r>
    </w:p>
    <w:p w14:paraId="2F19511C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烹羊宰牛且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為樂，會須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一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飲三百杯。</w:t>
      </w:r>
    </w:p>
    <w:p w14:paraId="79495BC9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岑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夫子，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丹丘生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，將進酒，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杯莫停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。</w:t>
      </w:r>
    </w:p>
    <w:p w14:paraId="0E532C34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與君歌一曲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請君為我傾耳聽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。</w:t>
      </w:r>
    </w:p>
    <w:p w14:paraId="27D375DF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鐘鼓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饌玉不足貴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，但願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長醉不復醒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。</w:t>
      </w:r>
    </w:p>
    <w:p w14:paraId="765DC194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古來聖賢皆寂寞，惟有飲者留其名。</w:t>
      </w:r>
    </w:p>
    <w:p w14:paraId="05D8353E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陳王昔時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宴平樂，斗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酒十千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恣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歡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謔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。</w:t>
      </w:r>
    </w:p>
    <w:p w14:paraId="527F4358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主人何為言少錢，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徑須沽取對君酌。</w:t>
      </w:r>
      <w:proofErr w:type="gramEnd"/>
    </w:p>
    <w:p w14:paraId="77476D2B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五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花馬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，千金裘，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呼兒將出換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美酒，與爾同銷萬古愁。</w:t>
      </w:r>
    </w:p>
    <w:p w14:paraId="0A340189" w14:textId="77777777" w:rsidR="008429B5" w:rsidRPr="00A57D5C" w:rsidRDefault="008429B5" w:rsidP="00A57D5C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A57D5C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5DD8DAE" w14:textId="77777777" w:rsidR="00346099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346099">
        <w:rPr>
          <w:rFonts w:ascii="標楷體" w:eastAsia="標楷體" w:hAnsi="標楷體" w:cs="標楷體" w:hint="eastAsia"/>
          <w:sz w:val="28"/>
          <w:szCs w:val="28"/>
        </w:rPr>
        <w:t>將進酒：</w:t>
      </w:r>
      <w:proofErr w:type="gramStart"/>
      <w:r w:rsidRPr="00346099">
        <w:rPr>
          <w:rFonts w:ascii="標楷體" w:eastAsia="標楷體" w:hAnsi="標楷體" w:cs="標楷體" w:hint="eastAsia"/>
          <w:sz w:val="28"/>
          <w:szCs w:val="28"/>
        </w:rPr>
        <w:t>屬漢樂府</w:t>
      </w:r>
      <w:proofErr w:type="gramEnd"/>
      <w:r w:rsidRPr="00346099">
        <w:rPr>
          <w:rFonts w:ascii="標楷體" w:eastAsia="標楷體" w:hAnsi="標楷體" w:cs="標楷體" w:hint="eastAsia"/>
          <w:sz w:val="28"/>
          <w:szCs w:val="28"/>
        </w:rPr>
        <w:t>舊題。將</w:t>
      </w:r>
      <w:r w:rsidRPr="00346099">
        <w:rPr>
          <w:rFonts w:ascii="標楷體" w:eastAsia="標楷體" w:hAnsi="標楷體" w:cs="新細明體" w:hint="eastAsia"/>
          <w:sz w:val="28"/>
          <w:szCs w:val="28"/>
        </w:rPr>
        <w:t>：願，請。</w:t>
      </w:r>
    </w:p>
    <w:p w14:paraId="56DEDA78" w14:textId="0AF5B845" w:rsidR="00200160" w:rsidRPr="00A57D5C" w:rsidRDefault="00200160" w:rsidP="00F8190A">
      <w:pPr>
        <w:pStyle w:val="a9"/>
        <w:spacing w:line="34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346099">
        <w:rPr>
          <w:rFonts w:ascii="標楷體" w:eastAsia="標楷體" w:hAnsi="標楷體" w:cs="新細明體" w:hint="eastAsia"/>
          <w:sz w:val="28"/>
          <w:szCs w:val="28"/>
        </w:rPr>
        <w:t>《將進酒》選自《李太白全集》。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這首詩大約作於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天寶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十一年（752）。距詩人被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唐玄宗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“賜金放還”已達八年之久。當時，他跟</w:t>
      </w:r>
      <w:proofErr w:type="gramStart"/>
      <w:r w:rsidR="003C5610" w:rsidRPr="00502653">
        <w:rPr>
          <w:rFonts w:ascii="標楷體" w:eastAsia="標楷體" w:hAnsi="標楷體" w:cs="標楷體" w:hint="eastAsia"/>
          <w:sz w:val="28"/>
          <w:szCs w:val="28"/>
          <w:u w:val="single"/>
        </w:rPr>
        <w:t>岑勛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曾多次應邀到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嵩山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（在今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河南</w:t>
      </w:r>
      <w:r w:rsidR="00346099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登封市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境內）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元</w:t>
      </w:r>
      <w:proofErr w:type="gramStart"/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丹丘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家裏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做客。</w:t>
      </w:r>
    </w:p>
    <w:p w14:paraId="3E700868" w14:textId="093D03B9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君不見：你沒有看見嗎？君：你，此爲泛指。</w:t>
      </w:r>
    </w:p>
    <w:p w14:paraId="6AFF5D50" w14:textId="77777777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天上來：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黃河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發源於青海，因那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裏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地勢極高，故稱。</w:t>
      </w:r>
    </w:p>
    <w:p w14:paraId="61ABB69A" w14:textId="2913C92E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高堂：在高堂上。</w:t>
      </w: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另譯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爲父母。</w:t>
      </w:r>
    </w:p>
    <w:p w14:paraId="13892B8F" w14:textId="5EB44A31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青絲：黑髮。此句意爲在高堂上面對明鏡，深沉悲嘆那一頭白髮。</w:t>
      </w:r>
    </w:p>
    <w:p w14:paraId="36B89455" w14:textId="2DEF1DC1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須：應當。盡歡：縱情歡樂。千金：大量錢財。</w:t>
      </w: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還復來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：還會再來。且爲樂：姑且作樂。會須：應當。</w:t>
      </w:r>
    </w:p>
    <w:p w14:paraId="621F547F" w14:textId="45D9C42E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岑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夫子：指</w:t>
      </w:r>
      <w:proofErr w:type="gramStart"/>
      <w:r w:rsidR="00502653" w:rsidRPr="00502653">
        <w:rPr>
          <w:rFonts w:ascii="標楷體" w:eastAsia="標楷體" w:hAnsi="標楷體" w:cs="標楷體" w:hint="eastAsia"/>
          <w:sz w:val="28"/>
          <w:szCs w:val="28"/>
          <w:u w:val="single"/>
        </w:rPr>
        <w:t>岑勛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。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丹丘生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：</w:t>
      </w:r>
      <w:proofErr w:type="gramStart"/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元丹丘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。二人均爲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的好友。</w:t>
      </w:r>
    </w:p>
    <w:p w14:paraId="66F9813F" w14:textId="48D0EEE8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杯莫停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作“君莫停”。</w:t>
      </w:r>
    </w:p>
    <w:p w14:paraId="0CE04A6C" w14:textId="126A05D0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與君：給你們，爲你們。君，指</w:t>
      </w:r>
      <w:proofErr w:type="gramStart"/>
      <w:r w:rsidRPr="00EF314F">
        <w:rPr>
          <w:rFonts w:ascii="標楷體" w:eastAsia="標楷體" w:hAnsi="標楷體" w:cs="標楷體" w:hint="eastAsia"/>
          <w:sz w:val="28"/>
          <w:szCs w:val="28"/>
          <w:u w:val="single"/>
        </w:rPr>
        <w:t>岑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、</w:t>
      </w:r>
      <w:r w:rsidRPr="00EF314F">
        <w:rPr>
          <w:rFonts w:ascii="標楷體" w:eastAsia="標楷體" w:hAnsi="標楷體" w:cs="標楷體" w:hint="eastAsia"/>
          <w:sz w:val="28"/>
          <w:szCs w:val="28"/>
          <w:u w:val="single"/>
        </w:rPr>
        <w:t>元</w:t>
      </w:r>
      <w:r w:rsidRPr="00A57D5C">
        <w:rPr>
          <w:rFonts w:ascii="標楷體" w:eastAsia="標楷體" w:hAnsi="標楷體" w:cs="標楷體" w:hint="eastAsia"/>
          <w:sz w:val="28"/>
          <w:szCs w:val="28"/>
        </w:rPr>
        <w:t>二人。</w:t>
      </w:r>
    </w:p>
    <w:p w14:paraId="1393C05E" w14:textId="726C5088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傾耳聽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作“側耳聽”。</w:t>
      </w: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傾耳：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表示注意去聽。</w:t>
      </w:r>
    </w:p>
    <w:p w14:paraId="2647934B" w14:textId="405A5A28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鐘鼓：富貴人家宴會中奏樂使用的樂器。</w:t>
      </w:r>
    </w:p>
    <w:p w14:paraId="22EA601E" w14:textId="0CE98050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饌</w:t>
      </w:r>
      <w:r w:rsidR="001B3CA7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1B3CA7"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ㄓㄨㄢˋ</w:t>
      </w:r>
      <w:proofErr w:type="gramEnd"/>
      <w:r w:rsidR="001B3CA7">
        <w:rPr>
          <w:rFonts w:ascii="標楷體" w:eastAsia="標楷體" w:hAnsi="標楷體" w:cs="新細明體" w:hint="eastAsia"/>
          <w:sz w:val="28"/>
          <w:szCs w:val="28"/>
        </w:rPr>
        <w:t>)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玉：形容食物如玉一樣精美。饌，</w:t>
      </w:r>
      <w:r w:rsidR="001B3CA7" w:rsidRPr="001B3CA7">
        <w:rPr>
          <w:rFonts w:ascii="標楷體" w:eastAsia="標楷體" w:hAnsi="標楷體" w:cs="新細明體" w:hint="eastAsia"/>
          <w:sz w:val="28"/>
          <w:szCs w:val="28"/>
        </w:rPr>
        <w:t>吃喝、飲食</w:t>
      </w:r>
      <w:r w:rsidR="001B3CA7">
        <w:rPr>
          <w:rFonts w:ascii="標楷體" w:eastAsia="標楷體" w:hAnsi="標楷體" w:cs="新細明體" w:hint="eastAsia"/>
          <w:sz w:val="28"/>
          <w:szCs w:val="28"/>
        </w:rPr>
        <w:t>；</w:t>
      </w:r>
      <w:r w:rsidR="001B3CA7" w:rsidRPr="001B3CA7">
        <w:rPr>
          <w:rFonts w:ascii="標楷體" w:eastAsia="標楷體" w:hAnsi="標楷體" w:cs="新細明體" w:hint="eastAsia"/>
          <w:sz w:val="28"/>
          <w:szCs w:val="28"/>
        </w:rPr>
        <w:t>酒食菜餚。</w:t>
      </w:r>
    </w:p>
    <w:p w14:paraId="116C55E3" w14:textId="502B2032" w:rsidR="00200160" w:rsidRPr="00A57D5C" w:rsidRDefault="001A205A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hyperlink r:id="rId7" w:history="1">
        <w:r w:rsidR="00200160" w:rsidRPr="007856D1">
          <w:rPr>
            <w:rStyle w:val="a7"/>
            <w:rFonts w:ascii="標楷體" w:eastAsia="標楷體" w:hAnsi="標楷體" w:cs="新細明體" w:hint="eastAsia"/>
            <w:sz w:val="28"/>
            <w:szCs w:val="28"/>
          </w:rPr>
          <w:t>陳王</w:t>
        </w:r>
      </w:hyperlink>
      <w:r w:rsidR="00200160" w:rsidRPr="00A57D5C">
        <w:rPr>
          <w:rFonts w:ascii="標楷體" w:eastAsia="標楷體" w:hAnsi="標楷體" w:cs="新細明體" w:hint="eastAsia"/>
          <w:sz w:val="28"/>
          <w:szCs w:val="28"/>
        </w:rPr>
        <w:t>：指</w:t>
      </w:r>
      <w:proofErr w:type="gramStart"/>
      <w:r w:rsidR="00200160" w:rsidRPr="007856D1">
        <w:rPr>
          <w:rFonts w:ascii="標楷體" w:eastAsia="標楷體" w:hAnsi="標楷體" w:cs="新細明體" w:hint="eastAsia"/>
          <w:sz w:val="28"/>
          <w:szCs w:val="28"/>
          <w:u w:val="single"/>
        </w:rPr>
        <w:t>陳思王</w:t>
      </w:r>
      <w:proofErr w:type="gramEnd"/>
      <w:r w:rsidR="007856D1" w:rsidRPr="007856D1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="00200160" w:rsidRPr="007856D1">
        <w:rPr>
          <w:rFonts w:ascii="標楷體" w:eastAsia="標楷體" w:hAnsi="標楷體" w:cs="新細明體" w:hint="eastAsia"/>
          <w:sz w:val="28"/>
          <w:szCs w:val="28"/>
          <w:u w:val="single"/>
        </w:rPr>
        <w:t>曹植</w:t>
      </w:r>
      <w:r w:rsidR="00200160" w:rsidRPr="00A57D5C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042790ED" w14:textId="075E5420" w:rsidR="00200160" w:rsidRPr="00A57D5C" w:rsidRDefault="001A205A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hyperlink r:id="rId8" w:history="1">
        <w:proofErr w:type="gramStart"/>
        <w:r w:rsidR="00200160" w:rsidRPr="00584FA5">
          <w:rPr>
            <w:rStyle w:val="a7"/>
            <w:rFonts w:ascii="標楷體" w:eastAsia="標楷體" w:hAnsi="標楷體" w:cs="新細明體" w:hint="eastAsia"/>
            <w:sz w:val="28"/>
            <w:szCs w:val="28"/>
          </w:rPr>
          <w:t>平樂</w:t>
        </w:r>
        <w:proofErr w:type="gramEnd"/>
      </w:hyperlink>
      <w:r w:rsidR="00200160" w:rsidRPr="00A57D5C">
        <w:rPr>
          <w:rFonts w:ascii="標楷體" w:eastAsia="標楷體" w:hAnsi="標楷體" w:cs="新細明體" w:hint="eastAsia"/>
          <w:sz w:val="28"/>
          <w:szCs w:val="28"/>
        </w:rPr>
        <w:t>：</w:t>
      </w:r>
      <w:r w:rsidR="00200160" w:rsidRPr="007856D1">
        <w:rPr>
          <w:rFonts w:ascii="標楷體" w:eastAsia="標楷體" w:hAnsi="標楷體" w:cs="新細明體" w:hint="eastAsia"/>
          <w:spacing w:val="-6"/>
          <w:sz w:val="28"/>
          <w:szCs w:val="28"/>
          <w:u w:val="single"/>
        </w:rPr>
        <w:t>平樂觀</w:t>
      </w:r>
      <w:r w:rsidR="00200160" w:rsidRPr="00A57D5C">
        <w:rPr>
          <w:rFonts w:ascii="標楷體" w:eastAsia="標楷體" w:hAnsi="標楷體" w:cs="新細明體" w:hint="eastAsia"/>
          <w:spacing w:val="-6"/>
          <w:sz w:val="28"/>
          <w:szCs w:val="28"/>
        </w:rPr>
        <w:t>，宮殿名。在</w:t>
      </w:r>
      <w:r w:rsidR="00200160" w:rsidRPr="007856D1">
        <w:rPr>
          <w:rFonts w:ascii="標楷體" w:eastAsia="標楷體" w:hAnsi="標楷體" w:cs="新細明體" w:hint="eastAsia"/>
          <w:spacing w:val="-6"/>
          <w:sz w:val="28"/>
          <w:szCs w:val="28"/>
          <w:u w:val="single"/>
        </w:rPr>
        <w:t>洛陽</w:t>
      </w:r>
      <w:r w:rsidR="00200160" w:rsidRPr="00A57D5C">
        <w:rPr>
          <w:rFonts w:ascii="標楷體" w:eastAsia="標楷體" w:hAnsi="標楷體" w:cs="新細明體" w:hint="eastAsia"/>
          <w:spacing w:val="-6"/>
          <w:sz w:val="28"/>
          <w:szCs w:val="28"/>
        </w:rPr>
        <w:t>西門外，爲</w:t>
      </w:r>
      <w:r w:rsidR="00200160" w:rsidRPr="007856D1">
        <w:rPr>
          <w:rFonts w:ascii="標楷體" w:eastAsia="標楷體" w:hAnsi="標楷體" w:cs="新細明體" w:hint="eastAsia"/>
          <w:spacing w:val="-6"/>
          <w:sz w:val="28"/>
          <w:szCs w:val="28"/>
          <w:u w:val="single"/>
        </w:rPr>
        <w:t>漢代</w:t>
      </w:r>
      <w:r w:rsidR="00200160" w:rsidRPr="00A57D5C">
        <w:rPr>
          <w:rFonts w:ascii="標楷體" w:eastAsia="標楷體" w:hAnsi="標楷體" w:cs="新細明體" w:hint="eastAsia"/>
          <w:spacing w:val="-6"/>
          <w:sz w:val="28"/>
          <w:szCs w:val="28"/>
        </w:rPr>
        <w:t>富豪顯貴的娛樂場所。</w:t>
      </w:r>
    </w:p>
    <w:p w14:paraId="0E364CCD" w14:textId="07E61D0A" w:rsidR="00200160" w:rsidRPr="00F8190A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F8190A">
        <w:rPr>
          <w:rFonts w:ascii="標楷體" w:eastAsia="標楷體" w:hAnsi="標楷體" w:cs="新細明體" w:hint="eastAsia"/>
          <w:sz w:val="28"/>
          <w:szCs w:val="28"/>
        </w:rPr>
        <w:t>恣</w:t>
      </w:r>
      <w:proofErr w:type="gramEnd"/>
      <w:r w:rsidR="007856D1" w:rsidRPr="00F8190A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7856D1"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ㄗˋ</w:t>
      </w:r>
      <w:proofErr w:type="gramEnd"/>
      <w:r w:rsidR="007856D1" w:rsidRPr="00F8190A">
        <w:rPr>
          <w:rFonts w:ascii="標楷體" w:eastAsia="標楷體" w:hAnsi="標楷體" w:cs="新細明體" w:hint="eastAsia"/>
          <w:sz w:val="28"/>
          <w:szCs w:val="28"/>
        </w:rPr>
        <w:t>)</w:t>
      </w:r>
      <w:r w:rsidRPr="00F8190A">
        <w:rPr>
          <w:rFonts w:ascii="標楷體" w:eastAsia="標楷體" w:hAnsi="標楷體" w:cs="新細明體" w:hint="eastAsia"/>
          <w:sz w:val="28"/>
          <w:szCs w:val="28"/>
        </w:rPr>
        <w:t>：放縱，無拘無束。</w:t>
      </w:r>
      <w:proofErr w:type="gramStart"/>
      <w:r w:rsidRPr="00F8190A">
        <w:rPr>
          <w:rFonts w:ascii="標楷體" w:eastAsia="標楷體" w:hAnsi="標楷體" w:cs="新細明體" w:hint="eastAsia"/>
          <w:sz w:val="28"/>
          <w:szCs w:val="28"/>
        </w:rPr>
        <w:t>謔</w:t>
      </w:r>
      <w:proofErr w:type="gramEnd"/>
      <w:r w:rsidR="007856D1" w:rsidRPr="00F8190A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7856D1"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ㄋㄩㄝˋ</w:t>
      </w:r>
      <w:proofErr w:type="gramEnd"/>
      <w:r w:rsidR="007856D1" w:rsidRPr="00F8190A">
        <w:rPr>
          <w:rFonts w:ascii="標楷體" w:eastAsia="標楷體" w:hAnsi="標楷體" w:cs="新細明體" w:hint="eastAsia"/>
          <w:sz w:val="28"/>
          <w:szCs w:val="28"/>
        </w:rPr>
        <w:t>)</w:t>
      </w:r>
      <w:r w:rsidRPr="00F8190A">
        <w:rPr>
          <w:rFonts w:ascii="標楷體" w:eastAsia="標楷體" w:hAnsi="標楷體" w:cs="新細明體" w:hint="eastAsia"/>
          <w:sz w:val="28"/>
          <w:szCs w:val="28"/>
        </w:rPr>
        <w:t>：玩笑 。</w:t>
      </w:r>
    </w:p>
    <w:p w14:paraId="542CFAC3" w14:textId="088617F7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言少錢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：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一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作“言錢少”。</w:t>
      </w:r>
    </w:p>
    <w:p w14:paraId="5C9CDDB6" w14:textId="1B5220F8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徑須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：乾脆，只管，儘管。</w:t>
      </w:r>
    </w:p>
    <w:p w14:paraId="08F264EA" w14:textId="3174BA12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沽：通</w:t>
      </w:r>
      <w:proofErr w:type="gramStart"/>
      <w:r w:rsidR="00C17124">
        <w:rPr>
          <w:rFonts w:ascii="標楷體" w:eastAsia="標楷體" w:hAnsi="標楷體" w:cs="新細明體"/>
          <w:sz w:val="28"/>
          <w:szCs w:val="28"/>
        </w:rPr>
        <w:t>”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酤</w:t>
      </w:r>
      <w:proofErr w:type="gramEnd"/>
      <w:r w:rsidR="007856D1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7856D1"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ㄍㄨ</w:t>
      </w:r>
      <w:proofErr w:type="gramEnd"/>
      <w:r w:rsidR="007856D1">
        <w:rPr>
          <w:rFonts w:ascii="標楷體" w:eastAsia="標楷體" w:hAnsi="標楷體" w:cs="新細明體" w:hint="eastAsia"/>
          <w:sz w:val="28"/>
          <w:szCs w:val="28"/>
        </w:rPr>
        <w:t>)</w:t>
      </w:r>
      <w:proofErr w:type="gramStart"/>
      <w:r w:rsidR="00C17124">
        <w:rPr>
          <w:rFonts w:ascii="標楷體" w:eastAsia="標楷體" w:hAnsi="標楷體" w:cs="新細明體"/>
          <w:sz w:val="28"/>
          <w:szCs w:val="28"/>
        </w:rPr>
        <w:t>”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，買</w:t>
      </w:r>
      <w:r w:rsidR="007856D1">
        <w:rPr>
          <w:rFonts w:ascii="標楷體" w:eastAsia="標楷體" w:hAnsi="標楷體" w:cs="新細明體" w:hint="eastAsia"/>
          <w:sz w:val="28"/>
          <w:szCs w:val="28"/>
        </w:rPr>
        <w:t>酒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或賣</w:t>
      </w:r>
      <w:r w:rsidR="007856D1">
        <w:rPr>
          <w:rFonts w:ascii="標楷體" w:eastAsia="標楷體" w:hAnsi="標楷體" w:cs="新細明體" w:hint="eastAsia"/>
          <w:sz w:val="28"/>
          <w:szCs w:val="28"/>
        </w:rPr>
        <w:t>酒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，這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裏指買</w:t>
      </w:r>
      <w:proofErr w:type="gramEnd"/>
      <w:r w:rsidR="00C17124">
        <w:rPr>
          <w:rFonts w:ascii="標楷體" w:eastAsia="標楷體" w:hAnsi="標楷體" w:cs="新細明體" w:hint="eastAsia"/>
          <w:sz w:val="28"/>
          <w:szCs w:val="28"/>
        </w:rPr>
        <w:t>酒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561617A9" w14:textId="1FFD0241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五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花馬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：指名貴的馬。一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說毛色作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五花紋，一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說頸上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長毛修剪成五瓣。千金裘</w:t>
      </w:r>
      <w:r w:rsidR="00760B74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760B74"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ㄑㄧㄡˊ</w:t>
      </w:r>
      <w:proofErr w:type="gramEnd"/>
      <w:r w:rsidR="00760B74">
        <w:rPr>
          <w:rFonts w:ascii="標楷體" w:eastAsia="標楷體" w:hAnsi="標楷體" w:cs="新細明體" w:hint="eastAsia"/>
          <w:sz w:val="28"/>
          <w:szCs w:val="28"/>
        </w:rPr>
        <w:t>)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：價值千金的皮衣。將</w:t>
      </w:r>
      <w:r w:rsidR="00C17124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C17124" w:rsidRPr="00C17124">
        <w:rPr>
          <w:rFonts w:ascii="標楷體" w:eastAsia="標楷體" w:hAnsi="標楷體" w:cs="新細明體" w:hint="eastAsia"/>
          <w:color w:val="FF0000"/>
          <w:sz w:val="16"/>
          <w:szCs w:val="16"/>
        </w:rPr>
        <w:t>ㄐㄧㄤ</w:t>
      </w:r>
      <w:proofErr w:type="gramEnd"/>
      <w:r w:rsidR="00C17124">
        <w:rPr>
          <w:rFonts w:ascii="標楷體" w:eastAsia="標楷體" w:hAnsi="標楷體" w:cs="新細明體" w:hint="eastAsia"/>
          <w:sz w:val="28"/>
          <w:szCs w:val="28"/>
        </w:rPr>
        <w:t>)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出：拿去</w:t>
      </w:r>
      <w:r w:rsidR="00C17124">
        <w:rPr>
          <w:rFonts w:ascii="標楷體" w:eastAsia="標楷體" w:hAnsi="標楷體" w:cs="新細明體" w:hint="eastAsia"/>
          <w:sz w:val="28"/>
          <w:szCs w:val="28"/>
        </w:rPr>
        <w:t>、拿出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28968025" w14:textId="4FD16BBD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爾：你們，指</w:t>
      </w:r>
      <w:proofErr w:type="gramStart"/>
      <w:r w:rsidRPr="00C17124">
        <w:rPr>
          <w:rFonts w:ascii="標楷體" w:eastAsia="標楷體" w:hAnsi="標楷體" w:cs="新細明體" w:hint="eastAsia"/>
          <w:sz w:val="28"/>
          <w:szCs w:val="28"/>
        </w:rPr>
        <w:t>岑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夫子和</w:t>
      </w:r>
      <w:proofErr w:type="gramStart"/>
      <w:r w:rsidRPr="00C17124">
        <w:rPr>
          <w:rFonts w:ascii="標楷體" w:eastAsia="標楷體" w:hAnsi="標楷體" w:cs="新細明體" w:hint="eastAsia"/>
          <w:sz w:val="28"/>
          <w:szCs w:val="28"/>
        </w:rPr>
        <w:t>丹丘</w:t>
      </w:r>
      <w:r w:rsidR="00C17124">
        <w:rPr>
          <w:rFonts w:ascii="標楷體" w:eastAsia="標楷體" w:hAnsi="標楷體" w:cs="新細明體" w:hint="eastAsia"/>
          <w:sz w:val="28"/>
          <w:szCs w:val="28"/>
        </w:rPr>
        <w:t>生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30BEC570" w14:textId="77777777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銷：同“消”。萬古愁：無窮無盡的愁悶。</w:t>
      </w:r>
    </w:p>
    <w:p w14:paraId="4D3043B6" w14:textId="77777777" w:rsidR="00A57D5C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聖賢：一般指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聖人賢士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，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又另指古時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的酒名。</w:t>
      </w:r>
    </w:p>
    <w:p w14:paraId="70CEEEDF" w14:textId="53E09855" w:rsidR="00992F2C" w:rsidRPr="00A57D5C" w:rsidRDefault="008429B5" w:rsidP="00A57D5C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A57D5C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語譯</w:t>
      </w:r>
    </w:p>
    <w:p w14:paraId="4DAECFD5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你難道看不見那</w:t>
      </w:r>
      <w:r w:rsidRPr="00C17124">
        <w:rPr>
          <w:rFonts w:ascii="標楷體" w:eastAsia="標楷體" w:hAnsi="標楷體" w:hint="eastAsia"/>
          <w:spacing w:val="-6"/>
          <w:sz w:val="28"/>
          <w:szCs w:val="28"/>
          <w:u w:val="single"/>
        </w:rPr>
        <w:t>黃河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之水從天上奔騰而來，波濤翻滾直奔</w:t>
      </w:r>
      <w:r w:rsidRPr="00C17124">
        <w:rPr>
          <w:rFonts w:ascii="標楷體" w:eastAsia="標楷體" w:hAnsi="標楷體" w:hint="eastAsia"/>
          <w:spacing w:val="-6"/>
          <w:sz w:val="28"/>
          <w:szCs w:val="28"/>
        </w:rPr>
        <w:t>東海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，再也沒有回來。</w:t>
      </w:r>
    </w:p>
    <w:p w14:paraId="4667EABB" w14:textId="63A14A39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你沒見那年邁的父母，對</w:t>
      </w:r>
      <w:r w:rsidR="0035275E">
        <w:rPr>
          <w:rFonts w:ascii="標楷體" w:eastAsia="標楷體" w:hAnsi="標楷體" w:hint="eastAsia"/>
          <w:spacing w:val="-6"/>
          <w:sz w:val="28"/>
          <w:szCs w:val="28"/>
        </w:rPr>
        <w:t>著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明鏡感嘆自己的白髮。</w:t>
      </w:r>
    </w:p>
    <w:p w14:paraId="1BA4E54C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年輕時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的滿頭青絲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如今已是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雪白一片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。(喻意青春短暫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）</w:t>
      </w:r>
      <w:proofErr w:type="gramEnd"/>
    </w:p>
    <w:p w14:paraId="1FFD5487" w14:textId="53CA7FF4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（所以）人生得意之時就應當縱情歡樂，不要讓這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金</w:t>
      </w:r>
      <w:r w:rsidR="00725694">
        <w:rPr>
          <w:rFonts w:ascii="標楷體" w:eastAsia="標楷體" w:hAnsi="標楷體" w:hint="eastAsia"/>
          <w:spacing w:val="-6"/>
          <w:sz w:val="28"/>
          <w:szCs w:val="28"/>
        </w:rPr>
        <w:t>杯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無酒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空對明月。</w:t>
      </w:r>
    </w:p>
    <w:p w14:paraId="54A07032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每個人的出生都一定有自己的價值和意義，黃金千兩（就算）一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揮而盡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，它也還是能夠再得來。</w:t>
      </w:r>
    </w:p>
    <w:p w14:paraId="29FD0E00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我們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烹羊宰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牛姑且作樂，（今天）一次性痛快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地飲三百杯也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不爲多！</w:t>
      </w:r>
    </w:p>
    <w:p w14:paraId="6C0ED5B0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岑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夫子和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丹丘生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啊！快喝酒吧！不要停下來。</w:t>
      </w:r>
    </w:p>
    <w:p w14:paraId="1028A9EA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讓我來爲你們高歌一曲，請你們爲我傾耳細聽：</w:t>
      </w:r>
    </w:p>
    <w:p w14:paraId="030B3BEC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整天吃山珍海味的豪華生活有何珍貴，只希望醉生夢死而不願清醒。</w:t>
      </w:r>
    </w:p>
    <w:p w14:paraId="61066BE7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自古以來聖賢無不是冷落寂寞的，只有那會喝酒的人才能夠留傳美名。</w:t>
      </w:r>
    </w:p>
    <w:p w14:paraId="4E666C57" w14:textId="60080B53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84FA5">
        <w:rPr>
          <w:rFonts w:ascii="標楷體" w:eastAsia="標楷體" w:hAnsi="標楷體" w:hint="eastAsia"/>
          <w:spacing w:val="-6"/>
          <w:sz w:val="28"/>
          <w:szCs w:val="28"/>
          <w:u w:val="single"/>
        </w:rPr>
        <w:t>陳王</w:t>
      </w:r>
      <w:r w:rsidR="00584FA5" w:rsidRPr="00584FA5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Pr="00584FA5">
        <w:rPr>
          <w:rFonts w:ascii="標楷體" w:eastAsia="標楷體" w:hAnsi="標楷體" w:hint="eastAsia"/>
          <w:spacing w:val="-6"/>
          <w:sz w:val="28"/>
          <w:szCs w:val="28"/>
          <w:u w:val="single"/>
        </w:rPr>
        <w:t>曹植</w:t>
      </w:r>
      <w:proofErr w:type="gramStart"/>
      <w:r w:rsidRPr="00584FA5">
        <w:rPr>
          <w:rFonts w:ascii="標楷體" w:eastAsia="標楷體" w:hAnsi="標楷體" w:hint="eastAsia"/>
          <w:spacing w:val="-6"/>
          <w:sz w:val="28"/>
          <w:szCs w:val="28"/>
        </w:rPr>
        <w:t>當年宴設</w:t>
      </w:r>
      <w:r w:rsidRPr="00584FA5">
        <w:rPr>
          <w:rFonts w:ascii="標楷體" w:eastAsia="標楷體" w:hAnsi="標楷體" w:hint="eastAsia"/>
          <w:spacing w:val="-6"/>
          <w:sz w:val="28"/>
          <w:szCs w:val="28"/>
          <w:u w:val="single"/>
        </w:rPr>
        <w:t>平</w:t>
      </w:r>
      <w:proofErr w:type="gramEnd"/>
      <w:r w:rsidRPr="00584FA5">
        <w:rPr>
          <w:rFonts w:ascii="標楷體" w:eastAsia="標楷體" w:hAnsi="標楷體" w:hint="eastAsia"/>
          <w:spacing w:val="-6"/>
          <w:sz w:val="28"/>
          <w:szCs w:val="28"/>
          <w:u w:val="single"/>
        </w:rPr>
        <w:t>樂觀</w:t>
      </w:r>
      <w:r w:rsidRPr="00584FA5">
        <w:rPr>
          <w:rFonts w:ascii="標楷體" w:eastAsia="標楷體" w:hAnsi="標楷體" w:hint="eastAsia"/>
          <w:spacing w:val="-6"/>
          <w:sz w:val="28"/>
          <w:szCs w:val="28"/>
        </w:rPr>
        <w:t>的事蹟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你可知道，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斗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酒萬千也豪飲，讓賓主盡情歡樂。</w:t>
      </w:r>
    </w:p>
    <w:p w14:paraId="4A5713E8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主人呀，你爲何說我的錢不多？只管買酒來讓我們一起痛飲。</w:t>
      </w:r>
    </w:p>
    <w:p w14:paraId="09A37E01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那些什麼名貴的五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花良馬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，昂貴的千金狐裘，把你的小兒喊出來，都讓他拿去換美酒來吧。</w:t>
      </w:r>
    </w:p>
    <w:p w14:paraId="6394ED9E" w14:textId="77777777" w:rsidR="00F8190A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讓我們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一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起來消除這無窮無盡的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萬古長愁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！</w:t>
      </w:r>
    </w:p>
    <w:p w14:paraId="217FA99A" w14:textId="5C311F91" w:rsidR="00A9195E" w:rsidRPr="00842EBE" w:rsidRDefault="00E42613" w:rsidP="00F8190A">
      <w:pPr>
        <w:spacing w:beforeLines="50" w:before="180" w:line="400" w:lineRule="exact"/>
        <w:rPr>
          <w:rFonts w:ascii="標楷體" w:eastAsia="標楷體" w:hAnsi="標楷體"/>
          <w:sz w:val="32"/>
          <w:szCs w:val="32"/>
        </w:rPr>
      </w:pPr>
      <w:r w:rsidRPr="00842EBE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399A49F2" w14:textId="20D34D89" w:rsidR="00A9195E" w:rsidRPr="00842EBE" w:rsidRDefault="00A9195E" w:rsidP="00842EBE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842EBE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天寶</w:t>
      </w:r>
      <w:r w:rsidRPr="00842EBE">
        <w:rPr>
          <w:rFonts w:ascii="標楷體" w:eastAsia="標楷體" w:hAnsi="標楷體" w:hint="eastAsia"/>
          <w:sz w:val="28"/>
          <w:szCs w:val="28"/>
        </w:rPr>
        <w:t>初年（</w:t>
      </w:r>
      <w:r w:rsidRPr="00842EBE">
        <w:rPr>
          <w:rFonts w:ascii="標楷體" w:eastAsia="標楷體" w:hAnsi="標楷體"/>
          <w:sz w:val="28"/>
          <w:szCs w:val="28"/>
        </w:rPr>
        <w:t>742</w:t>
      </w:r>
      <w:r w:rsidRPr="00842EBE">
        <w:rPr>
          <w:rFonts w:ascii="標楷體" w:eastAsia="標楷體" w:hAnsi="標楷體" w:hint="eastAsia"/>
          <w:sz w:val="28"/>
          <w:szCs w:val="28"/>
        </w:rPr>
        <w:t>），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來到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842EBE">
        <w:rPr>
          <w:rFonts w:ascii="標楷體" w:eastAsia="標楷體" w:hAnsi="標楷體" w:hint="eastAsia"/>
          <w:sz w:val="28"/>
          <w:szCs w:val="28"/>
        </w:rPr>
        <w:t>遊歷，愛才的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Pr="00842EBE">
        <w:rPr>
          <w:rFonts w:ascii="標楷體" w:eastAsia="標楷體" w:hAnsi="標楷體" w:hint="eastAsia"/>
          <w:sz w:val="28"/>
          <w:szCs w:val="28"/>
        </w:rPr>
        <w:t>不但親自召見了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，還把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留在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翰林院</w:t>
      </w:r>
      <w:r w:rsidRPr="00842EBE">
        <w:rPr>
          <w:rFonts w:ascii="標楷體" w:eastAsia="標楷體" w:hAnsi="標楷體" w:hint="eastAsia"/>
          <w:sz w:val="28"/>
          <w:szCs w:val="28"/>
        </w:rPr>
        <w:t>，專門給自己起草詔書。一次，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Pr="00842EBE">
        <w:rPr>
          <w:rFonts w:ascii="標楷體" w:eastAsia="標楷體" w:hAnsi="標楷體" w:hint="eastAsia"/>
          <w:sz w:val="28"/>
          <w:szCs w:val="28"/>
        </w:rPr>
        <w:t>叫樂工寫了一支新曲子，想讓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填上新詞。太監們找遍了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翰林院</w:t>
      </w:r>
      <w:r w:rsidRPr="00842EBE">
        <w:rPr>
          <w:rFonts w:ascii="標楷體" w:eastAsia="標楷體" w:hAnsi="標楷體" w:hint="eastAsia"/>
          <w:sz w:val="28"/>
          <w:szCs w:val="28"/>
        </w:rPr>
        <w:t>和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的住所，最後</w:t>
      </w:r>
      <w:r w:rsidR="00502653">
        <w:rPr>
          <w:rFonts w:ascii="標楷體" w:eastAsia="標楷體" w:hAnsi="標楷體" w:hint="eastAsia"/>
          <w:sz w:val="28"/>
          <w:szCs w:val="28"/>
        </w:rPr>
        <w:t>才</w:t>
      </w:r>
      <w:r w:rsidRPr="00842EBE">
        <w:rPr>
          <w:rFonts w:ascii="標楷體" w:eastAsia="標楷體" w:hAnsi="標楷體" w:hint="eastAsia"/>
          <w:sz w:val="28"/>
          <w:szCs w:val="28"/>
        </w:rPr>
        <w:t>在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842EBE">
        <w:rPr>
          <w:rFonts w:ascii="標楷體" w:eastAsia="標楷體" w:hAnsi="標楷體" w:hint="eastAsia"/>
          <w:sz w:val="28"/>
          <w:szCs w:val="28"/>
        </w:rPr>
        <w:t>的酒坊</w:t>
      </w:r>
      <w:proofErr w:type="gramStart"/>
      <w:r w:rsidRPr="00842EBE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找到了爛醉如泥的李白。來不及和這位詩人細說，太監們就七手八腳把李白擡到了宮裏。經過清水洗面，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才知道皇帝找自己來填詞，他一眼看到身邊有個年老的太監，就</w:t>
      </w:r>
      <w:proofErr w:type="gramStart"/>
      <w:r w:rsidRPr="00842EBE">
        <w:rPr>
          <w:rFonts w:ascii="標楷體" w:eastAsia="標楷體" w:hAnsi="標楷體" w:hint="eastAsia"/>
          <w:sz w:val="28"/>
          <w:szCs w:val="28"/>
        </w:rPr>
        <w:t>伸長了腿</w:t>
      </w:r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，朝着老太監說：“幫我把靴子脫下來！”這個老太監不是別人，正是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Pr="00842EBE">
        <w:rPr>
          <w:rFonts w:ascii="標楷體" w:eastAsia="標楷體" w:hAnsi="標楷體" w:hint="eastAsia"/>
          <w:sz w:val="28"/>
          <w:szCs w:val="28"/>
        </w:rPr>
        <w:t>最寵信的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。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見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這個小翰林居然敢讓自己爲他脫靴，當場就氣得七竅生煙。可看</w:t>
      </w:r>
      <w:r w:rsidR="00502653">
        <w:rPr>
          <w:rFonts w:ascii="標楷體" w:eastAsia="標楷體" w:hAnsi="標楷體" w:hint="eastAsia"/>
          <w:sz w:val="28"/>
          <w:szCs w:val="28"/>
        </w:rPr>
        <w:t>著</w:t>
      </w:r>
      <w:r w:rsidRPr="00842EBE">
        <w:rPr>
          <w:rFonts w:ascii="標楷體" w:eastAsia="標楷體" w:hAnsi="標楷體" w:hint="eastAsia"/>
          <w:sz w:val="28"/>
          <w:szCs w:val="28"/>
        </w:rPr>
        <w:t>正在興頭上的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玄宗</w:t>
      </w:r>
      <w:r w:rsidRPr="00842EBE">
        <w:rPr>
          <w:rFonts w:ascii="標楷體" w:eastAsia="標楷體" w:hAnsi="標楷體" w:hint="eastAsia"/>
          <w:sz w:val="28"/>
          <w:szCs w:val="28"/>
        </w:rPr>
        <w:t>，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只好給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脫了靴子。此後，懷恨在心的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向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楊貴妃</w:t>
      </w:r>
      <w:r w:rsidRPr="00842EBE">
        <w:rPr>
          <w:rFonts w:ascii="標楷體" w:eastAsia="標楷體" w:hAnsi="標楷體" w:hint="eastAsia"/>
          <w:sz w:val="28"/>
          <w:szCs w:val="28"/>
        </w:rPr>
        <w:t>說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的壞話，說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詩中的“借問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漢</w:t>
      </w:r>
      <w:r w:rsidRPr="00842EBE">
        <w:rPr>
          <w:rFonts w:ascii="標楷體" w:eastAsia="標楷體" w:hAnsi="標楷體" w:hint="eastAsia"/>
          <w:sz w:val="28"/>
          <w:szCs w:val="28"/>
        </w:rPr>
        <w:t>宮誰得</w:t>
      </w:r>
      <w:proofErr w:type="gramStart"/>
      <w:r w:rsidRPr="00842EBE">
        <w:rPr>
          <w:rFonts w:ascii="標楷體" w:eastAsia="標楷體" w:hAnsi="標楷體" w:hint="eastAsia"/>
          <w:sz w:val="28"/>
          <w:szCs w:val="28"/>
        </w:rPr>
        <w:t>似</w:t>
      </w:r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，可憐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飛燕</w:t>
      </w:r>
      <w:r w:rsidRPr="00842EBE">
        <w:rPr>
          <w:rFonts w:ascii="標楷體" w:eastAsia="標楷體" w:hAnsi="標楷體" w:hint="eastAsia"/>
          <w:sz w:val="28"/>
          <w:szCs w:val="28"/>
        </w:rPr>
        <w:t>倚新妝”兩句是把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楊貴妃</w:t>
      </w:r>
      <w:r w:rsidRPr="00842EBE">
        <w:rPr>
          <w:rFonts w:ascii="標楷體" w:eastAsia="標楷體" w:hAnsi="標楷體" w:hint="eastAsia"/>
          <w:sz w:val="28"/>
          <w:szCs w:val="28"/>
        </w:rPr>
        <w:t>比作了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漢朝</w:t>
      </w:r>
      <w:r w:rsidRPr="00842EBE">
        <w:rPr>
          <w:rFonts w:ascii="標楷體" w:eastAsia="標楷體" w:hAnsi="標楷體" w:hint="eastAsia"/>
          <w:sz w:val="28"/>
          <w:szCs w:val="28"/>
        </w:rPr>
        <w:t>行爲放蕩的妃子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趙飛燕</w:t>
      </w:r>
      <w:r w:rsidRPr="00842EBE">
        <w:rPr>
          <w:rFonts w:ascii="標楷體" w:eastAsia="標楷體" w:hAnsi="標楷體" w:hint="eastAsia"/>
          <w:sz w:val="28"/>
          <w:szCs w:val="28"/>
        </w:rPr>
        <w:t>。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楊貴妃</w:t>
      </w:r>
      <w:r w:rsidRPr="00842EBE">
        <w:rPr>
          <w:rFonts w:ascii="標楷體" w:eastAsia="標楷體" w:hAnsi="標楷體" w:hint="eastAsia"/>
          <w:sz w:val="28"/>
          <w:szCs w:val="28"/>
        </w:rPr>
        <w:t>聽信了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的話，就向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玄宗</w:t>
      </w:r>
      <w:r w:rsidRPr="00842EBE">
        <w:rPr>
          <w:rFonts w:ascii="標楷體" w:eastAsia="標楷體" w:hAnsi="標楷體" w:hint="eastAsia"/>
          <w:sz w:val="28"/>
          <w:szCs w:val="28"/>
        </w:rPr>
        <w:t>大</w:t>
      </w:r>
      <w:proofErr w:type="gramStart"/>
      <w:r w:rsidRPr="00842EBE">
        <w:rPr>
          <w:rFonts w:ascii="標楷體" w:eastAsia="標楷體" w:hAnsi="標楷體" w:hint="eastAsia"/>
          <w:sz w:val="28"/>
          <w:szCs w:val="28"/>
        </w:rPr>
        <w:t>吹枕邊風</w:t>
      </w:r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，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最終被排擠出了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842EBE">
        <w:rPr>
          <w:rFonts w:ascii="標楷體" w:eastAsia="標楷體" w:hAnsi="標楷體" w:hint="eastAsia"/>
          <w:sz w:val="28"/>
          <w:szCs w:val="28"/>
        </w:rPr>
        <w:t>。</w:t>
      </w:r>
    </w:p>
    <w:p w14:paraId="56BA4CAB" w14:textId="18462B37" w:rsidR="001B3CA7" w:rsidRDefault="00A9195E" w:rsidP="00842EBE">
      <w:pPr>
        <w:spacing w:line="440" w:lineRule="exact"/>
        <w:rPr>
          <w:rFonts w:ascii="標楷體" w:eastAsia="標楷體" w:hAnsi="標楷體"/>
          <w:sz w:val="28"/>
          <w:szCs w:val="28"/>
        </w:rPr>
        <w:sectPr w:rsidR="001B3CA7" w:rsidSect="00842EBE">
          <w:footerReference w:type="default" r:id="rId9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 w:rsidRPr="00842EBE">
        <w:rPr>
          <w:rFonts w:ascii="標楷體" w:eastAsia="標楷體" w:hAnsi="標楷體" w:hint="eastAsia"/>
          <w:sz w:val="28"/>
          <w:szCs w:val="28"/>
        </w:rPr>
        <w:t xml:space="preserve">　　這首詩是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因權貴的讒言被排擠出京，與友人</w:t>
      </w:r>
      <w:bookmarkStart w:id="0" w:name="_Hlk111532230"/>
      <w:proofErr w:type="gramStart"/>
      <w:r w:rsidRPr="00502653">
        <w:rPr>
          <w:rFonts w:ascii="標楷體" w:eastAsia="標楷體" w:hAnsi="標楷體" w:hint="eastAsia"/>
          <w:sz w:val="28"/>
          <w:szCs w:val="28"/>
          <w:u w:val="single"/>
        </w:rPr>
        <w:t>岑勛</w:t>
      </w:r>
      <w:bookmarkEnd w:id="0"/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502653">
        <w:rPr>
          <w:rFonts w:ascii="標楷體" w:eastAsia="標楷體" w:hAnsi="標楷體" w:hint="eastAsia"/>
          <w:sz w:val="28"/>
          <w:szCs w:val="28"/>
          <w:u w:val="single"/>
        </w:rPr>
        <w:t>元丹丘</w:t>
      </w:r>
      <w:r w:rsidRPr="00842EBE">
        <w:rPr>
          <w:rFonts w:ascii="標楷體" w:eastAsia="標楷體" w:hAnsi="標楷體" w:hint="eastAsia"/>
          <w:sz w:val="28"/>
          <w:szCs w:val="28"/>
        </w:rPr>
        <w:t>相會</w:t>
      </w:r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時所作。</w:t>
      </w:r>
      <w:proofErr w:type="gramStart"/>
      <w:r w:rsidRPr="00842EBE">
        <w:rPr>
          <w:rFonts w:ascii="標楷體" w:eastAsia="標楷體" w:hAnsi="標楷體" w:hint="eastAsia"/>
          <w:sz w:val="28"/>
          <w:szCs w:val="28"/>
        </w:rPr>
        <w:t>全詩讀</w:t>
      </w:r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來豪放</w:t>
      </w:r>
      <w:r w:rsidR="00D7203E">
        <w:rPr>
          <w:rFonts w:ascii="標楷體" w:eastAsia="標楷體" w:hAnsi="標楷體" w:hint="eastAsia"/>
          <w:sz w:val="28"/>
          <w:szCs w:val="28"/>
        </w:rPr>
        <w:t>灑脫</w:t>
      </w:r>
      <w:r w:rsidRPr="00842EBE">
        <w:rPr>
          <w:rFonts w:ascii="標楷體" w:eastAsia="標楷體" w:hAnsi="標楷體" w:hint="eastAsia"/>
          <w:sz w:val="28"/>
          <w:szCs w:val="28"/>
        </w:rPr>
        <w:t>，讓人心潮澎湃。形象地展現了李白桀驁不馴的性格：一方面是對自己的才能充滿自信，孤高自傲；另一方面是在仕途出現波折時，又流露出縱情享樂之情。</w:t>
      </w:r>
    </w:p>
    <w:p w14:paraId="441C176C" w14:textId="73B0EB66" w:rsidR="001B3CA7" w:rsidRPr="00842EBE" w:rsidRDefault="001B3CA7" w:rsidP="006C49DE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補充</w:t>
      </w:r>
    </w:p>
    <w:p w14:paraId="7275DA67" w14:textId="2106F7B0" w:rsidR="00725694" w:rsidRDefault="00725694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25694">
        <w:rPr>
          <w:rFonts w:ascii="標楷體" w:eastAsia="標楷體" w:hAnsi="標楷體" w:hint="eastAsia"/>
          <w:sz w:val="28"/>
          <w:szCs w:val="28"/>
        </w:rPr>
        <w:t>金樽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ㄗㄨㄣ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725694">
        <w:rPr>
          <w:rFonts w:ascii="標楷體" w:eastAsia="標楷體" w:hAnsi="標楷體" w:hint="eastAsia"/>
          <w:sz w:val="28"/>
          <w:szCs w:val="28"/>
        </w:rPr>
        <w:t>形容精美的酒器。</w:t>
      </w:r>
    </w:p>
    <w:p w14:paraId="5F0ABCC6" w14:textId="04A9FE06" w:rsidR="00725694" w:rsidRPr="00725694" w:rsidRDefault="00725694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725694">
        <w:rPr>
          <w:rFonts w:ascii="標楷體" w:eastAsia="標楷體" w:hAnsi="標楷體" w:hint="eastAsia"/>
          <w:sz w:val="28"/>
          <w:szCs w:val="28"/>
        </w:rPr>
        <w:t>樽</w:t>
      </w:r>
      <w:proofErr w:type="gramEnd"/>
      <w:r w:rsidRPr="00725694">
        <w:rPr>
          <w:rFonts w:ascii="標楷體" w:eastAsia="標楷體" w:hAnsi="標楷體" w:hint="eastAsia"/>
          <w:sz w:val="28"/>
          <w:szCs w:val="28"/>
        </w:rPr>
        <w:t>：古代的一種酒器。【例】</w:t>
      </w:r>
      <w:proofErr w:type="gramStart"/>
      <w:r w:rsidRPr="00725694">
        <w:rPr>
          <w:rFonts w:ascii="標楷體" w:eastAsia="標楷體" w:hAnsi="標楷體" w:hint="eastAsia"/>
          <w:sz w:val="28"/>
          <w:szCs w:val="28"/>
        </w:rPr>
        <w:t>樽</w:t>
      </w:r>
      <w:proofErr w:type="gramEnd"/>
      <w:r w:rsidRPr="00725694">
        <w:rPr>
          <w:rFonts w:ascii="標楷體" w:eastAsia="標楷體" w:hAnsi="標楷體" w:hint="eastAsia"/>
          <w:sz w:val="28"/>
          <w:szCs w:val="28"/>
        </w:rPr>
        <w:t>前月下、</w:t>
      </w:r>
      <w:proofErr w:type="gramStart"/>
      <w:r w:rsidRPr="00725694">
        <w:rPr>
          <w:rFonts w:ascii="標楷體" w:eastAsia="標楷體" w:hAnsi="標楷體" w:hint="eastAsia"/>
          <w:sz w:val="28"/>
          <w:szCs w:val="28"/>
        </w:rPr>
        <w:t>樽</w:t>
      </w:r>
      <w:proofErr w:type="gramEnd"/>
      <w:r w:rsidRPr="00725694">
        <w:rPr>
          <w:rFonts w:ascii="標楷體" w:eastAsia="標楷體" w:hAnsi="標楷體" w:hint="eastAsia"/>
          <w:sz w:val="28"/>
          <w:szCs w:val="28"/>
        </w:rPr>
        <w:t>酒論文、移樽就教</w:t>
      </w:r>
    </w:p>
    <w:p w14:paraId="6F1389F3" w14:textId="1A9B9E0B" w:rsidR="00A9195E" w:rsidRDefault="006C49DE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6C49DE">
        <w:rPr>
          <w:rFonts w:ascii="標楷體" w:eastAsia="標楷體" w:hAnsi="標楷體" w:hint="eastAsia"/>
          <w:sz w:val="28"/>
          <w:szCs w:val="28"/>
        </w:rPr>
        <w:t>年邁：年老、年紀大。【例】家母年邁，不堪舟車之苦，無法出國旅行。</w:t>
      </w:r>
    </w:p>
    <w:p w14:paraId="27263C78" w14:textId="61A3B86A" w:rsidR="006C49DE" w:rsidRDefault="00725694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25694">
        <w:rPr>
          <w:rFonts w:ascii="標楷體" w:eastAsia="標楷體" w:hAnsi="標楷體" w:hint="eastAsia"/>
          <w:sz w:val="28"/>
          <w:szCs w:val="28"/>
        </w:rPr>
        <w:t>縱(</w:t>
      </w:r>
      <w:proofErr w:type="gramStart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ㄗㄨㄥˋ</w:t>
      </w:r>
      <w:proofErr w:type="gramEnd"/>
      <w:r w:rsidRPr="00725694">
        <w:rPr>
          <w:rFonts w:ascii="標楷體" w:eastAsia="標楷體" w:hAnsi="標楷體" w:hint="eastAsia"/>
          <w:sz w:val="28"/>
          <w:szCs w:val="28"/>
        </w:rPr>
        <w:t>)情：放任情意。【例】縱情山水、縱情詩酒</w:t>
      </w:r>
    </w:p>
    <w:p w14:paraId="60E6A02F" w14:textId="7968585B" w:rsidR="00725694" w:rsidRDefault="004C461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姑且：暫且。【例】既然他已經發誓改過，我們就姑且相信他。</w:t>
      </w:r>
    </w:p>
    <w:p w14:paraId="4F54A018" w14:textId="77777777" w:rsidR="004C4615" w:rsidRDefault="004C461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醉生夢死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446B0255" w14:textId="76C06E4E" w:rsidR="004C4615" w:rsidRPr="004C4615" w:rsidRDefault="004C4615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像在醉夢中那樣昏昏沉沉過日子。形容人缺乏目標，糊裡糊塗的活著。</w:t>
      </w:r>
    </w:p>
    <w:p w14:paraId="331286F5" w14:textId="7C8E9900" w:rsidR="004C4615" w:rsidRDefault="004C4615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【例】國家面臨存亡危急之秋，國人豈可醉生夢死，不知警惕？</w:t>
      </w:r>
    </w:p>
    <w:p w14:paraId="05907E81" w14:textId="74501A30" w:rsidR="004C4615" w:rsidRDefault="004C461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豪飲：沒有顧忌的縱情飲酒。【例】</w:t>
      </w:r>
      <w:proofErr w:type="gramStart"/>
      <w:r w:rsidRPr="004C4615">
        <w:rPr>
          <w:rFonts w:ascii="標楷體" w:eastAsia="標楷體" w:hAnsi="標楷體" w:hint="eastAsia"/>
          <w:sz w:val="28"/>
          <w:szCs w:val="28"/>
        </w:rPr>
        <w:t>我量淺</w:t>
      </w:r>
      <w:proofErr w:type="gramEnd"/>
      <w:r w:rsidRPr="004C4615">
        <w:rPr>
          <w:rFonts w:ascii="標楷體" w:eastAsia="標楷體" w:hAnsi="標楷體" w:hint="eastAsia"/>
          <w:sz w:val="28"/>
          <w:szCs w:val="28"/>
        </w:rPr>
        <w:t>，不善豪飲。</w:t>
      </w:r>
    </w:p>
    <w:p w14:paraId="4009A211" w14:textId="101BC111" w:rsidR="004C4615" w:rsidRDefault="004C461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狐裘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C4615">
        <w:rPr>
          <w:rFonts w:ascii="標楷體" w:eastAsia="標楷體" w:hAnsi="標楷體" w:hint="eastAsia"/>
          <w:sz w:val="28"/>
          <w:szCs w:val="28"/>
        </w:rPr>
        <w:t>用狐皮製的外衣。</w:t>
      </w:r>
    </w:p>
    <w:p w14:paraId="31EDA1AB" w14:textId="77777777" w:rsidR="00A94ED2" w:rsidRPr="00A94ED2" w:rsidRDefault="004C461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詔</w:t>
      </w:r>
      <w:r w:rsidR="00A94ED2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A94ED2"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ㄓㄠˋ</w:t>
      </w:r>
      <w:proofErr w:type="gramEnd"/>
      <w:r w:rsidR="00A94ED2">
        <w:rPr>
          <w:rFonts w:ascii="標楷體" w:eastAsia="標楷體" w:hAnsi="標楷體" w:hint="eastAsia"/>
          <w:sz w:val="28"/>
          <w:szCs w:val="28"/>
        </w:rPr>
        <w:t>)</w:t>
      </w:r>
      <w:r w:rsidRPr="004C4615">
        <w:rPr>
          <w:rFonts w:ascii="標楷體" w:eastAsia="標楷體" w:hAnsi="標楷體" w:hint="eastAsia"/>
          <w:sz w:val="28"/>
          <w:szCs w:val="28"/>
        </w:rPr>
        <w:t>書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A94ED2" w:rsidRPr="00A94ED2">
        <w:rPr>
          <w:rFonts w:ascii="標楷體" w:eastAsia="標楷體" w:hAnsi="標楷體" w:hint="eastAsia"/>
          <w:sz w:val="28"/>
          <w:szCs w:val="28"/>
        </w:rPr>
        <w:t>皇帝通告臣民的文書。</w:t>
      </w:r>
    </w:p>
    <w:p w14:paraId="13CA7528" w14:textId="715E23DB" w:rsidR="004C4615" w:rsidRDefault="00A94ED2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【例】秦孝公</w:t>
      </w:r>
      <w:proofErr w:type="gramStart"/>
      <w:r w:rsidRPr="00A94ED2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A94ED2">
        <w:rPr>
          <w:rFonts w:ascii="標楷體" w:eastAsia="標楷體" w:hAnsi="標楷體" w:hint="eastAsia"/>
          <w:sz w:val="28"/>
          <w:szCs w:val="28"/>
        </w:rPr>
        <w:t>商鞅之議，頒發詔書於全國進行變法。</w:t>
      </w:r>
    </w:p>
    <w:p w14:paraId="43927042" w14:textId="37ACB8C2" w:rsidR="00A94ED2" w:rsidRDefault="00A94ED2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樂工：演奏音樂的藝人。【例】</w:t>
      </w:r>
      <w:proofErr w:type="gramStart"/>
      <w:r w:rsidRPr="00A94ED2">
        <w:rPr>
          <w:rFonts w:ascii="標楷體" w:eastAsia="標楷體" w:hAnsi="標楷體" w:hint="eastAsia"/>
          <w:sz w:val="28"/>
          <w:szCs w:val="28"/>
        </w:rPr>
        <w:t>李龜年是</w:t>
      </w:r>
      <w:proofErr w:type="gramEnd"/>
      <w:r w:rsidRPr="00A94ED2">
        <w:rPr>
          <w:rFonts w:ascii="標楷體" w:eastAsia="標楷體" w:hAnsi="標楷體" w:hint="eastAsia"/>
          <w:sz w:val="28"/>
          <w:szCs w:val="28"/>
        </w:rPr>
        <w:t>唐代著名的樂工。</w:t>
      </w:r>
    </w:p>
    <w:p w14:paraId="4EEB0C14" w14:textId="1A08C363" w:rsidR="00A94ED2" w:rsidRPr="0075676B" w:rsidRDefault="00A94ED2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酒坊(</w:t>
      </w:r>
      <w:proofErr w:type="gramStart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ㄈㄤ</w:t>
      </w:r>
      <w:proofErr w:type="gramEnd"/>
      <w:r w:rsidRPr="0075676B">
        <w:rPr>
          <w:rFonts w:ascii="標楷體" w:eastAsia="標楷體" w:hAnsi="標楷體" w:hint="eastAsia"/>
          <w:sz w:val="28"/>
          <w:szCs w:val="28"/>
        </w:rPr>
        <w:t>)：古代專司釀酒的官署</w:t>
      </w:r>
      <w:r w:rsidR="0075676B">
        <w:rPr>
          <w:rFonts w:ascii="標楷體" w:eastAsia="標楷體" w:hAnsi="標楷體" w:hint="eastAsia"/>
          <w:sz w:val="28"/>
          <w:szCs w:val="28"/>
        </w:rPr>
        <w:t>；</w:t>
      </w:r>
      <w:r w:rsidRPr="0075676B">
        <w:rPr>
          <w:rFonts w:ascii="標楷體" w:eastAsia="標楷體" w:hAnsi="標楷體" w:hint="eastAsia"/>
          <w:sz w:val="28"/>
          <w:szCs w:val="28"/>
        </w:rPr>
        <w:t>賣酒或供人飲酒的地方</w:t>
      </w:r>
      <w:r w:rsidR="0075676B">
        <w:rPr>
          <w:rFonts w:ascii="標楷體" w:eastAsia="標楷體" w:hAnsi="標楷體" w:hint="eastAsia"/>
          <w:sz w:val="28"/>
          <w:szCs w:val="28"/>
        </w:rPr>
        <w:t>，也稱酒店</w:t>
      </w:r>
      <w:r w:rsidRPr="0075676B">
        <w:rPr>
          <w:rFonts w:ascii="標楷體" w:eastAsia="標楷體" w:hAnsi="標楷體" w:hint="eastAsia"/>
          <w:sz w:val="28"/>
          <w:szCs w:val="28"/>
        </w:rPr>
        <w:t>。</w:t>
      </w:r>
    </w:p>
    <w:p w14:paraId="1122FBC9" w14:textId="77777777" w:rsidR="00A94ED2" w:rsidRPr="00A94ED2" w:rsidRDefault="00A94ED2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爛醉如泥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94ED2">
        <w:rPr>
          <w:rFonts w:ascii="標楷體" w:eastAsia="標楷體" w:hAnsi="標楷體" w:hint="eastAsia"/>
          <w:sz w:val="28"/>
          <w:szCs w:val="28"/>
        </w:rPr>
        <w:t>因嚴重醉酒而全身癱軟無力。</w:t>
      </w:r>
    </w:p>
    <w:p w14:paraId="5EDAA513" w14:textId="620D71E4" w:rsidR="00A94ED2" w:rsidRDefault="00A94ED2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【例】他在同學會上遇到多年不見的好友，一時高興而喝得爛醉如泥。</w:t>
      </w:r>
    </w:p>
    <w:p w14:paraId="09FBDA53" w14:textId="77777777" w:rsidR="00A94ED2" w:rsidRPr="00A94ED2" w:rsidRDefault="00A94ED2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七手八腳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94ED2">
        <w:rPr>
          <w:rFonts w:ascii="標楷體" w:eastAsia="標楷體" w:hAnsi="標楷體" w:hint="eastAsia"/>
          <w:sz w:val="28"/>
          <w:szCs w:val="28"/>
        </w:rPr>
        <w:t>形容人多，動作紛亂沒條理。</w:t>
      </w:r>
    </w:p>
    <w:p w14:paraId="38D7346F" w14:textId="1E0E71CC" w:rsidR="00A94ED2" w:rsidRDefault="00A94ED2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【例】那個學生突然昏倒了，眾人趕忙七手八腳的把他抬到保健室。</w:t>
      </w:r>
    </w:p>
    <w:p w14:paraId="4D130F65" w14:textId="77777777" w:rsidR="00A94ED2" w:rsidRPr="00A94ED2" w:rsidRDefault="00A94ED2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七竅生煙</w:t>
      </w:r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A94ED2">
        <w:rPr>
          <w:rFonts w:ascii="標楷體" w:eastAsia="標楷體" w:hAnsi="標楷體" w:hint="eastAsia"/>
          <w:sz w:val="28"/>
          <w:szCs w:val="28"/>
        </w:rPr>
        <w:t>眼耳鼻口都</w:t>
      </w:r>
      <w:proofErr w:type="gramEnd"/>
      <w:r w:rsidRPr="00A94ED2">
        <w:rPr>
          <w:rFonts w:ascii="標楷體" w:eastAsia="標楷體" w:hAnsi="標楷體" w:hint="eastAsia"/>
          <w:sz w:val="28"/>
          <w:szCs w:val="28"/>
        </w:rPr>
        <w:t>冒出火來。形容十分憤怒。</w:t>
      </w:r>
    </w:p>
    <w:p w14:paraId="2B305D14" w14:textId="65022BF4" w:rsidR="00A94ED2" w:rsidRDefault="00A94ED2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【例】媽媽回來，看見家裡一團亂，氣得七竅生煙。</w:t>
      </w:r>
    </w:p>
    <w:p w14:paraId="39C44228" w14:textId="2BAE058D" w:rsidR="00CF6F95" w:rsidRDefault="00CF6F9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F6F95">
        <w:rPr>
          <w:rFonts w:ascii="標楷體" w:eastAsia="標楷體" w:hAnsi="標楷體" w:hint="eastAsia"/>
          <w:sz w:val="28"/>
          <w:szCs w:val="28"/>
        </w:rPr>
        <w:t>放蕩：行為不加約束。【例】放蕩不羈</w:t>
      </w:r>
    </w:p>
    <w:p w14:paraId="1F5D1492" w14:textId="2589FD39" w:rsidR="00A94ED2" w:rsidRDefault="00CF6F9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CF6F95">
        <w:rPr>
          <w:rFonts w:ascii="標楷體" w:eastAsia="標楷體" w:hAnsi="標楷體" w:hint="eastAsia"/>
          <w:sz w:val="28"/>
          <w:szCs w:val="28"/>
        </w:rPr>
        <w:t>吹枕邊風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CF6F95">
        <w:rPr>
          <w:rFonts w:ascii="標楷體" w:eastAsia="標楷體" w:hAnsi="標楷體" w:hint="eastAsia"/>
          <w:sz w:val="28"/>
          <w:szCs w:val="28"/>
        </w:rPr>
        <w:t>比喻妻子或情婦在身邊慫恿、鼓動。</w:t>
      </w:r>
    </w:p>
    <w:p w14:paraId="5D4606E1" w14:textId="77777777" w:rsidR="00CF6F95" w:rsidRPr="00CF6F95" w:rsidRDefault="00CF6F95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F6F95">
        <w:rPr>
          <w:rFonts w:ascii="標楷體" w:eastAsia="標楷體" w:hAnsi="標楷體" w:hint="eastAsia"/>
          <w:sz w:val="28"/>
          <w:szCs w:val="28"/>
        </w:rPr>
        <w:t>慫恿(</w:t>
      </w:r>
      <w:proofErr w:type="gramStart"/>
      <w:r w:rsidRPr="0075676B">
        <w:rPr>
          <w:rFonts w:ascii="標楷體" w:eastAsia="標楷體" w:hAnsi="標楷體" w:hint="eastAsia"/>
          <w:color w:val="FF0000"/>
          <w:sz w:val="16"/>
          <w:szCs w:val="16"/>
        </w:rPr>
        <w:t>ㄙㄨㄥˇ</w:t>
      </w:r>
      <w:proofErr w:type="gramEnd"/>
      <w:r w:rsidRPr="0075676B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75676B">
        <w:rPr>
          <w:rFonts w:ascii="標楷體" w:eastAsia="標楷體" w:hAnsi="標楷體" w:hint="eastAsia"/>
          <w:color w:val="FF0000"/>
          <w:sz w:val="16"/>
          <w:szCs w:val="16"/>
        </w:rPr>
        <w:t>ㄩㄥˇ</w:t>
      </w:r>
      <w:proofErr w:type="gramEnd"/>
      <w:r w:rsidRPr="00CF6F95">
        <w:rPr>
          <w:rFonts w:ascii="標楷體" w:eastAsia="標楷體" w:hAnsi="標楷體" w:hint="eastAsia"/>
          <w:sz w:val="28"/>
          <w:szCs w:val="28"/>
        </w:rPr>
        <w:t>)：從旁勸誘或鼓動。</w:t>
      </w:r>
    </w:p>
    <w:p w14:paraId="066939C0" w14:textId="6282DB26" w:rsidR="00CF6F95" w:rsidRPr="00CF6F95" w:rsidRDefault="00CF6F95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F6F95">
        <w:rPr>
          <w:rFonts w:ascii="標楷體" w:eastAsia="標楷體" w:hAnsi="標楷體" w:hint="eastAsia"/>
          <w:sz w:val="28"/>
          <w:szCs w:val="28"/>
        </w:rPr>
        <w:t>【例】她禁不住同事一再慫恿，便買下了這件新衣。</w:t>
      </w:r>
    </w:p>
    <w:p w14:paraId="0242088E" w14:textId="655586BC" w:rsidR="00D7203E" w:rsidRDefault="00D7203E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7203E">
        <w:rPr>
          <w:rFonts w:ascii="標楷體" w:eastAsia="標楷體" w:hAnsi="標楷體" w:hint="eastAsia"/>
          <w:sz w:val="28"/>
          <w:szCs w:val="28"/>
        </w:rPr>
        <w:t>豪放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7203E">
        <w:rPr>
          <w:rFonts w:ascii="標楷體" w:eastAsia="標楷體" w:hAnsi="標楷體" w:hint="eastAsia"/>
          <w:sz w:val="28"/>
          <w:szCs w:val="28"/>
        </w:rPr>
        <w:t>豪邁奔放。亦指舉止狂放而不拘小節。</w:t>
      </w:r>
    </w:p>
    <w:p w14:paraId="2EEAC364" w14:textId="705C886A" w:rsidR="00CF6F95" w:rsidRPr="00D7203E" w:rsidRDefault="00D7203E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7203E">
        <w:rPr>
          <w:rFonts w:ascii="標楷體" w:eastAsia="標楷體" w:hAnsi="標楷體" w:hint="eastAsia"/>
          <w:sz w:val="28"/>
          <w:szCs w:val="28"/>
        </w:rPr>
        <w:t>灑脫：態度自然大方，不受拘束的樣子。【例】他個性灑脫，不拘小節。</w:t>
      </w:r>
    </w:p>
    <w:p w14:paraId="008B5A06" w14:textId="2483751F" w:rsidR="00D7203E" w:rsidRPr="00D7203E" w:rsidRDefault="00D7203E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7203E">
        <w:rPr>
          <w:rFonts w:ascii="標楷體" w:eastAsia="標楷體" w:hAnsi="標楷體" w:hint="eastAsia"/>
          <w:sz w:val="28"/>
          <w:szCs w:val="28"/>
        </w:rPr>
        <w:t>心潮澎湃(</w:t>
      </w:r>
      <w:proofErr w:type="gramStart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ㄆㄥ</w:t>
      </w:r>
      <w:proofErr w:type="gramEnd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 xml:space="preserve"> </w:t>
      </w:r>
      <w:proofErr w:type="gramStart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ㄆㄞˋ</w:t>
      </w:r>
      <w:proofErr w:type="gramEnd"/>
      <w:r w:rsidRPr="00D7203E">
        <w:rPr>
          <w:rFonts w:ascii="標楷體" w:eastAsia="標楷體" w:hAnsi="標楷體" w:hint="eastAsia"/>
          <w:sz w:val="28"/>
          <w:szCs w:val="28"/>
        </w:rPr>
        <w:t>)：心緒如潮水不斷在撞擊。形容心情非常激動。</w:t>
      </w:r>
    </w:p>
    <w:p w14:paraId="1460682A" w14:textId="6FE9F837" w:rsidR="00CF6F95" w:rsidRDefault="00D7203E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</w:t>
      </w:r>
      <w:r w:rsidRPr="00D7203E">
        <w:rPr>
          <w:rFonts w:ascii="標楷體" w:eastAsia="標楷體" w:hAnsi="標楷體" w:hint="eastAsia"/>
          <w:sz w:val="28"/>
          <w:szCs w:val="28"/>
        </w:rPr>
        <w:t>「他一聽到這噩耗，心潮澎湃，難以平息。」</w:t>
      </w:r>
    </w:p>
    <w:p w14:paraId="3A76248A" w14:textId="77777777" w:rsidR="003344F3" w:rsidRDefault="00D7203E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D7203E">
        <w:rPr>
          <w:rFonts w:ascii="標楷體" w:eastAsia="標楷體" w:hAnsi="標楷體" w:hint="eastAsia"/>
          <w:sz w:val="28"/>
          <w:szCs w:val="28"/>
        </w:rPr>
        <w:t>桀驁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ㄐㄧㄝˊ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Pr="00D7203E">
        <w:rPr>
          <w:rFonts w:ascii="標楷體" w:eastAsia="標楷體" w:hAnsi="標楷體" w:hint="eastAsia"/>
          <w:color w:val="FF0000"/>
          <w:sz w:val="16"/>
          <w:szCs w:val="16"/>
        </w:rPr>
        <w:t>ㄠ</w:t>
      </w:r>
      <w:r w:rsidR="003344F3">
        <w:rPr>
          <w:rFonts w:ascii="標楷體" w:eastAsia="標楷體" w:hAnsi="標楷體" w:hint="eastAsia"/>
          <w:color w:val="FF0000"/>
          <w:sz w:val="16"/>
          <w:szCs w:val="16"/>
        </w:rPr>
        <w:t>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D7203E">
        <w:rPr>
          <w:rFonts w:ascii="標楷體" w:eastAsia="標楷體" w:hAnsi="標楷體" w:hint="eastAsia"/>
          <w:sz w:val="28"/>
          <w:szCs w:val="28"/>
        </w:rPr>
        <w:t>不馴</w:t>
      </w:r>
      <w:r w:rsidR="003344F3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3344F3" w:rsidRPr="003344F3">
        <w:rPr>
          <w:rFonts w:ascii="標楷體" w:eastAsia="標楷體" w:hAnsi="標楷體" w:hint="eastAsia"/>
          <w:color w:val="FF0000"/>
          <w:sz w:val="16"/>
          <w:szCs w:val="16"/>
        </w:rPr>
        <w:t>ㄒㄩㄣˊ</w:t>
      </w:r>
      <w:proofErr w:type="gramEnd"/>
      <w:r w:rsidR="003344F3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3344F3" w:rsidRPr="003344F3">
        <w:rPr>
          <w:rFonts w:ascii="標楷體" w:eastAsia="標楷體" w:hAnsi="標楷體" w:hint="eastAsia"/>
          <w:sz w:val="28"/>
          <w:szCs w:val="28"/>
        </w:rPr>
        <w:t xml:space="preserve">性情倔強不聽話。 </w:t>
      </w:r>
    </w:p>
    <w:p w14:paraId="679FC99A" w14:textId="6F4E7384" w:rsidR="00D7203E" w:rsidRDefault="003344F3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</w:t>
      </w:r>
      <w:r w:rsidRPr="003344F3">
        <w:rPr>
          <w:rFonts w:ascii="標楷體" w:eastAsia="標楷體" w:hAnsi="標楷體" w:hint="eastAsia"/>
          <w:sz w:val="28"/>
          <w:szCs w:val="28"/>
        </w:rPr>
        <w:t>他的個性桀驁不馴，一向我行我素，從不聽從他人的意見。</w:t>
      </w:r>
    </w:p>
    <w:p w14:paraId="697D310A" w14:textId="77777777" w:rsidR="0075676B" w:rsidRDefault="003344F3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孤高：孤立高聳；人的性情超脫不俗。</w:t>
      </w:r>
    </w:p>
    <w:p w14:paraId="656A636C" w14:textId="77777777" w:rsidR="0075676B" w:rsidRDefault="0075676B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超脫：</w:t>
      </w:r>
    </w:p>
    <w:p w14:paraId="450BA517" w14:textId="02CF4A84" w:rsidR="003344F3" w:rsidRPr="0075676B" w:rsidRDefault="0075676B" w:rsidP="0075676B">
      <w:pPr>
        <w:pStyle w:val="a9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超然物外，不為世俗所拘束。</w:t>
      </w:r>
      <w:r w:rsidR="003344F3" w:rsidRPr="0075676B">
        <w:rPr>
          <w:rFonts w:ascii="標楷體" w:eastAsia="標楷體" w:hAnsi="標楷體" w:hint="eastAsia"/>
          <w:sz w:val="28"/>
          <w:szCs w:val="28"/>
        </w:rPr>
        <w:t>【例】小王生性超脫，不為名利所羈絆。</w:t>
      </w:r>
    </w:p>
    <w:p w14:paraId="4F82497E" w14:textId="2BA3C198" w:rsidR="003344F3" w:rsidRPr="0075676B" w:rsidRDefault="003344F3" w:rsidP="0075676B">
      <w:pPr>
        <w:pStyle w:val="a9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超出、脫離。【例】年輕人應該要嘗試超脫環境的限制，力求上進。</w:t>
      </w:r>
    </w:p>
    <w:sectPr w:rsidR="003344F3" w:rsidRPr="0075676B" w:rsidSect="00842EBE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DCCCD" w14:textId="77777777" w:rsidR="001A205A" w:rsidRDefault="001A205A" w:rsidP="008429B5">
      <w:r>
        <w:separator/>
      </w:r>
    </w:p>
  </w:endnote>
  <w:endnote w:type="continuationSeparator" w:id="0">
    <w:p w14:paraId="396F7A0F" w14:textId="77777777" w:rsidR="001A205A" w:rsidRDefault="001A205A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5928255"/>
      <w:docPartObj>
        <w:docPartGallery w:val="Page Numbers (Bottom of Page)"/>
        <w:docPartUnique/>
      </w:docPartObj>
    </w:sdtPr>
    <w:sdtEndPr/>
    <w:sdtContent>
      <w:p w14:paraId="466030DF" w14:textId="10B148E7" w:rsidR="00A57D5C" w:rsidRDefault="00842EBE">
        <w:pPr>
          <w:pStyle w:val="a5"/>
          <w:jc w:val="right"/>
        </w:pPr>
        <w:r w:rsidRPr="00842EBE">
          <w:rPr>
            <w:rFonts w:ascii="標楷體" w:eastAsia="標楷體" w:hAnsi="標楷體" w:hint="eastAsia"/>
          </w:rPr>
          <w:t>李白《將進酒》</w:t>
        </w:r>
        <w:r w:rsidR="00A57D5C">
          <w:fldChar w:fldCharType="begin"/>
        </w:r>
        <w:r w:rsidR="00A57D5C">
          <w:instrText>PAGE   \* MERGEFORMAT</w:instrText>
        </w:r>
        <w:r w:rsidR="00A57D5C">
          <w:fldChar w:fldCharType="separate"/>
        </w:r>
        <w:r w:rsidR="00A57D5C">
          <w:rPr>
            <w:lang w:val="zh-TW"/>
          </w:rPr>
          <w:t>2</w:t>
        </w:r>
        <w:r w:rsidR="00A57D5C">
          <w:fldChar w:fldCharType="end"/>
        </w:r>
      </w:p>
    </w:sdtContent>
  </w:sdt>
  <w:p w14:paraId="52189720" w14:textId="77777777" w:rsidR="00A57D5C" w:rsidRDefault="00A57D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9A560" w14:textId="77777777" w:rsidR="001A205A" w:rsidRDefault="001A205A" w:rsidP="008429B5">
      <w:r>
        <w:separator/>
      </w:r>
    </w:p>
  </w:footnote>
  <w:footnote w:type="continuationSeparator" w:id="0">
    <w:p w14:paraId="4BA4889C" w14:textId="77777777" w:rsidR="001A205A" w:rsidRDefault="001A205A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3C10"/>
    <w:multiLevelType w:val="hybridMultilevel"/>
    <w:tmpl w:val="F5A207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447186"/>
    <w:multiLevelType w:val="hybridMultilevel"/>
    <w:tmpl w:val="FEB2A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23A7425"/>
    <w:multiLevelType w:val="hybridMultilevel"/>
    <w:tmpl w:val="FAC27C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83674F9"/>
    <w:multiLevelType w:val="hybridMultilevel"/>
    <w:tmpl w:val="2B48C6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E0309E"/>
    <w:multiLevelType w:val="hybridMultilevel"/>
    <w:tmpl w:val="D9EE2C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46B78"/>
    <w:rsid w:val="000C164A"/>
    <w:rsid w:val="00136A6F"/>
    <w:rsid w:val="00194078"/>
    <w:rsid w:val="001A205A"/>
    <w:rsid w:val="001B3CA7"/>
    <w:rsid w:val="00200160"/>
    <w:rsid w:val="00241B1E"/>
    <w:rsid w:val="00254274"/>
    <w:rsid w:val="00284EA4"/>
    <w:rsid w:val="002C07C1"/>
    <w:rsid w:val="003344F3"/>
    <w:rsid w:val="00346099"/>
    <w:rsid w:val="0035275E"/>
    <w:rsid w:val="00366AA9"/>
    <w:rsid w:val="003C5610"/>
    <w:rsid w:val="00420D56"/>
    <w:rsid w:val="004C4615"/>
    <w:rsid w:val="00502653"/>
    <w:rsid w:val="00533EA1"/>
    <w:rsid w:val="00584FA5"/>
    <w:rsid w:val="006852A1"/>
    <w:rsid w:val="006C0BBD"/>
    <w:rsid w:val="006C49DE"/>
    <w:rsid w:val="00725694"/>
    <w:rsid w:val="0075676B"/>
    <w:rsid w:val="00760B74"/>
    <w:rsid w:val="007856D1"/>
    <w:rsid w:val="007E5074"/>
    <w:rsid w:val="008429B5"/>
    <w:rsid w:val="00842EBE"/>
    <w:rsid w:val="008652FA"/>
    <w:rsid w:val="008B76E5"/>
    <w:rsid w:val="008E5398"/>
    <w:rsid w:val="00903174"/>
    <w:rsid w:val="00940DC5"/>
    <w:rsid w:val="00992F2C"/>
    <w:rsid w:val="0099649C"/>
    <w:rsid w:val="009D6746"/>
    <w:rsid w:val="00A57D5C"/>
    <w:rsid w:val="00A9195E"/>
    <w:rsid w:val="00A94ED2"/>
    <w:rsid w:val="00B95270"/>
    <w:rsid w:val="00C17124"/>
    <w:rsid w:val="00CE71AD"/>
    <w:rsid w:val="00CF6F95"/>
    <w:rsid w:val="00D154B0"/>
    <w:rsid w:val="00D62723"/>
    <w:rsid w:val="00D7203E"/>
    <w:rsid w:val="00E34272"/>
    <w:rsid w:val="00E37C3D"/>
    <w:rsid w:val="00E42613"/>
    <w:rsid w:val="00ED6DD7"/>
    <w:rsid w:val="00EF314F"/>
    <w:rsid w:val="00F8190A"/>
    <w:rsid w:val="00F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C84B4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57D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n/klp3mk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zh-tw/%E6%9B%B9%E6%A4%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29</cp:revision>
  <dcterms:created xsi:type="dcterms:W3CDTF">2018-12-22T06:44:00Z</dcterms:created>
  <dcterms:modified xsi:type="dcterms:W3CDTF">2023-03-28T03:50:00Z</dcterms:modified>
</cp:coreProperties>
</file>