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F95FE" w14:textId="4D18EA4A" w:rsidR="008429B5" w:rsidRPr="008429B5" w:rsidRDefault="004303A6" w:rsidP="008429B5">
      <w:pPr>
        <w:jc w:val="both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E42613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李白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D410A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黃鶴樓送孟浩然之廣陵</w:t>
      </w: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>姓名：</w:t>
      </w:r>
    </w:p>
    <w:p w14:paraId="1C29BD74" w14:textId="282ADA11" w:rsidR="00FA3F4D" w:rsidRPr="001937B2" w:rsidRDefault="00FA3F4D" w:rsidP="00A62A94">
      <w:pPr>
        <w:spacing w:line="520" w:lineRule="exact"/>
        <w:rPr>
          <w:rFonts w:ascii="標楷體" w:eastAsia="標楷體" w:hAnsi="標楷體" w:cs="Arial"/>
          <w:color w:val="0F0F0F"/>
          <w:sz w:val="30"/>
          <w:szCs w:val="30"/>
        </w:rPr>
      </w:pPr>
      <w:r w:rsidRPr="001937B2">
        <w:rPr>
          <w:rFonts w:ascii="標楷體" w:eastAsia="標楷體" w:hAnsi="標楷體" w:cs="Arial" w:hint="eastAsia"/>
          <w:color w:val="0F0F0F"/>
          <w:sz w:val="30"/>
          <w:szCs w:val="30"/>
        </w:rPr>
        <w:t>故人西辭黃鶴樓，煙花三月下揚州。孤帆遠影碧空盡，唯見長江天際流。</w:t>
      </w:r>
    </w:p>
    <w:p w14:paraId="7EE0B95A" w14:textId="40126140" w:rsidR="008429B5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F9A79CD" w14:textId="7B147861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黃鶴樓：中國著名的名勝古蹟，故址在今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湖北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武漢市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武昌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 xml:space="preserve"> 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蛇山</w:t>
      </w:r>
      <w:r w:rsidRPr="00A62A94">
        <w:rPr>
          <w:rFonts w:ascii="標楷體" w:eastAsia="標楷體" w:hAnsi="標楷體" w:cs="標楷體" w:hint="eastAsia"/>
          <w:sz w:val="28"/>
          <w:szCs w:val="28"/>
        </w:rPr>
        <w:t>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黃鵠磯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上，屬於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長江</w:t>
      </w:r>
      <w:r w:rsidRPr="00A62A94">
        <w:rPr>
          <w:rFonts w:ascii="標楷體" w:eastAsia="標楷體" w:hAnsi="標楷體" w:cs="標楷體" w:hint="eastAsia"/>
          <w:sz w:val="28"/>
          <w:szCs w:val="28"/>
        </w:rPr>
        <w:t>下游地帶，傳說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三國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時期的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費禕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(</w:t>
      </w:r>
      <w:r w:rsidR="00A62A94" w:rsidRPr="00A62A94">
        <w:rPr>
          <w:rFonts w:ascii="標楷體" w:eastAsia="標楷體" w:hAnsi="標楷體" w:cs="標楷體" w:hint="eastAsia"/>
          <w:color w:val="FF0000"/>
          <w:sz w:val="16"/>
          <w:szCs w:val="16"/>
        </w:rPr>
        <w:t>ㄧ</w:t>
      </w:r>
      <w:r w:rsidR="00A62A94" w:rsidRPr="00A62A94">
        <w:rPr>
          <w:rFonts w:ascii="標楷體" w:eastAsia="標楷體" w:hAnsi="標楷體" w:cs="標楷體" w:hint="eastAsia"/>
          <w:sz w:val="28"/>
          <w:szCs w:val="28"/>
        </w:rPr>
        <w:t>)</w:t>
      </w:r>
      <w:r w:rsidRPr="00A62A94">
        <w:rPr>
          <w:rFonts w:ascii="標楷體" w:eastAsia="標楷體" w:hAnsi="標楷體" w:cs="標楷體" w:hint="eastAsia"/>
          <w:sz w:val="28"/>
          <w:szCs w:val="28"/>
        </w:rPr>
        <w:t>於此登仙乘黃鶴而去，故稱</w:t>
      </w:r>
      <w:r w:rsidRPr="00A62A94">
        <w:rPr>
          <w:rFonts w:ascii="標楷體" w:eastAsia="標楷體" w:hAnsi="標楷體" w:cs="標楷體" w:hint="eastAsia"/>
          <w:sz w:val="28"/>
          <w:szCs w:val="28"/>
          <w:u w:val="single"/>
        </w:rPr>
        <w:t>黃鶴樓</w:t>
      </w:r>
      <w:r w:rsidRPr="00A62A94">
        <w:rPr>
          <w:rFonts w:ascii="標楷體" w:eastAsia="標楷體" w:hAnsi="標楷體" w:cs="標楷體" w:hint="eastAsia"/>
          <w:sz w:val="28"/>
          <w:szCs w:val="28"/>
        </w:rPr>
        <w:t>。原樓已毀，現存樓爲</w:t>
      </w:r>
      <w:r w:rsidRPr="00A62A94">
        <w:rPr>
          <w:rFonts w:ascii="標楷體" w:eastAsia="標楷體" w:hAnsi="標楷體" w:cs="新細明體"/>
          <w:sz w:val="28"/>
          <w:szCs w:val="28"/>
        </w:rPr>
        <w:t>1985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年修葺。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的朋友。之：往、到達。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廣陵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：即</w:t>
      </w:r>
      <w:r w:rsidRPr="00A62A94">
        <w:rPr>
          <w:rFonts w:ascii="標楷體" w:eastAsia="標楷體" w:hAnsi="標楷體" w:cs="新細明體" w:hint="eastAsia"/>
          <w:sz w:val="28"/>
          <w:szCs w:val="28"/>
          <w:u w:val="single"/>
        </w:rPr>
        <w:t>揚州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043F5D81" w14:textId="3B34864F" w:rsidR="00FA3F4D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故人：老朋友，這裏指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孟浩然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。其年齡比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大，在詩壇上享有盛名。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  <w:u w:val="single"/>
        </w:rPr>
        <w:t>李白</w:t>
      </w:r>
      <w:r w:rsidRPr="00A62A94">
        <w:rPr>
          <w:rFonts w:ascii="標楷體" w:eastAsia="標楷體" w:hAnsi="標楷體" w:cs="標楷體" w:hint="eastAsia"/>
          <w:spacing w:val="-12"/>
          <w:sz w:val="28"/>
          <w:szCs w:val="28"/>
        </w:rPr>
        <w:t>對他很敬佩，彼此感情深厚，因此稱之爲“故人”。辭：辭別。</w:t>
      </w:r>
    </w:p>
    <w:p w14:paraId="0DF2E1E7" w14:textId="75BA4470" w:rsidR="00FA3F4D" w:rsidRPr="006B70F3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煙花：形容柳絮如煙、鮮花似錦的春天景物，指豔麗的春景。下：順流向下而行。</w:t>
      </w:r>
    </w:p>
    <w:p w14:paraId="2D59AC05" w14:textId="77777777" w:rsidR="006B70F3" w:rsidRPr="006B70F3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柳絮如煙：柳絮細小而輕，漂浮在空中，由於其多，隨風浮動，遠遠望去，就像煙霧漂浮在空氣中一樣。</w:t>
      </w:r>
    </w:p>
    <w:p w14:paraId="05E07B8C" w14:textId="136ACB29" w:rsidR="006B70F3" w:rsidRPr="00A62A94" w:rsidRDefault="006B70F3" w:rsidP="006B70F3">
      <w:pPr>
        <w:pStyle w:val="a9"/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6B70F3">
        <w:rPr>
          <w:rFonts w:ascii="標楷體" w:eastAsia="標楷體" w:hAnsi="標楷體" w:cs="新細明體" w:hint="eastAsia"/>
          <w:sz w:val="28"/>
          <w:szCs w:val="28"/>
        </w:rPr>
        <w:t>鮮花似錦：許多色彩紛繁的鮮花，好像富麗多彩的錦緞。形容美好的景色和美好的事物。</w:t>
      </w:r>
    </w:p>
    <w:p w14:paraId="790559B7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 w:cs="新細明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碧空盡：消失在碧藍的天際。盡：盡頭，消失了。碧空：一</w:t>
      </w:r>
      <w:r w:rsidR="00971F02" w:rsidRPr="00A62A94">
        <w:rPr>
          <w:rFonts w:ascii="標楷體" w:eastAsia="標楷體" w:hAnsi="標楷體" w:cs="標楷體" w:hint="eastAsia"/>
          <w:sz w:val="28"/>
          <w:szCs w:val="28"/>
        </w:rPr>
        <w:t>作</w:t>
      </w:r>
      <w:r w:rsidRPr="00A62A94">
        <w:rPr>
          <w:rFonts w:ascii="標楷體" w:eastAsia="標楷體" w:hAnsi="標楷體" w:cs="標楷體" w:hint="eastAsia"/>
          <w:sz w:val="28"/>
          <w:szCs w:val="28"/>
        </w:rPr>
        <w:t>“碧山”。</w:t>
      </w:r>
    </w:p>
    <w:p w14:paraId="3F71F762" w14:textId="77777777" w:rsidR="00A62A94" w:rsidRPr="00A62A94" w:rsidRDefault="00FA3F4D" w:rsidP="006B70F3">
      <w:pPr>
        <w:pStyle w:val="a9"/>
        <w:numPr>
          <w:ilvl w:val="0"/>
          <w:numId w:val="1"/>
        </w:numPr>
        <w:spacing w:line="400" w:lineRule="exact"/>
        <w:ind w:leftChars="0" w:left="482"/>
        <w:rPr>
          <w:rFonts w:ascii="標楷體" w:eastAsia="標楷體" w:hAnsi="標楷體"/>
          <w:sz w:val="28"/>
          <w:szCs w:val="28"/>
        </w:rPr>
      </w:pPr>
      <w:r w:rsidRPr="00A62A94">
        <w:rPr>
          <w:rFonts w:ascii="標楷體" w:eastAsia="標楷體" w:hAnsi="標楷體" w:cs="標楷體" w:hint="eastAsia"/>
          <w:sz w:val="28"/>
          <w:szCs w:val="28"/>
        </w:rPr>
        <w:t>唯見：只看見。天際流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：流向天邊</w:t>
      </w:r>
      <w:r w:rsidRPr="00A62A94">
        <w:rPr>
          <w:rFonts w:ascii="標楷體" w:eastAsia="標楷體" w:hAnsi="標楷體" w:cs="新細明體"/>
          <w:sz w:val="28"/>
          <w:szCs w:val="28"/>
        </w:rPr>
        <w:t xml:space="preserve"> </w:t>
      </w:r>
      <w:r w:rsidRPr="00A62A94">
        <w:rPr>
          <w:rFonts w:ascii="標楷體" w:eastAsia="標楷體" w:hAnsi="標楷體" w:cs="新細明體" w:hint="eastAsia"/>
          <w:sz w:val="28"/>
          <w:szCs w:val="28"/>
        </w:rPr>
        <w:t>天際：天邊，天邊的盡頭。</w:t>
      </w:r>
    </w:p>
    <w:p w14:paraId="30F73894" w14:textId="7D0B8ECB" w:rsidR="00AB17BB" w:rsidRPr="00A62A94" w:rsidRDefault="008429B5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2CC1CD88" w14:textId="1BA2006E" w:rsidR="00FA3F4D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老朋友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向我頻頻揮手，一起在那告別了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，他在這柳絮如煙、繁花似錦的陽春三月將去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遠遊。</w:t>
      </w:r>
    </w:p>
    <w:p w14:paraId="6367FC4D" w14:textId="6775E031" w:rsidR="00992F2C" w:rsidRPr="002556B5" w:rsidRDefault="00FA3F4D" w:rsidP="006B70F3">
      <w:pPr>
        <w:spacing w:line="42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友人的孤船帆影漸漸地遠去，消失在碧空的盡頭，只看見</w:t>
      </w:r>
      <w:r w:rsidRPr="002556B5">
        <w:rPr>
          <w:rFonts w:ascii="標楷體" w:eastAsia="標楷體" w:hAnsi="標楷體" w:hint="eastAsia"/>
          <w:spacing w:val="-6"/>
          <w:sz w:val="28"/>
          <w:szCs w:val="28"/>
          <w:u w:val="single"/>
        </w:rPr>
        <w:t>長江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浩浩蕩蕩地向</w:t>
      </w:r>
      <w:r w:rsidR="00E6138A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天邊奔流。</w:t>
      </w:r>
    </w:p>
    <w:p w14:paraId="735E5CC5" w14:textId="7AD80AB9" w:rsidR="00756417" w:rsidRPr="00A62A94" w:rsidRDefault="00756417" w:rsidP="00A62A94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A62A9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6CEB7C4" w14:textId="34D7D127" w:rsidR="00971F02" w:rsidRDefault="00756417" w:rsidP="006B70F3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>《黃鶴樓送孟浩然之廣陵》是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出蜀壯遊期間的作品。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是一位熱愛自然、喜歡交友的詩人，他“一生好入名山遊”，在漫遊和飄泊中走完了自己的一生，足跡遍佈中原內外，留下了許多歌詠自然美、歌頌友情的作品。公元727年（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唐玄宗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十五年），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東遊歸來，至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湖北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，年已二十七歲。他在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住了有十年之久，不過很多時候都是以詩酒會友，在外遊歷，用他自己的話說就是“酒隱安陸，蹉跎十年”。也就是寓居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安陸</w:t>
      </w:r>
      <w:r w:rsidRPr="002556B5">
        <w:rPr>
          <w:rFonts w:ascii="標楷體" w:eastAsia="標楷體" w:hAnsi="標楷體" w:hint="eastAsia"/>
          <w:sz w:val="28"/>
          <w:szCs w:val="28"/>
        </w:rPr>
        <w:t>期間，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結識了長他十二歲的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。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對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非常讚賞，兩人很快成了摯友。公元730年（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開元</w:t>
      </w:r>
      <w:r w:rsidRPr="002556B5">
        <w:rPr>
          <w:rFonts w:ascii="標楷體" w:eastAsia="標楷體" w:hAnsi="標楷體" w:hint="eastAsia"/>
          <w:sz w:val="28"/>
          <w:szCs w:val="28"/>
        </w:rPr>
        <w:t>十八年）陽春三月，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得知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要去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廣陵</w:t>
      </w:r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江蘇</w:t>
      </w:r>
      <w:r w:rsidR="002F2B95" w:rsidRP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），便託人帶信，約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在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江夏</w:t>
      </w:r>
      <w:r w:rsidRPr="002556B5">
        <w:rPr>
          <w:rFonts w:ascii="標楷體" w:eastAsia="標楷體" w:hAnsi="標楷體" w:hint="eastAsia"/>
          <w:sz w:val="28"/>
          <w:szCs w:val="28"/>
        </w:rPr>
        <w:t>（今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武漢市</w:t>
      </w:r>
      <w:r w:rsidR="002F2B95">
        <w:rPr>
          <w:rFonts w:ascii="標楷體" w:eastAsia="標楷體" w:hAnsi="標楷體" w:hint="eastAsia"/>
          <w:sz w:val="28"/>
          <w:szCs w:val="28"/>
        </w:rPr>
        <w:t xml:space="preserve"> 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武昌</w:t>
      </w:r>
      <w:r w:rsidRPr="002556B5">
        <w:rPr>
          <w:rFonts w:ascii="標楷體" w:eastAsia="標楷體" w:hAnsi="標楷體" w:hint="eastAsia"/>
          <w:sz w:val="28"/>
          <w:szCs w:val="28"/>
        </w:rPr>
        <w:t>區）相會。幾天後，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乘船東下，</w:t>
      </w:r>
      <w:r w:rsidRPr="002F2B95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親自送到江邊。送別時寫下了這首《黃鶴樓送孟浩然之廣陵》。</w:t>
      </w:r>
    </w:p>
    <w:p w14:paraId="567F9EC8" w14:textId="1FC5EA08" w:rsidR="001937B2" w:rsidRDefault="001937B2" w:rsidP="006B70F3">
      <w:pPr>
        <w:spacing w:line="400" w:lineRule="exact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(以上資料來源：</w:t>
      </w:r>
      <w:hyperlink r:id="rId7" w:history="1">
        <w:r w:rsidRPr="001937B2">
          <w:rPr>
            <w:rStyle w:val="a7"/>
            <w:rFonts w:ascii="標楷體" w:eastAsia="標楷體" w:hAnsi="標楷體"/>
            <w:sz w:val="28"/>
            <w:szCs w:val="28"/>
          </w:rPr>
          <w:t>https://bit.ly/3Qrb5YU</w:t>
        </w:r>
      </w:hyperlink>
      <w:r>
        <w:rPr>
          <w:rFonts w:ascii="標楷體" w:eastAsia="標楷體" w:hAnsi="標楷體" w:hint="eastAsia"/>
          <w:sz w:val="28"/>
          <w:szCs w:val="28"/>
        </w:rPr>
        <w:t>)</w:t>
      </w:r>
    </w:p>
    <w:p w14:paraId="3DDA389C" w14:textId="0EFC7986" w:rsidR="001937B2" w:rsidRPr="002556B5" w:rsidRDefault="001937B2" w:rsidP="006B70F3">
      <w:pPr>
        <w:spacing w:line="400" w:lineRule="exact"/>
        <w:rPr>
          <w:rFonts w:ascii="標楷體" w:eastAsia="標楷體" w:hAnsi="標楷體" w:hint="eastAsia"/>
          <w:sz w:val="28"/>
          <w:szCs w:val="28"/>
        </w:rPr>
        <w:sectPr w:rsidR="001937B2" w:rsidRPr="002556B5" w:rsidSect="006B70F3">
          <w:footerReference w:type="default" r:id="rId8"/>
          <w:pgSz w:w="11906" w:h="16838"/>
          <w:pgMar w:top="851" w:right="1134" w:bottom="851" w:left="1134" w:header="567" w:footer="283" w:gutter="0"/>
          <w:cols w:space="425"/>
          <w:docGrid w:type="lines" w:linePitch="360"/>
        </w:sectPr>
      </w:pPr>
    </w:p>
    <w:p w14:paraId="29117521" w14:textId="4DD0862B" w:rsidR="008429B5" w:rsidRDefault="00E42613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lastRenderedPageBreak/>
        <w:t>賞析</w:t>
      </w:r>
      <w:r w:rsidR="00474C54">
        <w:rPr>
          <w:rFonts w:ascii="標楷體" w:eastAsia="標楷體" w:hAnsi="標楷體" w:hint="eastAsia"/>
          <w:sz w:val="28"/>
          <w:szCs w:val="28"/>
        </w:rPr>
        <w:t>（</w:t>
      </w:r>
      <w:hyperlink r:id="rId9" w:tgtFrame="_blank" w:history="1">
        <w:r w:rsidR="00474C54" w:rsidRPr="00153BF9">
          <w:rPr>
            <w:rStyle w:val="a7"/>
            <w:rFonts w:ascii="標楷體" w:eastAsia="標楷體" w:hAnsi="標楷體" w:hint="eastAsia"/>
            <w:sz w:val="28"/>
            <w:szCs w:val="28"/>
          </w:rPr>
          <w:t>https://kknews.cc/culture/2q6x4z.html</w:t>
        </w:r>
      </w:hyperlink>
      <w:r w:rsidR="00474C54">
        <w:rPr>
          <w:rFonts w:ascii="標楷體" w:eastAsia="標楷體" w:hAnsi="標楷體" w:hint="eastAsia"/>
          <w:sz w:val="28"/>
          <w:szCs w:val="28"/>
        </w:rPr>
        <w:t>）</w:t>
      </w:r>
    </w:p>
    <w:p w14:paraId="38FCCDC7" w14:textId="37C6C92D" w:rsidR="00273ED8" w:rsidRPr="002556B5" w:rsidRDefault="00273ED8" w:rsidP="002F2B9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這首詩作於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出蜀壯遊時期。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是李白非常欽佩的人，</w:t>
      </w:r>
      <w:r w:rsidRPr="00D84F34">
        <w:rPr>
          <w:rFonts w:ascii="標楷體" w:eastAsia="標楷體" w:hAnsi="標楷體" w:hint="eastAsia"/>
          <w:spacing w:val="-6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pacing w:val="-6"/>
          <w:sz w:val="28"/>
          <w:szCs w:val="28"/>
        </w:rPr>
        <w:t>《贈孟浩然》詩有「吾愛孟夫子，風流天下聞」之句，因此二人離別自然與常人不同。</w:t>
      </w:r>
    </w:p>
    <w:p w14:paraId="24CAD132" w14:textId="2D44F072" w:rsidR="00273ED8" w:rsidRPr="002556B5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詩歌前兩句點明送別的地點、時間。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黃鶴樓</w:t>
      </w:r>
      <w:r w:rsidRPr="002556B5">
        <w:rPr>
          <w:rFonts w:ascii="標楷體" w:eastAsia="標楷體" w:hAnsi="標楷體" w:hint="eastAsia"/>
          <w:sz w:val="28"/>
          <w:szCs w:val="28"/>
        </w:rPr>
        <w:t>因傳說曾有三國時仙人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費禕</w:t>
      </w:r>
      <w:r w:rsidRPr="002556B5">
        <w:rPr>
          <w:rFonts w:ascii="標楷體" w:eastAsia="標楷體" w:hAnsi="標楷體" w:hint="eastAsia"/>
          <w:sz w:val="28"/>
          <w:szCs w:val="28"/>
        </w:rPr>
        <w:t>乘黃鶴過此地而得名。在這裡送別自然少了一份紅塵的眷戀，而多了一種飄逸</w:t>
      </w:r>
      <w:r w:rsidR="00D84F34">
        <w:rPr>
          <w:rFonts w:ascii="標楷體" w:eastAsia="標楷體" w:hAnsi="標楷體" w:hint="eastAsia"/>
          <w:sz w:val="28"/>
          <w:szCs w:val="28"/>
        </w:rPr>
        <w:t>灑</w:t>
      </w:r>
      <w:r w:rsidRPr="002556B5">
        <w:rPr>
          <w:rFonts w:ascii="標楷體" w:eastAsia="標楷體" w:hAnsi="標楷體" w:hint="eastAsia"/>
          <w:sz w:val="28"/>
          <w:szCs w:val="28"/>
        </w:rPr>
        <w:t>脫的氣質。「故人」二字，則表明與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孟浩然</w:t>
      </w:r>
      <w:r w:rsidRPr="002556B5">
        <w:rPr>
          <w:rFonts w:ascii="標楷體" w:eastAsia="標楷體" w:hAnsi="標楷體" w:hint="eastAsia"/>
          <w:sz w:val="28"/>
          <w:szCs w:val="28"/>
        </w:rPr>
        <w:t>之間親密的關係。三月萬物復甦，一片生機盎然的景象。在本自絢爛的三月前，加上「煙花」二字的點綴與修飾，更將明媚而濃艷的春色盡顯筆下。朋友要去何處？不是苦寒的邊塞，不是爭名奪利的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長安</w:t>
      </w:r>
      <w:r w:rsidRPr="002556B5">
        <w:rPr>
          <w:rFonts w:ascii="標楷體" w:eastAsia="標楷體" w:hAnsi="標楷體" w:hint="eastAsia"/>
          <w:sz w:val="28"/>
          <w:szCs w:val="28"/>
        </w:rPr>
        <w:t>，而是天下聞名的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。在和煦明媚的三月友人將前往繁花似錦的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揚州</w:t>
      </w:r>
      <w:r w:rsidRPr="002556B5">
        <w:rPr>
          <w:rFonts w:ascii="標楷體" w:eastAsia="標楷體" w:hAnsi="標楷體" w:hint="eastAsia"/>
          <w:sz w:val="28"/>
          <w:szCs w:val="28"/>
        </w:rPr>
        <w:t>，這是一件多麼美好的事情。沒有傷別的愁緒，反而是滿紙喜悅、羨慕。三、四句寫友人登舟遠去，輕舟翩翩很快便消失在藍天與碧水相接的天際之處。送別詩中沒有不舍的淚水和依戀的眼神，反而是爽朗的天空、輕快的一葉扁</w:t>
      </w:r>
      <w:r w:rsidR="00D60AC2">
        <w:rPr>
          <w:rFonts w:ascii="標楷體" w:eastAsia="標楷體" w:hAnsi="標楷體" w:hint="eastAsia"/>
          <w:sz w:val="28"/>
          <w:szCs w:val="28"/>
        </w:rPr>
        <w:t>(</w:t>
      </w:r>
      <w:r w:rsidR="00D60AC2" w:rsidRPr="00D60AC2">
        <w:rPr>
          <w:rFonts w:ascii="標楷體" w:eastAsia="標楷體" w:hAnsi="標楷體" w:hint="eastAsia"/>
          <w:color w:val="FF0000"/>
          <w:sz w:val="16"/>
          <w:szCs w:val="16"/>
        </w:rPr>
        <w:t>ㄆㄧㄢ</w:t>
      </w:r>
      <w:r w:rsidR="00D60AC2">
        <w:rPr>
          <w:rFonts w:ascii="標楷體" w:eastAsia="標楷體" w:hAnsi="標楷體" w:hint="eastAsia"/>
          <w:sz w:val="28"/>
          <w:szCs w:val="28"/>
        </w:rPr>
        <w:t>)</w:t>
      </w:r>
      <w:r w:rsidRPr="002556B5">
        <w:rPr>
          <w:rFonts w:ascii="標楷體" w:eastAsia="標楷體" w:hAnsi="標楷體" w:hint="eastAsia"/>
          <w:sz w:val="28"/>
          <w:szCs w:val="28"/>
        </w:rPr>
        <w:t>舟。這些意象蘊含豐厚，既寫出作者遠眺目送友人時間之長，又寫出送別者感情之深，像浩渺的江水連綿不絕，還將詩人嚮往、急切的心情，生動地表達出來。</w:t>
      </w:r>
    </w:p>
    <w:p w14:paraId="75023D7F" w14:textId="487ED611" w:rsidR="00273ED8" w:rsidRDefault="00273ED8" w:rsidP="002F2B95">
      <w:pPr>
        <w:spacing w:line="440" w:lineRule="exact"/>
        <w:rPr>
          <w:rFonts w:ascii="標楷體" w:eastAsia="標楷體" w:hAnsi="標楷體"/>
          <w:sz w:val="28"/>
          <w:szCs w:val="28"/>
        </w:rPr>
      </w:pPr>
      <w:r w:rsidRPr="002556B5">
        <w:rPr>
          <w:rFonts w:ascii="標楷體" w:eastAsia="標楷體" w:hAnsi="標楷體" w:hint="eastAsia"/>
          <w:sz w:val="28"/>
          <w:szCs w:val="28"/>
        </w:rPr>
        <w:t xml:space="preserve">　　「自古多情傷離別」。離別更多的是一種愁緒、不舍，但是</w:t>
      </w:r>
      <w:r w:rsidRPr="00D84F34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的送別詩卻跳出送別的愁緒，帶著一種「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」的味道——</w:t>
      </w:r>
      <w:r w:rsidR="00D60AC2">
        <w:rPr>
          <w:rFonts w:ascii="標楷體" w:eastAsia="標楷體" w:hAnsi="標楷體" w:hint="eastAsia"/>
          <w:sz w:val="28"/>
          <w:szCs w:val="28"/>
        </w:rPr>
        <w:t>灑</w:t>
      </w:r>
      <w:r w:rsidRPr="002556B5">
        <w:rPr>
          <w:rFonts w:ascii="標楷體" w:eastAsia="標楷體" w:hAnsi="標楷體" w:hint="eastAsia"/>
          <w:sz w:val="28"/>
          <w:szCs w:val="28"/>
        </w:rPr>
        <w:t>脫、高亢、飄逸、豪爽。作者寓情於景，既寫出了與友人送別時依依惜別之情，又寫出了對壯美山河的讚美。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不愧為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時代的代表，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李白</w:t>
      </w:r>
      <w:r w:rsidRPr="002556B5">
        <w:rPr>
          <w:rFonts w:ascii="標楷體" w:eastAsia="標楷體" w:hAnsi="標楷體" w:hint="eastAsia"/>
          <w:sz w:val="28"/>
          <w:szCs w:val="28"/>
        </w:rPr>
        <w:t>的魅力，也是</w:t>
      </w:r>
      <w:r w:rsidRPr="00703E21">
        <w:rPr>
          <w:rFonts w:ascii="標楷體" w:eastAsia="標楷體" w:hAnsi="標楷體" w:hint="eastAsia"/>
          <w:sz w:val="28"/>
          <w:szCs w:val="28"/>
          <w:u w:val="single"/>
        </w:rPr>
        <w:t>盛唐</w:t>
      </w:r>
      <w:r w:rsidRPr="002556B5">
        <w:rPr>
          <w:rFonts w:ascii="標楷體" w:eastAsia="標楷體" w:hAnsi="標楷體" w:hint="eastAsia"/>
          <w:sz w:val="28"/>
          <w:szCs w:val="28"/>
        </w:rPr>
        <w:t>的魅力。</w:t>
      </w:r>
    </w:p>
    <w:p w14:paraId="62343365" w14:textId="7D468F65" w:rsidR="00C60B77" w:rsidRPr="00A62A94" w:rsidRDefault="00C60B77" w:rsidP="00C60B77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3EBA9B8D" w14:textId="77777777" w:rsidR="00C60B77" w:rsidRPr="00C60B77" w:rsidRDefault="00C60B77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修葺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C60B77">
        <w:rPr>
          <w:rFonts w:ascii="標楷體" w:eastAsia="標楷體" w:hAnsi="標楷體" w:hint="eastAsia"/>
          <w:sz w:val="16"/>
          <w:szCs w:val="16"/>
        </w:rPr>
        <w:t>ㄑㄧˋ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C60B77">
        <w:rPr>
          <w:rFonts w:ascii="標楷體" w:eastAsia="標楷體" w:hAnsi="標楷體" w:hint="eastAsia"/>
          <w:sz w:val="28"/>
          <w:szCs w:val="28"/>
        </w:rPr>
        <w:t>修築整治。</w:t>
      </w:r>
    </w:p>
    <w:p w14:paraId="385CFBCA" w14:textId="2B00E078" w:rsidR="00C60B77" w:rsidRDefault="00C60B77" w:rsidP="00C60B77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60B77">
        <w:rPr>
          <w:rFonts w:ascii="標楷體" w:eastAsia="標楷體" w:hAnsi="標楷體" w:hint="eastAsia"/>
          <w:sz w:val="28"/>
          <w:szCs w:val="28"/>
        </w:rPr>
        <w:t>【例】那間久未修葺的老屋，颱風過後屋頂整個都被吹走了。</w:t>
      </w:r>
    </w:p>
    <w:p w14:paraId="154C0F7E" w14:textId="72753287" w:rsidR="00C60B77" w:rsidRDefault="00E6138A" w:rsidP="00C60B77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浩浩蕩蕩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14:paraId="443C4D48" w14:textId="531DB312" w:rsidR="00E6138A" w:rsidRP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水勢盛大壯闊的樣子。【例】江水浩浩蕩蕩的向東流去，直奔大海。</w:t>
      </w:r>
    </w:p>
    <w:p w14:paraId="152059DC" w14:textId="10581B1A" w:rsidR="00E6138A" w:rsidRDefault="00E6138A" w:rsidP="00E6138A">
      <w:pPr>
        <w:pStyle w:val="a9"/>
        <w:numPr>
          <w:ilvl w:val="0"/>
          <w:numId w:val="3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形容氣勢雄壯、規模宏大。【例】遊行隊伍浩浩蕩蕩的前進，吸引了大批群眾圍觀。</w:t>
      </w:r>
    </w:p>
    <w:p w14:paraId="1F148119" w14:textId="0CD329BC" w:rsidR="00E6138A" w:rsidRDefault="00E6138A" w:rsidP="0063077D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壯遊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E6138A">
        <w:rPr>
          <w:rFonts w:ascii="標楷體" w:eastAsia="標楷體" w:hAnsi="標楷體" w:hint="eastAsia"/>
          <w:sz w:val="28"/>
          <w:szCs w:val="28"/>
        </w:rPr>
        <w:t>懷抱壯志而遠遊。</w:t>
      </w:r>
    </w:p>
    <w:p w14:paraId="1BF4B99C" w14:textId="2E83709C" w:rsidR="00E6138A" w:rsidRDefault="00E6138A" w:rsidP="00ED2AF5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漫遊：隨意遊玩。【例】她利用假期，四處漫遊，以舒緩平時工作的壓力。</w:t>
      </w:r>
    </w:p>
    <w:p w14:paraId="61CD0558" w14:textId="77777777" w:rsidR="00E6138A" w:rsidRDefault="00E6138A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蹉跎(</w:t>
      </w:r>
      <w:r w:rsidRPr="00E6138A">
        <w:rPr>
          <w:rFonts w:ascii="標楷體" w:eastAsia="標楷體" w:hAnsi="標楷體" w:hint="eastAsia"/>
          <w:sz w:val="16"/>
          <w:szCs w:val="16"/>
        </w:rPr>
        <w:t>ㄘㄨㄛ ㄊㄨㄛˊ</w:t>
      </w:r>
      <w:r w:rsidRPr="00E6138A">
        <w:rPr>
          <w:rFonts w:ascii="標楷體" w:eastAsia="標楷體" w:hAnsi="標楷體" w:hint="eastAsia"/>
          <w:sz w:val="28"/>
          <w:szCs w:val="28"/>
        </w:rPr>
        <w:t>)：虛度光陰。</w:t>
      </w:r>
    </w:p>
    <w:p w14:paraId="0383D8E8" w14:textId="1152E381" w:rsidR="00E6138A" w:rsidRDefault="00E6138A" w:rsidP="00E6138A">
      <w:pPr>
        <w:pStyle w:val="a9"/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E6138A">
        <w:rPr>
          <w:rFonts w:ascii="標楷體" w:eastAsia="標楷體" w:hAnsi="標楷體" w:hint="eastAsia"/>
          <w:sz w:val="28"/>
          <w:szCs w:val="28"/>
        </w:rPr>
        <w:t>【例】老師提醒我們要愛惜光陰，不要輕易蹉跎了歲月。</w:t>
      </w:r>
    </w:p>
    <w:p w14:paraId="5D211A27" w14:textId="59BD5A8A" w:rsidR="00AD2B97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飄逸</w:t>
      </w:r>
      <w:r w:rsidR="00AD2B97"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灑脫自然，超凡脫俗。</w:t>
      </w:r>
    </w:p>
    <w:p w14:paraId="33EE79DF" w14:textId="5925C481" w:rsidR="00E6138A" w:rsidRDefault="00DE4664" w:rsidP="00917B9F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DE4664">
        <w:rPr>
          <w:rFonts w:ascii="標楷體" w:eastAsia="標楷體" w:hAnsi="標楷體" w:hint="eastAsia"/>
          <w:sz w:val="28"/>
          <w:szCs w:val="28"/>
        </w:rPr>
        <w:t>灑脫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="00AD2B97" w:rsidRPr="00AD2B97">
        <w:rPr>
          <w:rFonts w:ascii="標楷體" w:eastAsia="標楷體" w:hAnsi="標楷體" w:hint="eastAsia"/>
          <w:sz w:val="28"/>
          <w:szCs w:val="28"/>
        </w:rPr>
        <w:t>瀟灑自然，不拘束。</w:t>
      </w:r>
    </w:p>
    <w:p w14:paraId="2E435CC8" w14:textId="44327AEE" w:rsidR="00AD2B97" w:rsidRPr="00C47581" w:rsidRDefault="00AD2B97" w:rsidP="008A6C58">
      <w:pPr>
        <w:pStyle w:val="a9"/>
        <w:numPr>
          <w:ilvl w:val="0"/>
          <w:numId w:val="2"/>
        </w:numPr>
        <w:spacing w:line="440" w:lineRule="exact"/>
        <w:ind w:leftChars="0"/>
        <w:rPr>
          <w:rFonts w:ascii="標楷體" w:eastAsia="標楷體" w:hAnsi="標楷體"/>
          <w:sz w:val="28"/>
          <w:szCs w:val="28"/>
        </w:rPr>
      </w:pPr>
      <w:r w:rsidRPr="00C47581">
        <w:rPr>
          <w:rFonts w:ascii="標楷體" w:eastAsia="標楷體" w:hAnsi="標楷體" w:hint="eastAsia"/>
          <w:sz w:val="28"/>
          <w:szCs w:val="28"/>
        </w:rPr>
        <w:t>翩翩：形容動作輕盈。【例】蝴蝶在花叢裡翩翩起舞。</w:t>
      </w:r>
    </w:p>
    <w:sectPr w:rsidR="00AD2B97" w:rsidRPr="00C47581" w:rsidSect="006B70F3">
      <w:pgSz w:w="11906" w:h="16838"/>
      <w:pgMar w:top="851" w:right="1134" w:bottom="851" w:left="1134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00455" w14:textId="77777777" w:rsidR="004D0F07" w:rsidRDefault="004D0F07" w:rsidP="008429B5">
      <w:r>
        <w:separator/>
      </w:r>
    </w:p>
  </w:endnote>
  <w:endnote w:type="continuationSeparator" w:id="0">
    <w:p w14:paraId="421C5228" w14:textId="77777777" w:rsidR="004D0F07" w:rsidRDefault="004D0F07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867793"/>
      <w:docPartObj>
        <w:docPartGallery w:val="Page Numbers (Bottom of Page)"/>
        <w:docPartUnique/>
      </w:docPartObj>
    </w:sdtPr>
    <w:sdtContent>
      <w:p w14:paraId="3808D804" w14:textId="280E2E67" w:rsidR="006B70F3" w:rsidRDefault="006B70F3">
        <w:pPr>
          <w:pStyle w:val="a5"/>
          <w:jc w:val="right"/>
        </w:pPr>
        <w:r w:rsidRPr="006B70F3">
          <w:rPr>
            <w:rFonts w:ascii="標楷體" w:eastAsia="標楷體" w:hAnsi="標楷體" w:hint="eastAsia"/>
          </w:rPr>
          <w:t>李白《黃鶴樓送孟浩然之廣陵》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72A1E4B" w14:textId="77777777" w:rsidR="006B70F3" w:rsidRDefault="006B70F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C2393" w14:textId="77777777" w:rsidR="004D0F07" w:rsidRDefault="004D0F07" w:rsidP="008429B5">
      <w:r>
        <w:separator/>
      </w:r>
    </w:p>
  </w:footnote>
  <w:footnote w:type="continuationSeparator" w:id="0">
    <w:p w14:paraId="10443D53" w14:textId="77777777" w:rsidR="004D0F07" w:rsidRDefault="004D0F07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57D69"/>
    <w:multiLevelType w:val="hybridMultilevel"/>
    <w:tmpl w:val="E7AC4E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383684"/>
    <w:multiLevelType w:val="hybridMultilevel"/>
    <w:tmpl w:val="0F7A0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E41735"/>
    <w:multiLevelType w:val="hybridMultilevel"/>
    <w:tmpl w:val="F7924FB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58637517">
    <w:abstractNumId w:val="1"/>
  </w:num>
  <w:num w:numId="2" w16cid:durableId="176575828">
    <w:abstractNumId w:val="0"/>
  </w:num>
  <w:num w:numId="3" w16cid:durableId="578250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81776"/>
    <w:rsid w:val="000C164A"/>
    <w:rsid w:val="001937B2"/>
    <w:rsid w:val="00194078"/>
    <w:rsid w:val="00241B1E"/>
    <w:rsid w:val="002556B5"/>
    <w:rsid w:val="00273ED8"/>
    <w:rsid w:val="002C07C1"/>
    <w:rsid w:val="002F2B95"/>
    <w:rsid w:val="0036184D"/>
    <w:rsid w:val="00366AA9"/>
    <w:rsid w:val="004303A6"/>
    <w:rsid w:val="00474C54"/>
    <w:rsid w:val="004D0F07"/>
    <w:rsid w:val="00565C8C"/>
    <w:rsid w:val="005E39C9"/>
    <w:rsid w:val="006B70F3"/>
    <w:rsid w:val="00703E21"/>
    <w:rsid w:val="00756417"/>
    <w:rsid w:val="007E5074"/>
    <w:rsid w:val="008429B5"/>
    <w:rsid w:val="008E5398"/>
    <w:rsid w:val="009115D6"/>
    <w:rsid w:val="00940DC5"/>
    <w:rsid w:val="00971F02"/>
    <w:rsid w:val="00992F2C"/>
    <w:rsid w:val="0099649C"/>
    <w:rsid w:val="009D6746"/>
    <w:rsid w:val="00A62A94"/>
    <w:rsid w:val="00AB17BB"/>
    <w:rsid w:val="00AD2B97"/>
    <w:rsid w:val="00B95270"/>
    <w:rsid w:val="00BB58EF"/>
    <w:rsid w:val="00C47581"/>
    <w:rsid w:val="00C60B77"/>
    <w:rsid w:val="00CE71AD"/>
    <w:rsid w:val="00D410A7"/>
    <w:rsid w:val="00D60AC2"/>
    <w:rsid w:val="00D84F34"/>
    <w:rsid w:val="00DE4664"/>
    <w:rsid w:val="00E34272"/>
    <w:rsid w:val="00E37C3D"/>
    <w:rsid w:val="00E42613"/>
    <w:rsid w:val="00E50FEF"/>
    <w:rsid w:val="00E6138A"/>
    <w:rsid w:val="00ED6DD7"/>
    <w:rsid w:val="00F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96B5D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474C5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4C5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62A9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it.ly/3Qrb5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knews.cc/culture/2q6x4z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928</Words>
  <Characters>957</Characters>
  <Application>Microsoft Office Word</Application>
  <DocSecurity>0</DocSecurity>
  <Lines>38</Lines>
  <Paragraphs>35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sjs-personal</cp:lastModifiedBy>
  <cp:revision>27</cp:revision>
  <dcterms:created xsi:type="dcterms:W3CDTF">2018-12-22T06:44:00Z</dcterms:created>
  <dcterms:modified xsi:type="dcterms:W3CDTF">2022-08-16T13:42:00Z</dcterms:modified>
</cp:coreProperties>
</file>