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078A4B91" w:rsidR="009959A7" w:rsidRPr="00724AA9" w:rsidRDefault="00691D91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蘇軾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="001F53E0">
        <w:rPr>
          <w:rFonts w:hint="eastAsia"/>
          <w:kern w:val="0"/>
          <w:sz w:val="52"/>
          <w:szCs w:val="52"/>
        </w:rPr>
        <w:t>春宵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 w:rsidR="00703A58">
        <w:rPr>
          <w:rFonts w:hint="eastAsia"/>
          <w:kern w:val="0"/>
          <w:sz w:val="52"/>
          <w:szCs w:val="52"/>
        </w:rPr>
        <w:t xml:space="preserve">         </w:t>
      </w:r>
      <w:r w:rsidR="006404E1">
        <w:rPr>
          <w:rFonts w:hint="eastAsia"/>
          <w:kern w:val="0"/>
          <w:sz w:val="52"/>
          <w:szCs w:val="52"/>
        </w:rPr>
        <w:t xml:space="preserve">     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2F0DCAE5" w14:textId="12D31552" w:rsidR="006404E1" w:rsidRPr="00703A58" w:rsidRDefault="001F53E0" w:rsidP="001F53E0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1F53E0">
        <w:rPr>
          <w:rFonts w:hint="eastAsia"/>
          <w:color w:val="0F0F0F"/>
          <w:sz w:val="32"/>
          <w:szCs w:val="32"/>
        </w:rPr>
        <w:t>春宵一刻值千金，花有清香月有陰。</w:t>
      </w:r>
      <w:proofErr w:type="gramStart"/>
      <w:r w:rsidRPr="001F53E0">
        <w:rPr>
          <w:rFonts w:hint="eastAsia"/>
          <w:color w:val="0F0F0F"/>
          <w:sz w:val="32"/>
          <w:szCs w:val="32"/>
        </w:rPr>
        <w:t>歌管樓</w:t>
      </w:r>
      <w:proofErr w:type="gramEnd"/>
      <w:r w:rsidRPr="001F53E0">
        <w:rPr>
          <w:rFonts w:hint="eastAsia"/>
          <w:color w:val="0F0F0F"/>
          <w:sz w:val="32"/>
          <w:szCs w:val="32"/>
        </w:rPr>
        <w:t>台聲細細，鞦韆院落夜沉沉。</w:t>
      </w:r>
    </w:p>
    <w:p w14:paraId="0CC9CD3E" w14:textId="5F5E812A" w:rsidR="000342FE" w:rsidRPr="00724AA9" w:rsidRDefault="000342FE" w:rsidP="006404E1">
      <w:pPr>
        <w:spacing w:beforeLines="100" w:before="240" w:afterLines="50" w:after="12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5C1CEC85" w14:textId="77777777" w:rsidR="00666191" w:rsidRPr="00666191" w:rsidRDefault="00666191" w:rsidP="00666191">
      <w:pPr>
        <w:spacing w:after="0" w:line="480" w:lineRule="exact"/>
        <w:ind w:left="0" w:right="0" w:firstLine="0"/>
        <w:rPr>
          <w:szCs w:val="28"/>
        </w:rPr>
      </w:pPr>
      <w:r w:rsidRPr="00666191">
        <w:rPr>
          <w:rFonts w:hint="eastAsia"/>
          <w:szCs w:val="28"/>
        </w:rPr>
        <w:t>春天的夜晚，即便是極短的時間也十分珍貴。花兒散發著絲絲縷縷的清香，月光在花下投射出朦朧的陰影。</w:t>
      </w:r>
    </w:p>
    <w:p w14:paraId="4E8984A6" w14:textId="5830E481" w:rsidR="006404E1" w:rsidRPr="00666191" w:rsidRDefault="00666191" w:rsidP="00666191">
      <w:pPr>
        <w:spacing w:after="0" w:line="480" w:lineRule="exact"/>
        <w:ind w:left="0" w:right="0" w:firstLine="0"/>
        <w:rPr>
          <w:szCs w:val="28"/>
        </w:rPr>
      </w:pPr>
      <w:r w:rsidRPr="00666191">
        <w:rPr>
          <w:rFonts w:hint="eastAsia"/>
          <w:szCs w:val="28"/>
        </w:rPr>
        <w:t>樓台深處，富貴人家還在</w:t>
      </w:r>
      <w:r w:rsidRPr="00746C75">
        <w:rPr>
          <w:rFonts w:hint="eastAsia"/>
          <w:b/>
          <w:bCs/>
          <w:szCs w:val="28"/>
        </w:rPr>
        <w:t>輕歌曼舞</w:t>
      </w:r>
      <w:r w:rsidRPr="00666191">
        <w:rPr>
          <w:rFonts w:hint="eastAsia"/>
          <w:szCs w:val="28"/>
        </w:rPr>
        <w:t>，那輕輕的歌聲和管樂聲還不時</w:t>
      </w:r>
      <w:r w:rsidR="000C4E02">
        <w:rPr>
          <w:rFonts w:hint="eastAsia"/>
          <w:szCs w:val="28"/>
        </w:rPr>
        <w:t>的</w:t>
      </w:r>
      <w:bookmarkStart w:id="0" w:name="_Hlk159172711"/>
      <w:proofErr w:type="gramStart"/>
      <w:r w:rsidRPr="000C4E02">
        <w:rPr>
          <w:rFonts w:hint="eastAsia"/>
          <w:b/>
          <w:bCs/>
          <w:szCs w:val="28"/>
        </w:rPr>
        <w:t>彌散</w:t>
      </w:r>
      <w:bookmarkEnd w:id="0"/>
      <w:r w:rsidRPr="00666191">
        <w:rPr>
          <w:rFonts w:hint="eastAsia"/>
          <w:szCs w:val="28"/>
        </w:rPr>
        <w:t>於醉</w:t>
      </w:r>
      <w:proofErr w:type="gramEnd"/>
      <w:r w:rsidRPr="00666191">
        <w:rPr>
          <w:rFonts w:hint="eastAsia"/>
          <w:szCs w:val="28"/>
        </w:rPr>
        <w:t>人的夜色中。夜已經很深了，掛著鞦韆的庭院已是一片寂靜。</w:t>
      </w:r>
    </w:p>
    <w:p w14:paraId="77F88117" w14:textId="6B1D30A3" w:rsidR="00E33D3D" w:rsidRPr="00864ED3" w:rsidRDefault="00A77E9A" w:rsidP="00E84F31">
      <w:pPr>
        <w:spacing w:beforeLines="100" w:before="24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56632FE6" w14:textId="77777777" w:rsidR="001517E3" w:rsidRPr="001517E3" w:rsidRDefault="001517E3" w:rsidP="00526EBB">
      <w:pPr>
        <w:pStyle w:val="aa"/>
        <w:numPr>
          <w:ilvl w:val="0"/>
          <w:numId w:val="18"/>
        </w:numPr>
        <w:spacing w:after="0" w:line="440" w:lineRule="exact"/>
        <w:ind w:leftChars="0" w:left="340" w:right="0" w:hanging="340"/>
        <w:rPr>
          <w:color w:val="0F0F0F"/>
          <w:szCs w:val="28"/>
        </w:rPr>
      </w:pPr>
      <w:r w:rsidRPr="001517E3">
        <w:rPr>
          <w:rFonts w:hint="eastAsia"/>
          <w:color w:val="0F0F0F"/>
          <w:szCs w:val="28"/>
        </w:rPr>
        <w:t>春宵：春夜。</w:t>
      </w:r>
    </w:p>
    <w:p w14:paraId="36316033" w14:textId="0718619C" w:rsidR="001517E3" w:rsidRPr="001517E3" w:rsidRDefault="001517E3" w:rsidP="00526EBB">
      <w:pPr>
        <w:pStyle w:val="aa"/>
        <w:numPr>
          <w:ilvl w:val="0"/>
          <w:numId w:val="18"/>
        </w:numPr>
        <w:spacing w:after="0" w:line="440" w:lineRule="exact"/>
        <w:ind w:leftChars="0" w:left="340" w:right="0" w:hanging="340"/>
        <w:rPr>
          <w:color w:val="0F0F0F"/>
          <w:szCs w:val="28"/>
        </w:rPr>
      </w:pPr>
      <w:r w:rsidRPr="001517E3">
        <w:rPr>
          <w:rFonts w:hint="eastAsia"/>
          <w:color w:val="0F0F0F"/>
          <w:szCs w:val="28"/>
        </w:rPr>
        <w:t>一刻：古代用</w:t>
      </w:r>
      <w:hyperlink r:id="rId8" w:history="1">
        <w:r w:rsidRPr="00526EBB">
          <w:rPr>
            <w:rStyle w:val="a8"/>
            <w:rFonts w:hint="eastAsia"/>
            <w:szCs w:val="28"/>
          </w:rPr>
          <w:t>漏壺</w:t>
        </w:r>
      </w:hyperlink>
      <w:r w:rsidRPr="001517E3">
        <w:rPr>
          <w:rFonts w:hint="eastAsia"/>
          <w:color w:val="0F0F0F"/>
          <w:szCs w:val="28"/>
        </w:rPr>
        <w:t>記時，一晝夜共分為一百刻。一刻，比喻時間短暫。</w:t>
      </w:r>
    </w:p>
    <w:p w14:paraId="1F444F9C" w14:textId="77777777" w:rsidR="001517E3" w:rsidRPr="001517E3" w:rsidRDefault="001517E3" w:rsidP="00526EBB">
      <w:pPr>
        <w:pStyle w:val="aa"/>
        <w:numPr>
          <w:ilvl w:val="0"/>
          <w:numId w:val="18"/>
        </w:numPr>
        <w:spacing w:after="0" w:line="440" w:lineRule="exact"/>
        <w:ind w:leftChars="0" w:left="340" w:right="0" w:hanging="340"/>
        <w:rPr>
          <w:color w:val="0F0F0F"/>
          <w:szCs w:val="28"/>
        </w:rPr>
      </w:pPr>
      <w:r w:rsidRPr="001517E3">
        <w:rPr>
          <w:rFonts w:hint="eastAsia"/>
          <w:color w:val="0F0F0F"/>
          <w:szCs w:val="28"/>
        </w:rPr>
        <w:t>花有清香：意思是花朵散發出清香。</w:t>
      </w:r>
    </w:p>
    <w:p w14:paraId="1AAEC74D" w14:textId="77777777" w:rsidR="001517E3" w:rsidRPr="001517E3" w:rsidRDefault="001517E3" w:rsidP="00526EBB">
      <w:pPr>
        <w:pStyle w:val="aa"/>
        <w:numPr>
          <w:ilvl w:val="0"/>
          <w:numId w:val="18"/>
        </w:numPr>
        <w:spacing w:after="0" w:line="440" w:lineRule="exact"/>
        <w:ind w:leftChars="0" w:left="340" w:right="0" w:hanging="340"/>
        <w:rPr>
          <w:color w:val="0F0F0F"/>
          <w:szCs w:val="28"/>
        </w:rPr>
      </w:pPr>
      <w:r w:rsidRPr="001517E3">
        <w:rPr>
          <w:rFonts w:hint="eastAsia"/>
          <w:color w:val="0F0F0F"/>
          <w:szCs w:val="28"/>
        </w:rPr>
        <w:t>月有陰：指月光在花下投射出朦朧的陰影。</w:t>
      </w:r>
    </w:p>
    <w:p w14:paraId="4ADE399A" w14:textId="044E953F" w:rsidR="00A109B0" w:rsidRPr="0031315E" w:rsidRDefault="001517E3" w:rsidP="00526EBB">
      <w:pPr>
        <w:pStyle w:val="aa"/>
        <w:numPr>
          <w:ilvl w:val="0"/>
          <w:numId w:val="18"/>
        </w:numPr>
        <w:spacing w:after="0" w:line="440" w:lineRule="exact"/>
        <w:ind w:leftChars="0" w:left="340" w:right="0" w:hanging="340"/>
        <w:rPr>
          <w:color w:val="0F0F0F"/>
          <w:szCs w:val="28"/>
        </w:rPr>
      </w:pPr>
      <w:proofErr w:type="gramStart"/>
      <w:r w:rsidRPr="001517E3">
        <w:rPr>
          <w:rFonts w:hint="eastAsia"/>
          <w:color w:val="0F0F0F"/>
          <w:szCs w:val="28"/>
        </w:rPr>
        <w:t>歌管</w:t>
      </w:r>
      <w:proofErr w:type="gramEnd"/>
      <w:r w:rsidRPr="001517E3">
        <w:rPr>
          <w:rFonts w:hint="eastAsia"/>
          <w:color w:val="0F0F0F"/>
          <w:szCs w:val="28"/>
        </w:rPr>
        <w:t>：歌聲和管樂聲。</w:t>
      </w:r>
    </w:p>
    <w:p w14:paraId="07274BB6" w14:textId="0D533D51" w:rsidR="003013E4" w:rsidRPr="00724AA9" w:rsidRDefault="003013E4" w:rsidP="00A109B0">
      <w:pPr>
        <w:spacing w:beforeLines="50" w:before="12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02D21993" w14:textId="5C91BA81" w:rsidR="007F0AB6" w:rsidRPr="007F0AB6" w:rsidRDefault="00941C1A" w:rsidP="007F0AB6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7F0AB6" w:rsidRPr="007F0AB6">
        <w:rPr>
          <w:rFonts w:hint="eastAsia"/>
          <w:bCs/>
          <w:szCs w:val="28"/>
        </w:rPr>
        <w:t>開篇兩句寫春夜美景。春天的夜晚十分寶貴，花朵盛開，月色醉人。這兩句不僅寫出了夜景的清幽和夜色的宜人，更是在告訴人們光陰的寶貴。</w:t>
      </w:r>
    </w:p>
    <w:p w14:paraId="1A14ADEE" w14:textId="31E24889" w:rsidR="007F0AB6" w:rsidRPr="007F0AB6" w:rsidRDefault="000B2E56" w:rsidP="007F0AB6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　　</w:t>
      </w:r>
      <w:r w:rsidR="007F0AB6" w:rsidRPr="007F0AB6">
        <w:rPr>
          <w:rFonts w:hint="eastAsia"/>
          <w:bCs/>
          <w:szCs w:val="28"/>
        </w:rPr>
        <w:t>後兩句寫的是</w:t>
      </w:r>
      <w:r w:rsidR="007F0AB6" w:rsidRPr="000B2E56">
        <w:rPr>
          <w:rFonts w:hint="eastAsia"/>
          <w:b/>
          <w:szCs w:val="28"/>
        </w:rPr>
        <w:t>官宦</w:t>
      </w:r>
      <w:r w:rsidR="007F0AB6" w:rsidRPr="007F0AB6">
        <w:rPr>
          <w:rFonts w:hint="eastAsia"/>
          <w:bCs/>
          <w:szCs w:val="28"/>
        </w:rPr>
        <w:t>貴族階層盡情享樂的情景。夜已經很深了，院落</w:t>
      </w:r>
      <w:r>
        <w:rPr>
          <w:rFonts w:hint="eastAsia"/>
          <w:bCs/>
          <w:szCs w:val="28"/>
        </w:rPr>
        <w:t>裡</w:t>
      </w:r>
      <w:r w:rsidR="007F0AB6" w:rsidRPr="007F0AB6">
        <w:rPr>
          <w:rFonts w:hint="eastAsia"/>
          <w:bCs/>
          <w:szCs w:val="28"/>
        </w:rPr>
        <w:t>一片沉寂，他們卻還在樓台</w:t>
      </w:r>
      <w:r>
        <w:rPr>
          <w:rFonts w:hint="eastAsia"/>
          <w:bCs/>
          <w:szCs w:val="28"/>
        </w:rPr>
        <w:t>裡</w:t>
      </w:r>
      <w:r w:rsidR="007F0AB6" w:rsidRPr="007F0AB6">
        <w:rPr>
          <w:rFonts w:hint="eastAsia"/>
          <w:bCs/>
          <w:szCs w:val="28"/>
        </w:rPr>
        <w:t>盡情</w:t>
      </w:r>
      <w:r>
        <w:rPr>
          <w:rFonts w:hint="eastAsia"/>
          <w:bCs/>
          <w:szCs w:val="28"/>
        </w:rPr>
        <w:t>的</w:t>
      </w:r>
      <w:r w:rsidR="007F0AB6" w:rsidRPr="007F0AB6">
        <w:rPr>
          <w:rFonts w:hint="eastAsia"/>
          <w:bCs/>
          <w:szCs w:val="28"/>
        </w:rPr>
        <w:t>享受著歌舞和管樂，對於他們來說，這樣的良辰美景更顯得珍貴。作者的描寫不無諷刺意味。</w:t>
      </w:r>
    </w:p>
    <w:p w14:paraId="3B06537B" w14:textId="46CBA4D7" w:rsidR="00825E70" w:rsidRDefault="000B2E56" w:rsidP="00825E70">
      <w:pPr>
        <w:spacing w:after="0" w:line="48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zCs w:val="28"/>
        </w:rPr>
        <w:t xml:space="preserve">　　</w:t>
      </w:r>
      <w:r w:rsidR="007F0AB6" w:rsidRPr="007F0AB6">
        <w:rPr>
          <w:rFonts w:hint="eastAsia"/>
          <w:bCs/>
          <w:szCs w:val="28"/>
        </w:rPr>
        <w:t>全篇寫得</w:t>
      </w:r>
      <w:r w:rsidR="007F0AB6" w:rsidRPr="000B2E56">
        <w:rPr>
          <w:rFonts w:hint="eastAsia"/>
          <w:b/>
          <w:szCs w:val="28"/>
        </w:rPr>
        <w:t>明白如畫</w:t>
      </w:r>
      <w:r w:rsidR="007F0AB6" w:rsidRPr="007F0AB6">
        <w:rPr>
          <w:rFonts w:hint="eastAsia"/>
          <w:bCs/>
          <w:szCs w:val="28"/>
        </w:rPr>
        <w:t>卻又立意深</w:t>
      </w:r>
      <w:proofErr w:type="gramStart"/>
      <w:r w:rsidR="007F0AB6" w:rsidRPr="007F0AB6">
        <w:rPr>
          <w:rFonts w:hint="eastAsia"/>
          <w:bCs/>
          <w:szCs w:val="28"/>
        </w:rPr>
        <w:t>沉</w:t>
      </w:r>
      <w:proofErr w:type="gramEnd"/>
      <w:r w:rsidR="007F0AB6" w:rsidRPr="007F0AB6">
        <w:rPr>
          <w:rFonts w:hint="eastAsia"/>
          <w:bCs/>
          <w:szCs w:val="28"/>
        </w:rPr>
        <w:t>。在冷靜自然的描寫中，含蓄委婉</w:t>
      </w:r>
      <w:r>
        <w:rPr>
          <w:rFonts w:hint="eastAsia"/>
          <w:bCs/>
          <w:szCs w:val="28"/>
        </w:rPr>
        <w:t>的</w:t>
      </w:r>
      <w:r w:rsidR="007F0AB6" w:rsidRPr="007F0AB6">
        <w:rPr>
          <w:rFonts w:hint="eastAsia"/>
          <w:bCs/>
          <w:szCs w:val="28"/>
        </w:rPr>
        <w:t>透露出作者對醉生夢死、貪圖享樂、不惜光陰的人的深深譴責。詩句華美而含蓄，耐人尋味。特別是</w:t>
      </w:r>
      <w:r>
        <w:rPr>
          <w:rFonts w:hint="eastAsia"/>
          <w:bCs/>
          <w:szCs w:val="28"/>
        </w:rPr>
        <w:t>「</w:t>
      </w:r>
      <w:r w:rsidR="007F0AB6" w:rsidRPr="007F0AB6">
        <w:rPr>
          <w:rFonts w:hint="eastAsia"/>
          <w:bCs/>
          <w:szCs w:val="28"/>
        </w:rPr>
        <w:t>春宵一刻值千金</w:t>
      </w:r>
      <w:r>
        <w:rPr>
          <w:rFonts w:hint="eastAsia"/>
          <w:bCs/>
          <w:szCs w:val="28"/>
        </w:rPr>
        <w:t>」</w:t>
      </w:r>
      <w:r w:rsidR="007F0AB6" w:rsidRPr="007F0AB6">
        <w:rPr>
          <w:rFonts w:hint="eastAsia"/>
          <w:bCs/>
          <w:szCs w:val="28"/>
        </w:rPr>
        <w:t>，成了千古傳誦的名句佳句，人們常常用來形容良辰美景的短暫和寶貴。</w:t>
      </w:r>
      <w:r w:rsidR="00AF750F">
        <w:rPr>
          <w:rFonts w:hint="eastAsia"/>
          <w:bCs/>
          <w:spacing w:val="-6"/>
          <w:szCs w:val="28"/>
        </w:rPr>
        <w:t>(資料來源：</w:t>
      </w:r>
      <w:hyperlink r:id="rId9" w:history="1">
        <w:r w:rsidR="007F0AB6" w:rsidRPr="007F0AB6">
          <w:rPr>
            <w:rStyle w:val="a8"/>
            <w:bCs/>
            <w:spacing w:val="-6"/>
            <w:szCs w:val="28"/>
          </w:rPr>
          <w:t>https://www.arteducation.com.tw/shiwenv_eafb4ea8a749.html</w:t>
        </w:r>
      </w:hyperlink>
      <w:hyperlink r:id="rId10" w:history="1"/>
      <w:hyperlink r:id="rId11" w:history="1"/>
      <w:r w:rsidR="00AF750F"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0B2E56">
      <w:pPr>
        <w:spacing w:beforeLines="50" w:before="120"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57438CED" w14:textId="20EF9F12" w:rsidR="00746C75" w:rsidRDefault="00746C75" w:rsidP="007631ED">
      <w:pPr>
        <w:pStyle w:val="aa"/>
        <w:numPr>
          <w:ilvl w:val="0"/>
          <w:numId w:val="1"/>
        </w:numPr>
        <w:spacing w:after="0" w:line="480" w:lineRule="exact"/>
        <w:ind w:leftChars="0" w:left="482" w:right="0"/>
      </w:pPr>
      <w:r w:rsidRPr="00746C75">
        <w:rPr>
          <w:rFonts w:hint="eastAsia"/>
        </w:rPr>
        <w:t>輕歌曼舞</w:t>
      </w:r>
      <w:r>
        <w:rPr>
          <w:rFonts w:hint="eastAsia"/>
        </w:rPr>
        <w:t>：</w:t>
      </w:r>
      <w:r w:rsidRPr="00746C75">
        <w:rPr>
          <w:rFonts w:hint="eastAsia"/>
        </w:rPr>
        <w:t>輕柔的歌聲，</w:t>
      </w:r>
      <w:proofErr w:type="gramStart"/>
      <w:r w:rsidRPr="00746C75">
        <w:rPr>
          <w:rFonts w:hint="eastAsia"/>
        </w:rPr>
        <w:t>曼</w:t>
      </w:r>
      <w:proofErr w:type="gramEnd"/>
      <w:r w:rsidRPr="00746C75">
        <w:rPr>
          <w:rFonts w:hint="eastAsia"/>
        </w:rPr>
        <w:t>妙的舞蹈。如：「舞臺上輕歌曼舞，</w:t>
      </w:r>
      <w:proofErr w:type="gramStart"/>
      <w:r w:rsidRPr="00746C75">
        <w:rPr>
          <w:rFonts w:hint="eastAsia"/>
        </w:rPr>
        <w:t>臺</w:t>
      </w:r>
      <w:proofErr w:type="gramEnd"/>
      <w:r w:rsidRPr="00746C75">
        <w:rPr>
          <w:rFonts w:hint="eastAsia"/>
        </w:rPr>
        <w:t>下的觀眾如痴如醉。」也作「</w:t>
      </w:r>
      <w:proofErr w:type="gramStart"/>
      <w:r w:rsidRPr="00746C75">
        <w:rPr>
          <w:rFonts w:hint="eastAsia"/>
        </w:rPr>
        <w:t>輕歌慢舞</w:t>
      </w:r>
      <w:proofErr w:type="gramEnd"/>
      <w:r w:rsidRPr="00746C75">
        <w:rPr>
          <w:rFonts w:hint="eastAsia"/>
        </w:rPr>
        <w:t>」。</w:t>
      </w:r>
    </w:p>
    <w:p w14:paraId="671B79B4" w14:textId="3B3ABBCD" w:rsidR="0072483C" w:rsidRDefault="000C4E02" w:rsidP="007631ED">
      <w:pPr>
        <w:pStyle w:val="aa"/>
        <w:numPr>
          <w:ilvl w:val="0"/>
          <w:numId w:val="1"/>
        </w:numPr>
        <w:spacing w:after="0" w:line="480" w:lineRule="exact"/>
        <w:ind w:leftChars="0" w:left="482" w:right="0"/>
      </w:pPr>
      <w:r w:rsidRPr="000C4E02">
        <w:rPr>
          <w:rFonts w:hint="eastAsia"/>
        </w:rPr>
        <w:t>彌</w:t>
      </w:r>
      <w:r>
        <w:rPr>
          <w:rFonts w:hint="eastAsia"/>
        </w:rPr>
        <w:t>(</w:t>
      </w:r>
      <w:proofErr w:type="gramStart"/>
      <w:r w:rsidRPr="000C4E02">
        <w:rPr>
          <w:rFonts w:hint="eastAsia"/>
          <w:color w:val="FF0000"/>
          <w:sz w:val="16"/>
          <w:szCs w:val="16"/>
        </w:rPr>
        <w:t>ㄇㄧ</w:t>
      </w:r>
      <w:r w:rsidRPr="000C4E02">
        <w:rPr>
          <w:rFonts w:hint="eastAsia"/>
          <w:color w:val="FF0000"/>
          <w:sz w:val="16"/>
          <w:szCs w:val="16"/>
        </w:rPr>
        <w:t>ˊ</w:t>
      </w:r>
      <w:proofErr w:type="gramEnd"/>
      <w:r>
        <w:rPr>
          <w:rFonts w:hint="eastAsia"/>
        </w:rPr>
        <w:t>)</w:t>
      </w:r>
      <w:r w:rsidRPr="000C4E02">
        <w:rPr>
          <w:rFonts w:hint="eastAsia"/>
        </w:rPr>
        <w:t>散</w:t>
      </w:r>
      <w:r>
        <w:rPr>
          <w:rFonts w:hint="eastAsia"/>
        </w:rPr>
        <w:t>：</w:t>
      </w:r>
      <w:r w:rsidRPr="000C4E02">
        <w:rPr>
          <w:rFonts w:hint="eastAsia"/>
        </w:rPr>
        <w:t>煙霧、氣味等向四周擴散</w:t>
      </w:r>
      <w:r>
        <w:rPr>
          <w:rFonts w:hint="eastAsia"/>
        </w:rPr>
        <w:t>。</w:t>
      </w:r>
      <w:proofErr w:type="gramStart"/>
      <w:r>
        <w:rPr>
          <w:rFonts w:hint="eastAsia"/>
        </w:rPr>
        <w:t>彌</w:t>
      </w:r>
      <w:proofErr w:type="gramEnd"/>
      <w:r>
        <w:rPr>
          <w:rFonts w:hint="eastAsia"/>
        </w:rPr>
        <w:t>：</w:t>
      </w:r>
      <w:r w:rsidRPr="000C4E02">
        <w:rPr>
          <w:rFonts w:hint="eastAsia"/>
        </w:rPr>
        <w:t>遍、滿。</w:t>
      </w:r>
    </w:p>
    <w:p w14:paraId="41802EEF" w14:textId="76D551FA" w:rsidR="000B2E56" w:rsidRDefault="000B2E56" w:rsidP="007631ED">
      <w:pPr>
        <w:pStyle w:val="aa"/>
        <w:numPr>
          <w:ilvl w:val="0"/>
          <w:numId w:val="1"/>
        </w:numPr>
        <w:spacing w:after="0" w:line="480" w:lineRule="exact"/>
        <w:ind w:leftChars="0" w:left="482" w:right="0"/>
      </w:pPr>
      <w:r w:rsidRPr="000B2E56">
        <w:rPr>
          <w:rFonts w:hint="eastAsia"/>
        </w:rPr>
        <w:t>官宦</w:t>
      </w:r>
      <w:r>
        <w:rPr>
          <w:rFonts w:hint="eastAsia"/>
        </w:rPr>
        <w:t>（</w:t>
      </w:r>
      <w:proofErr w:type="gramStart"/>
      <w:r w:rsidRPr="000B2E56">
        <w:rPr>
          <w:rFonts w:hint="eastAsia"/>
          <w:color w:val="FF0000"/>
          <w:sz w:val="16"/>
          <w:szCs w:val="16"/>
        </w:rPr>
        <w:t>ㄏㄨㄢ</w:t>
      </w:r>
      <w:r w:rsidRPr="000B2E56">
        <w:rPr>
          <w:rFonts w:hint="eastAsia"/>
          <w:color w:val="FF0000"/>
          <w:sz w:val="16"/>
          <w:szCs w:val="16"/>
        </w:rPr>
        <w:t>ˋ</w:t>
      </w:r>
      <w:proofErr w:type="gramEnd"/>
      <w:r>
        <w:rPr>
          <w:rFonts w:hint="eastAsia"/>
        </w:rPr>
        <w:t>）：做官的人。</w:t>
      </w:r>
    </w:p>
    <w:p w14:paraId="185BFF78" w14:textId="7F4084F0" w:rsidR="000B2E56" w:rsidRPr="00825E70" w:rsidRDefault="000B2E56" w:rsidP="007631ED">
      <w:pPr>
        <w:pStyle w:val="aa"/>
        <w:numPr>
          <w:ilvl w:val="0"/>
          <w:numId w:val="1"/>
        </w:numPr>
        <w:spacing w:after="0" w:line="480" w:lineRule="exact"/>
        <w:ind w:leftChars="0" w:left="482" w:right="0"/>
      </w:pPr>
      <w:r w:rsidRPr="000B2E56">
        <w:rPr>
          <w:rFonts w:hint="eastAsia"/>
        </w:rPr>
        <w:t>明白如畫</w:t>
      </w:r>
      <w:r>
        <w:rPr>
          <w:rFonts w:hint="eastAsia"/>
        </w:rPr>
        <w:t>：像白晝一樣清楚明確。</w:t>
      </w:r>
    </w:p>
    <w:sectPr w:rsidR="000B2E56" w:rsidRPr="00825E70" w:rsidSect="00AB250A">
      <w:footerReference w:type="default" r:id="rId12"/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AE0D5" w14:textId="77777777" w:rsidR="00AB250A" w:rsidRDefault="00AB250A" w:rsidP="0046024D">
      <w:pPr>
        <w:spacing w:after="0" w:line="240" w:lineRule="auto"/>
      </w:pPr>
      <w:r>
        <w:separator/>
      </w:r>
    </w:p>
  </w:endnote>
  <w:endnote w:type="continuationSeparator" w:id="0">
    <w:p w14:paraId="5CE988D7" w14:textId="77777777" w:rsidR="00AB250A" w:rsidRDefault="00AB250A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7EBFFB8C" w:rsidR="007D6E44" w:rsidRDefault="001F53E0" w:rsidP="001F53E0">
        <w:pPr>
          <w:pStyle w:val="a6"/>
          <w:ind w:right="140"/>
          <w:jc w:val="right"/>
        </w:pPr>
        <w:r w:rsidRPr="001F53E0">
          <w:rPr>
            <w:rFonts w:hint="eastAsia"/>
          </w:rPr>
          <w:t>蘇軾《春宵》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0A121" w14:textId="77777777" w:rsidR="00AB250A" w:rsidRDefault="00AB250A" w:rsidP="0046024D">
      <w:pPr>
        <w:spacing w:after="0" w:line="240" w:lineRule="auto"/>
      </w:pPr>
      <w:r>
        <w:separator/>
      </w:r>
    </w:p>
  </w:footnote>
  <w:footnote w:type="continuationSeparator" w:id="0">
    <w:p w14:paraId="126BED4E" w14:textId="77777777" w:rsidR="00AB250A" w:rsidRDefault="00AB250A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8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3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E6631C0"/>
    <w:multiLevelType w:val="hybridMultilevel"/>
    <w:tmpl w:val="5D48E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19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D8D6A24"/>
    <w:multiLevelType w:val="hybridMultilevel"/>
    <w:tmpl w:val="97E24AC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2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4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1851666">
    <w:abstractNumId w:val="20"/>
  </w:num>
  <w:num w:numId="2" w16cid:durableId="124205906">
    <w:abstractNumId w:val="18"/>
  </w:num>
  <w:num w:numId="3" w16cid:durableId="841968051">
    <w:abstractNumId w:val="21"/>
  </w:num>
  <w:num w:numId="4" w16cid:durableId="1786462299">
    <w:abstractNumId w:val="9"/>
  </w:num>
  <w:num w:numId="5" w16cid:durableId="519242602">
    <w:abstractNumId w:val="10"/>
  </w:num>
  <w:num w:numId="6" w16cid:durableId="1695233673">
    <w:abstractNumId w:val="23"/>
  </w:num>
  <w:num w:numId="7" w16cid:durableId="913853542">
    <w:abstractNumId w:val="15"/>
  </w:num>
  <w:num w:numId="8" w16cid:durableId="1910771399">
    <w:abstractNumId w:val="13"/>
  </w:num>
  <w:num w:numId="9" w16cid:durableId="942691393">
    <w:abstractNumId w:val="30"/>
  </w:num>
  <w:num w:numId="10" w16cid:durableId="1013186656">
    <w:abstractNumId w:val="6"/>
  </w:num>
  <w:num w:numId="11" w16cid:durableId="721557150">
    <w:abstractNumId w:val="24"/>
  </w:num>
  <w:num w:numId="12" w16cid:durableId="172182769">
    <w:abstractNumId w:val="3"/>
  </w:num>
  <w:num w:numId="13" w16cid:durableId="1147629156">
    <w:abstractNumId w:val="17"/>
  </w:num>
  <w:num w:numId="14" w16cid:durableId="189613212">
    <w:abstractNumId w:val="19"/>
  </w:num>
  <w:num w:numId="15" w16cid:durableId="988098106">
    <w:abstractNumId w:val="16"/>
  </w:num>
  <w:num w:numId="16" w16cid:durableId="1288897638">
    <w:abstractNumId w:val="26"/>
  </w:num>
  <w:num w:numId="17" w16cid:durableId="142546625">
    <w:abstractNumId w:val="5"/>
  </w:num>
  <w:num w:numId="18" w16cid:durableId="1293948036">
    <w:abstractNumId w:val="14"/>
  </w:num>
  <w:num w:numId="19" w16cid:durableId="1173834982">
    <w:abstractNumId w:val="22"/>
  </w:num>
  <w:num w:numId="20" w16cid:durableId="2027831691">
    <w:abstractNumId w:val="4"/>
  </w:num>
  <w:num w:numId="21" w16cid:durableId="314799758">
    <w:abstractNumId w:val="2"/>
  </w:num>
  <w:num w:numId="22" w16cid:durableId="1354570293">
    <w:abstractNumId w:val="11"/>
  </w:num>
  <w:num w:numId="23" w16cid:durableId="1424453302">
    <w:abstractNumId w:val="8"/>
  </w:num>
  <w:num w:numId="24" w16cid:durableId="1028606080">
    <w:abstractNumId w:val="12"/>
  </w:num>
  <w:num w:numId="25" w16cid:durableId="586159370">
    <w:abstractNumId w:val="25"/>
  </w:num>
  <w:num w:numId="26" w16cid:durableId="950042391">
    <w:abstractNumId w:val="31"/>
  </w:num>
  <w:num w:numId="27" w16cid:durableId="2092502089">
    <w:abstractNumId w:val="1"/>
  </w:num>
  <w:num w:numId="28" w16cid:durableId="1157915356">
    <w:abstractNumId w:val="27"/>
  </w:num>
  <w:num w:numId="29" w16cid:durableId="1086422014">
    <w:abstractNumId w:val="7"/>
  </w:num>
  <w:num w:numId="30" w16cid:durableId="469830308">
    <w:abstractNumId w:val="29"/>
  </w:num>
  <w:num w:numId="31" w16cid:durableId="605041396">
    <w:abstractNumId w:val="28"/>
  </w:num>
  <w:num w:numId="32" w16cid:durableId="1214001998">
    <w:abstractNumId w:val="32"/>
  </w:num>
  <w:num w:numId="33" w16cid:durableId="2066295224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AE9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B2E56"/>
    <w:rsid w:val="000B54C7"/>
    <w:rsid w:val="000C0B71"/>
    <w:rsid w:val="000C4E02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5EA6"/>
    <w:rsid w:val="001468B6"/>
    <w:rsid w:val="00147FFE"/>
    <w:rsid w:val="00150CA8"/>
    <w:rsid w:val="001517E3"/>
    <w:rsid w:val="0016551E"/>
    <w:rsid w:val="00174821"/>
    <w:rsid w:val="00175679"/>
    <w:rsid w:val="001778EA"/>
    <w:rsid w:val="00181905"/>
    <w:rsid w:val="00181FD2"/>
    <w:rsid w:val="00193453"/>
    <w:rsid w:val="001944EC"/>
    <w:rsid w:val="001952A6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782D"/>
    <w:rsid w:val="001E05A5"/>
    <w:rsid w:val="001E73FA"/>
    <w:rsid w:val="001F13F7"/>
    <w:rsid w:val="001F53E0"/>
    <w:rsid w:val="00201F0C"/>
    <w:rsid w:val="00204C4E"/>
    <w:rsid w:val="00206C25"/>
    <w:rsid w:val="002254E4"/>
    <w:rsid w:val="00231B41"/>
    <w:rsid w:val="0024185A"/>
    <w:rsid w:val="00244B27"/>
    <w:rsid w:val="00244F75"/>
    <w:rsid w:val="00245128"/>
    <w:rsid w:val="00247C2A"/>
    <w:rsid w:val="00251B93"/>
    <w:rsid w:val="00252229"/>
    <w:rsid w:val="00257944"/>
    <w:rsid w:val="002652EB"/>
    <w:rsid w:val="00272016"/>
    <w:rsid w:val="00272535"/>
    <w:rsid w:val="002814DF"/>
    <w:rsid w:val="002815AE"/>
    <w:rsid w:val="00287CBE"/>
    <w:rsid w:val="002917F9"/>
    <w:rsid w:val="00296D71"/>
    <w:rsid w:val="002A2074"/>
    <w:rsid w:val="002A422A"/>
    <w:rsid w:val="002A6E4C"/>
    <w:rsid w:val="002B049D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7D38"/>
    <w:rsid w:val="003514EF"/>
    <w:rsid w:val="00355A50"/>
    <w:rsid w:val="00372DE1"/>
    <w:rsid w:val="00380570"/>
    <w:rsid w:val="003825E6"/>
    <w:rsid w:val="00382D05"/>
    <w:rsid w:val="00383A28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25EB"/>
    <w:rsid w:val="003F2821"/>
    <w:rsid w:val="003F65BA"/>
    <w:rsid w:val="00402C5F"/>
    <w:rsid w:val="00415543"/>
    <w:rsid w:val="00422762"/>
    <w:rsid w:val="0042378A"/>
    <w:rsid w:val="00426793"/>
    <w:rsid w:val="00427330"/>
    <w:rsid w:val="00430075"/>
    <w:rsid w:val="0043043F"/>
    <w:rsid w:val="004314C2"/>
    <w:rsid w:val="004337E2"/>
    <w:rsid w:val="004348FC"/>
    <w:rsid w:val="0043493F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56C6"/>
    <w:rsid w:val="004802B0"/>
    <w:rsid w:val="004805D5"/>
    <w:rsid w:val="0048434D"/>
    <w:rsid w:val="00486EF5"/>
    <w:rsid w:val="0049733F"/>
    <w:rsid w:val="00497C4C"/>
    <w:rsid w:val="004B12D2"/>
    <w:rsid w:val="004B549A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26EBB"/>
    <w:rsid w:val="00536D3F"/>
    <w:rsid w:val="0054208D"/>
    <w:rsid w:val="00554FB9"/>
    <w:rsid w:val="005561A7"/>
    <w:rsid w:val="00557966"/>
    <w:rsid w:val="00561DB3"/>
    <w:rsid w:val="00570835"/>
    <w:rsid w:val="005724AE"/>
    <w:rsid w:val="0057579D"/>
    <w:rsid w:val="00584939"/>
    <w:rsid w:val="00587D5D"/>
    <w:rsid w:val="00594478"/>
    <w:rsid w:val="005948A9"/>
    <w:rsid w:val="005A1720"/>
    <w:rsid w:val="005B3D6D"/>
    <w:rsid w:val="005B3DCA"/>
    <w:rsid w:val="005B6637"/>
    <w:rsid w:val="005E4A71"/>
    <w:rsid w:val="005E6660"/>
    <w:rsid w:val="005E74D3"/>
    <w:rsid w:val="005E79AE"/>
    <w:rsid w:val="005F27C4"/>
    <w:rsid w:val="006034B2"/>
    <w:rsid w:val="006404E1"/>
    <w:rsid w:val="006447C7"/>
    <w:rsid w:val="00644813"/>
    <w:rsid w:val="00646402"/>
    <w:rsid w:val="00647210"/>
    <w:rsid w:val="00647635"/>
    <w:rsid w:val="006539FB"/>
    <w:rsid w:val="00660A48"/>
    <w:rsid w:val="00666191"/>
    <w:rsid w:val="00674D4C"/>
    <w:rsid w:val="0067680B"/>
    <w:rsid w:val="00682788"/>
    <w:rsid w:val="006879A1"/>
    <w:rsid w:val="00690541"/>
    <w:rsid w:val="00691D91"/>
    <w:rsid w:val="006A46FC"/>
    <w:rsid w:val="006B151E"/>
    <w:rsid w:val="006B19E9"/>
    <w:rsid w:val="006D7751"/>
    <w:rsid w:val="006E34DE"/>
    <w:rsid w:val="006F4800"/>
    <w:rsid w:val="006F6B7C"/>
    <w:rsid w:val="0070049A"/>
    <w:rsid w:val="007005E6"/>
    <w:rsid w:val="00703A58"/>
    <w:rsid w:val="00710CBB"/>
    <w:rsid w:val="00713055"/>
    <w:rsid w:val="00715DBC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46C75"/>
    <w:rsid w:val="007533DA"/>
    <w:rsid w:val="00767653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55E1"/>
    <w:rsid w:val="007D6E44"/>
    <w:rsid w:val="007D6F87"/>
    <w:rsid w:val="007F0AB6"/>
    <w:rsid w:val="00806AA5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54137"/>
    <w:rsid w:val="008608B4"/>
    <w:rsid w:val="008635AD"/>
    <w:rsid w:val="00863F43"/>
    <w:rsid w:val="00864ED3"/>
    <w:rsid w:val="008712CD"/>
    <w:rsid w:val="0089471B"/>
    <w:rsid w:val="008A020F"/>
    <w:rsid w:val="008A0687"/>
    <w:rsid w:val="008A2446"/>
    <w:rsid w:val="008B051B"/>
    <w:rsid w:val="008B1770"/>
    <w:rsid w:val="008B1B43"/>
    <w:rsid w:val="008B5A91"/>
    <w:rsid w:val="008C7F2D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5A47"/>
    <w:rsid w:val="00941C1A"/>
    <w:rsid w:val="009423E8"/>
    <w:rsid w:val="009531D8"/>
    <w:rsid w:val="009616A7"/>
    <w:rsid w:val="009844B1"/>
    <w:rsid w:val="0098540A"/>
    <w:rsid w:val="0099331D"/>
    <w:rsid w:val="009959A7"/>
    <w:rsid w:val="00997BDA"/>
    <w:rsid w:val="00997C02"/>
    <w:rsid w:val="009B501B"/>
    <w:rsid w:val="009C0EF2"/>
    <w:rsid w:val="009C46B2"/>
    <w:rsid w:val="009C526F"/>
    <w:rsid w:val="009E6F18"/>
    <w:rsid w:val="009F0DBF"/>
    <w:rsid w:val="009F7424"/>
    <w:rsid w:val="00A055BF"/>
    <w:rsid w:val="00A109B0"/>
    <w:rsid w:val="00A21525"/>
    <w:rsid w:val="00A22042"/>
    <w:rsid w:val="00A278E4"/>
    <w:rsid w:val="00A3607A"/>
    <w:rsid w:val="00A530BF"/>
    <w:rsid w:val="00A77E9A"/>
    <w:rsid w:val="00A8027F"/>
    <w:rsid w:val="00A80818"/>
    <w:rsid w:val="00A85967"/>
    <w:rsid w:val="00A93B30"/>
    <w:rsid w:val="00A9578D"/>
    <w:rsid w:val="00A96793"/>
    <w:rsid w:val="00A97DCE"/>
    <w:rsid w:val="00AA4939"/>
    <w:rsid w:val="00AA4BF1"/>
    <w:rsid w:val="00AA737C"/>
    <w:rsid w:val="00AB04F3"/>
    <w:rsid w:val="00AB250A"/>
    <w:rsid w:val="00AC3E3A"/>
    <w:rsid w:val="00AD1693"/>
    <w:rsid w:val="00AD1A9F"/>
    <w:rsid w:val="00AF162E"/>
    <w:rsid w:val="00AF1C2D"/>
    <w:rsid w:val="00AF750F"/>
    <w:rsid w:val="00B10BCD"/>
    <w:rsid w:val="00B1270E"/>
    <w:rsid w:val="00B15A20"/>
    <w:rsid w:val="00B26734"/>
    <w:rsid w:val="00B31F92"/>
    <w:rsid w:val="00B3528C"/>
    <w:rsid w:val="00B46A81"/>
    <w:rsid w:val="00B50CFC"/>
    <w:rsid w:val="00B5113E"/>
    <w:rsid w:val="00B52067"/>
    <w:rsid w:val="00B5571E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2BE7"/>
    <w:rsid w:val="00BC4864"/>
    <w:rsid w:val="00BD1F21"/>
    <w:rsid w:val="00BD4938"/>
    <w:rsid w:val="00BD666A"/>
    <w:rsid w:val="00BF4E51"/>
    <w:rsid w:val="00C139E6"/>
    <w:rsid w:val="00C32721"/>
    <w:rsid w:val="00C40743"/>
    <w:rsid w:val="00C47748"/>
    <w:rsid w:val="00C50CFB"/>
    <w:rsid w:val="00C82E05"/>
    <w:rsid w:val="00C90202"/>
    <w:rsid w:val="00C9185E"/>
    <w:rsid w:val="00C94E7C"/>
    <w:rsid w:val="00CA4181"/>
    <w:rsid w:val="00CA46EE"/>
    <w:rsid w:val="00CA556E"/>
    <w:rsid w:val="00CA7BF3"/>
    <w:rsid w:val="00CC3E3A"/>
    <w:rsid w:val="00CC3F71"/>
    <w:rsid w:val="00CC5428"/>
    <w:rsid w:val="00CD2E7E"/>
    <w:rsid w:val="00CD348C"/>
    <w:rsid w:val="00CE32BC"/>
    <w:rsid w:val="00CF3469"/>
    <w:rsid w:val="00D01067"/>
    <w:rsid w:val="00D035C5"/>
    <w:rsid w:val="00D04D6E"/>
    <w:rsid w:val="00D3432E"/>
    <w:rsid w:val="00D3525A"/>
    <w:rsid w:val="00D35E5D"/>
    <w:rsid w:val="00D619BC"/>
    <w:rsid w:val="00D65F37"/>
    <w:rsid w:val="00D70E4F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D2D8E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35DEE"/>
    <w:rsid w:val="00E37290"/>
    <w:rsid w:val="00E539DB"/>
    <w:rsid w:val="00E55182"/>
    <w:rsid w:val="00E63649"/>
    <w:rsid w:val="00E67BF4"/>
    <w:rsid w:val="00E70569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5FFC"/>
    <w:rsid w:val="00EE7130"/>
    <w:rsid w:val="00EE7576"/>
    <w:rsid w:val="00EF706E"/>
    <w:rsid w:val="00F0123B"/>
    <w:rsid w:val="00F02DD4"/>
    <w:rsid w:val="00F04932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B3F43"/>
    <w:rsid w:val="00FC2AEB"/>
    <w:rsid w:val="00FC50E8"/>
    <w:rsid w:val="00FC623A"/>
    <w:rsid w:val="00FD2BB9"/>
    <w:rsid w:val="00FE5CE4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5U8g3kDjn8Q?si=_Cxo-P3wflx8oJj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knews.cc/culture/pj984b8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it.ly/3Dv07x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rteducation.com.tw/shiwenv_eafb4ea8a749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212</cp:revision>
  <cp:lastPrinted>2020-04-02T12:24:00Z</cp:lastPrinted>
  <dcterms:created xsi:type="dcterms:W3CDTF">2020-08-17T11:22:00Z</dcterms:created>
  <dcterms:modified xsi:type="dcterms:W3CDTF">2024-02-18T10:32:00Z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