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9048" w14:textId="2FF0293B" w:rsidR="003F00B3" w:rsidRDefault="00A35D3A">
      <w:pPr>
        <w:spacing w:after="0"/>
        <w:ind w:left="0" w:firstLine="0"/>
      </w:pPr>
      <w:bookmarkStart w:id="0" w:name="_Hlk155122493"/>
      <w:proofErr w:type="gramStart"/>
      <w:r>
        <w:rPr>
          <w:rFonts w:hint="eastAsia"/>
          <w:sz w:val="48"/>
        </w:rPr>
        <w:t>韋莊</w:t>
      </w:r>
      <w:r w:rsidR="00380C1C">
        <w:rPr>
          <w:sz w:val="48"/>
        </w:rPr>
        <w:t>《</w:t>
      </w:r>
      <w:r w:rsidR="00D6653E">
        <w:rPr>
          <w:rFonts w:hint="eastAsia"/>
          <w:sz w:val="48"/>
        </w:rPr>
        <w:t>臺</w:t>
      </w:r>
      <w:r>
        <w:rPr>
          <w:rFonts w:hint="eastAsia"/>
          <w:sz w:val="48"/>
        </w:rPr>
        <w:t>城</w:t>
      </w:r>
      <w:r w:rsidR="00380C1C">
        <w:rPr>
          <w:sz w:val="48"/>
        </w:rPr>
        <w:t>》</w:t>
      </w:r>
      <w:bookmarkEnd w:id="0"/>
      <w:proofErr w:type="gramEnd"/>
      <w:r w:rsidR="00380C1C">
        <w:rPr>
          <w:sz w:val="40"/>
        </w:rPr>
        <w:t xml:space="preserve">  </w:t>
      </w:r>
      <w:r>
        <w:rPr>
          <w:rFonts w:hint="eastAsia"/>
          <w:sz w:val="40"/>
        </w:rPr>
        <w:t xml:space="preserve">        </w:t>
      </w:r>
      <w:r w:rsidR="00380C1C">
        <w:rPr>
          <w:sz w:val="40"/>
        </w:rPr>
        <w:t xml:space="preserve"> </w:t>
      </w:r>
      <w:r w:rsidR="004B7E5E">
        <w:rPr>
          <w:rFonts w:hint="eastAsia"/>
          <w:sz w:val="40"/>
        </w:rPr>
        <w:t xml:space="preserve">   </w:t>
      </w:r>
      <w:r w:rsidR="00380C1C">
        <w:rPr>
          <w:sz w:val="40"/>
        </w:rPr>
        <w:t xml:space="preserve">   </w:t>
      </w:r>
      <w:r w:rsidR="00380C1C">
        <w:rPr>
          <w:sz w:val="40"/>
          <w:vertAlign w:val="subscript"/>
        </w:rPr>
        <w:t xml:space="preserve">    </w:t>
      </w:r>
      <w:r w:rsidR="00380C1C" w:rsidRPr="004B7E5E">
        <w:rPr>
          <w:sz w:val="32"/>
          <w:szCs w:val="32"/>
        </w:rPr>
        <w:t>姓名：</w:t>
      </w:r>
      <w:r w:rsidR="00380C1C">
        <w:rPr>
          <w:sz w:val="40"/>
        </w:rPr>
        <w:t xml:space="preserve"> </w:t>
      </w:r>
    </w:p>
    <w:p w14:paraId="4BF0F9DD" w14:textId="77777777" w:rsidR="0084248C" w:rsidRPr="0084248C" w:rsidRDefault="0084248C" w:rsidP="0084248C">
      <w:pPr>
        <w:spacing w:after="0" w:line="440" w:lineRule="exact"/>
        <w:ind w:left="0" w:hanging="11"/>
        <w:rPr>
          <w:sz w:val="32"/>
          <w:szCs w:val="32"/>
        </w:rPr>
      </w:pPr>
      <w:proofErr w:type="gramStart"/>
      <w:r w:rsidRPr="0084248C">
        <w:rPr>
          <w:rFonts w:hint="eastAsia"/>
          <w:sz w:val="32"/>
          <w:szCs w:val="32"/>
        </w:rPr>
        <w:t>江雨霏霏江草齊</w:t>
      </w:r>
      <w:proofErr w:type="gramEnd"/>
      <w:r w:rsidRPr="0084248C">
        <w:rPr>
          <w:rFonts w:hint="eastAsia"/>
          <w:sz w:val="32"/>
          <w:szCs w:val="32"/>
        </w:rPr>
        <w:t>，六朝如</w:t>
      </w:r>
      <w:proofErr w:type="gramStart"/>
      <w:r w:rsidRPr="0084248C">
        <w:rPr>
          <w:rFonts w:hint="eastAsia"/>
          <w:sz w:val="32"/>
          <w:szCs w:val="32"/>
        </w:rPr>
        <w:t>夢鳥空啼</w:t>
      </w:r>
      <w:proofErr w:type="gramEnd"/>
      <w:r w:rsidRPr="0084248C">
        <w:rPr>
          <w:rFonts w:hint="eastAsia"/>
          <w:sz w:val="32"/>
          <w:szCs w:val="32"/>
        </w:rPr>
        <w:t>。</w:t>
      </w:r>
    </w:p>
    <w:p w14:paraId="495204B4" w14:textId="312F5348" w:rsidR="003F00B3" w:rsidRPr="004F2689" w:rsidRDefault="0084248C" w:rsidP="0084248C">
      <w:pPr>
        <w:spacing w:afterLines="50" w:after="120" w:line="480" w:lineRule="exact"/>
        <w:ind w:left="0" w:hanging="11"/>
        <w:rPr>
          <w:sz w:val="32"/>
          <w:szCs w:val="32"/>
        </w:rPr>
      </w:pPr>
      <w:r w:rsidRPr="0084248C">
        <w:rPr>
          <w:rFonts w:hint="eastAsia"/>
          <w:sz w:val="32"/>
          <w:szCs w:val="32"/>
        </w:rPr>
        <w:t>無情最是</w:t>
      </w:r>
      <w:proofErr w:type="gramStart"/>
      <w:r w:rsidR="00D6653E">
        <w:rPr>
          <w:rFonts w:hint="eastAsia"/>
          <w:sz w:val="32"/>
          <w:szCs w:val="32"/>
        </w:rPr>
        <w:t>臺城</w:t>
      </w:r>
      <w:r w:rsidRPr="0084248C">
        <w:rPr>
          <w:rFonts w:hint="eastAsia"/>
          <w:sz w:val="32"/>
          <w:szCs w:val="32"/>
        </w:rPr>
        <w:t>柳，依舊煙籠十里</w:t>
      </w:r>
      <w:proofErr w:type="gramEnd"/>
      <w:r w:rsidRPr="0084248C">
        <w:rPr>
          <w:rFonts w:hint="eastAsia"/>
          <w:sz w:val="32"/>
          <w:szCs w:val="32"/>
        </w:rPr>
        <w:t>堤。</w:t>
      </w:r>
    </w:p>
    <w:p w14:paraId="6A8B5277" w14:textId="1C6D71C3" w:rsidR="003F00B3" w:rsidRPr="008F02EA" w:rsidRDefault="00380C1C" w:rsidP="0026449C">
      <w:pPr>
        <w:spacing w:after="0" w:line="480" w:lineRule="exact"/>
        <w:ind w:left="0" w:firstLine="0"/>
        <w:rPr>
          <w:sz w:val="32"/>
        </w:rPr>
      </w:pPr>
      <w:r w:rsidRPr="00197CC1">
        <w:rPr>
          <w:sz w:val="32"/>
          <w:bdr w:val="single" w:sz="4" w:space="0" w:color="auto"/>
        </w:rPr>
        <w:t>翻譯</w:t>
      </w:r>
    </w:p>
    <w:p w14:paraId="7DE7A0B4" w14:textId="6C2EC690" w:rsidR="003F00B3" w:rsidRDefault="00AF30DC" w:rsidP="0026449C">
      <w:pPr>
        <w:spacing w:after="0" w:line="480" w:lineRule="exact"/>
        <w:ind w:left="0" w:hanging="11"/>
      </w:pPr>
      <w:r>
        <w:rPr>
          <w:rFonts w:hint="eastAsia"/>
        </w:rPr>
        <w:t xml:space="preserve">    </w:t>
      </w:r>
      <w:r w:rsidR="00A049F0">
        <w:rPr>
          <w:rFonts w:hint="eastAsia"/>
        </w:rPr>
        <w:t>江面煙雨迷濛，江邊綠草如茵。</w:t>
      </w:r>
      <w:r w:rsidR="00A049F0" w:rsidRPr="00155142">
        <w:rPr>
          <w:rFonts w:hint="eastAsia"/>
          <w:u w:val="single"/>
        </w:rPr>
        <w:t>六朝</w:t>
      </w:r>
      <w:r w:rsidR="00A049F0">
        <w:rPr>
          <w:rFonts w:hint="eastAsia"/>
        </w:rPr>
        <w:t>先後衰亡，宛如</w:t>
      </w:r>
      <w:r w:rsidR="00A049F0" w:rsidRPr="00155142">
        <w:rPr>
          <w:rFonts w:hint="eastAsia"/>
          <w:b/>
          <w:bCs/>
        </w:rPr>
        <w:t>南柯一夢</w:t>
      </w:r>
      <w:r w:rsidR="00A049F0">
        <w:rPr>
          <w:rFonts w:hint="eastAsia"/>
        </w:rPr>
        <w:t>。</w:t>
      </w:r>
      <w:proofErr w:type="gramStart"/>
      <w:r w:rsidR="00A049F0">
        <w:rPr>
          <w:rFonts w:hint="eastAsia"/>
        </w:rPr>
        <w:t>江鳥哀婉</w:t>
      </w:r>
      <w:proofErr w:type="gramEnd"/>
      <w:r w:rsidR="00A049F0">
        <w:rPr>
          <w:rFonts w:hint="eastAsia"/>
        </w:rPr>
        <w:t>啼叫，聽來悲</w:t>
      </w:r>
      <w:proofErr w:type="gramStart"/>
      <w:r w:rsidR="00A049F0">
        <w:rPr>
          <w:rFonts w:hint="eastAsia"/>
        </w:rPr>
        <w:t>悲切</w:t>
      </w:r>
      <w:proofErr w:type="gramEnd"/>
      <w:r w:rsidR="00A049F0">
        <w:rPr>
          <w:rFonts w:hint="eastAsia"/>
        </w:rPr>
        <w:t>切。只有</w:t>
      </w:r>
      <w:proofErr w:type="gramStart"/>
      <w:r w:rsidR="00D6653E">
        <w:rPr>
          <w:rFonts w:hint="eastAsia"/>
          <w:u w:val="single"/>
        </w:rPr>
        <w:t>臺</w:t>
      </w:r>
      <w:proofErr w:type="gramEnd"/>
      <w:r w:rsidR="00D6653E">
        <w:rPr>
          <w:rFonts w:hint="eastAsia"/>
          <w:u w:val="single"/>
        </w:rPr>
        <w:t>城</w:t>
      </w:r>
      <w:r w:rsidR="00A049F0">
        <w:rPr>
          <w:rFonts w:hint="eastAsia"/>
        </w:rPr>
        <w:t>柳樹最是無情，依舊</w:t>
      </w:r>
      <w:r w:rsidR="00181331">
        <w:rPr>
          <w:rFonts w:hint="eastAsia"/>
        </w:rPr>
        <w:t>煙霧籠罩</w:t>
      </w:r>
      <w:r w:rsidR="00A049F0">
        <w:rPr>
          <w:rFonts w:hint="eastAsia"/>
        </w:rPr>
        <w:t>十里長堤。</w:t>
      </w:r>
      <w:r w:rsidR="00380C1C">
        <w:t xml:space="preserve"> </w:t>
      </w:r>
    </w:p>
    <w:p w14:paraId="3A0D14CC" w14:textId="10EAD802" w:rsidR="003F00B3" w:rsidRPr="008F02EA" w:rsidRDefault="00380C1C" w:rsidP="0026449C">
      <w:pPr>
        <w:spacing w:beforeLines="50" w:before="120" w:after="0" w:line="480" w:lineRule="exact"/>
        <w:ind w:left="0" w:firstLine="0"/>
        <w:rPr>
          <w:sz w:val="32"/>
        </w:rPr>
      </w:pPr>
      <w:r w:rsidRPr="00197CC1">
        <w:rPr>
          <w:sz w:val="32"/>
          <w:bdr w:val="single" w:sz="4" w:space="0" w:color="auto"/>
        </w:rPr>
        <w:t>注解</w:t>
      </w:r>
    </w:p>
    <w:p w14:paraId="399A74ED" w14:textId="4AD21C3C" w:rsidR="002B4176" w:rsidRDefault="00D6653E" w:rsidP="002B4176">
      <w:pPr>
        <w:pStyle w:val="a3"/>
        <w:numPr>
          <w:ilvl w:val="0"/>
          <w:numId w:val="8"/>
        </w:numPr>
        <w:spacing w:after="62" w:line="400" w:lineRule="exact"/>
        <w:ind w:leftChars="0" w:left="284" w:hanging="284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城</w:t>
      </w:r>
      <w:r w:rsidR="002B4176">
        <w:rPr>
          <w:rFonts w:hint="eastAsia"/>
        </w:rPr>
        <w:t>：也</w:t>
      </w:r>
      <w:proofErr w:type="gramStart"/>
      <w:r w:rsidR="002B4176">
        <w:rPr>
          <w:rFonts w:hint="eastAsia"/>
        </w:rPr>
        <w:t>稱苑</w:t>
      </w:r>
      <w:r w:rsidR="002B4176" w:rsidRPr="008C32BF">
        <w:rPr>
          <w:rFonts w:hint="eastAsia"/>
          <w:u w:val="single"/>
        </w:rPr>
        <w:t>城</w:t>
      </w:r>
      <w:proofErr w:type="gramEnd"/>
      <w:r w:rsidR="002B4176">
        <w:rPr>
          <w:rFonts w:hint="eastAsia"/>
        </w:rPr>
        <w:t>，在今</w:t>
      </w:r>
      <w:r w:rsidR="002B4176" w:rsidRPr="008C32BF">
        <w:rPr>
          <w:rFonts w:hint="eastAsia"/>
          <w:u w:val="single"/>
        </w:rPr>
        <w:t>南京市</w:t>
      </w:r>
      <w:r w:rsidR="008C32BF">
        <w:rPr>
          <w:rFonts w:hint="eastAsia"/>
        </w:rPr>
        <w:t xml:space="preserve"> </w:t>
      </w:r>
      <w:proofErr w:type="gramStart"/>
      <w:r w:rsidR="002B4176" w:rsidRPr="008C32BF">
        <w:rPr>
          <w:rFonts w:hint="eastAsia"/>
          <w:u w:val="single"/>
        </w:rPr>
        <w:t>雞鳴山</w:t>
      </w:r>
      <w:r w:rsidR="002B4176">
        <w:rPr>
          <w:rFonts w:hint="eastAsia"/>
        </w:rPr>
        <w:t>南</w:t>
      </w:r>
      <w:proofErr w:type="gramEnd"/>
      <w:r w:rsidR="002B4176">
        <w:rPr>
          <w:rFonts w:hint="eastAsia"/>
        </w:rPr>
        <w:t>，原是</w:t>
      </w:r>
      <w:r w:rsidR="002B4176" w:rsidRPr="008C32BF">
        <w:rPr>
          <w:rFonts w:hint="eastAsia"/>
          <w:u w:val="single"/>
        </w:rPr>
        <w:t>三國</w:t>
      </w:r>
      <w:r w:rsidR="002B4176">
        <w:rPr>
          <w:rFonts w:hint="eastAsia"/>
        </w:rPr>
        <w:t>時代</w:t>
      </w:r>
      <w:r w:rsidR="002B4176" w:rsidRPr="008C32BF">
        <w:rPr>
          <w:rFonts w:hint="eastAsia"/>
          <w:u w:val="single"/>
        </w:rPr>
        <w:t>吳國</w:t>
      </w:r>
      <w:r w:rsidR="002B4176">
        <w:rPr>
          <w:rFonts w:hint="eastAsia"/>
        </w:rPr>
        <w:t>的</w:t>
      </w:r>
      <w:proofErr w:type="gramStart"/>
      <w:r w:rsidR="002B4176" w:rsidRPr="008C32BF">
        <w:rPr>
          <w:rFonts w:hint="eastAsia"/>
          <w:u w:val="single"/>
        </w:rPr>
        <w:t>後苑城</w:t>
      </w:r>
      <w:proofErr w:type="gramEnd"/>
      <w:r w:rsidR="002B4176">
        <w:rPr>
          <w:rFonts w:hint="eastAsia"/>
        </w:rPr>
        <w:t>，</w:t>
      </w:r>
      <w:r w:rsidR="002B4176" w:rsidRPr="008C32BF">
        <w:rPr>
          <w:rFonts w:hint="eastAsia"/>
          <w:u w:val="single"/>
        </w:rPr>
        <w:t>東晉</w:t>
      </w:r>
      <w:r w:rsidR="008C32BF">
        <w:rPr>
          <w:rFonts w:hint="eastAsia"/>
        </w:rPr>
        <w:t xml:space="preserve"> </w:t>
      </w:r>
      <w:r w:rsidR="002B4176" w:rsidRPr="008C32BF">
        <w:rPr>
          <w:rFonts w:hint="eastAsia"/>
          <w:u w:val="single"/>
        </w:rPr>
        <w:t>成帝</w:t>
      </w:r>
      <w:r w:rsidR="002B4176">
        <w:rPr>
          <w:rFonts w:hint="eastAsia"/>
        </w:rPr>
        <w:t>時改建。從</w:t>
      </w:r>
      <w:r w:rsidR="002B4176" w:rsidRPr="008C32BF">
        <w:rPr>
          <w:rFonts w:hint="eastAsia"/>
          <w:u w:val="single"/>
        </w:rPr>
        <w:t>東晉</w:t>
      </w:r>
      <w:r w:rsidR="002B4176">
        <w:rPr>
          <w:rFonts w:hint="eastAsia"/>
        </w:rPr>
        <w:t>到</w:t>
      </w:r>
      <w:r w:rsidR="002B4176" w:rsidRPr="008C32BF">
        <w:rPr>
          <w:rFonts w:hint="eastAsia"/>
          <w:u w:val="single"/>
        </w:rPr>
        <w:t>南朝</w:t>
      </w:r>
      <w:r w:rsidR="002B4176">
        <w:rPr>
          <w:rFonts w:hint="eastAsia"/>
        </w:rPr>
        <w:t>結束，這裡一直是朝廷台省（中央政府）和皇宮所在地，既是政治中樞，又是帝王荒淫享樂的場所。</w:t>
      </w:r>
    </w:p>
    <w:p w14:paraId="1F5D1E5C" w14:textId="52A8FB1B" w:rsidR="00E53B75" w:rsidRDefault="002B4176" w:rsidP="00E53B75">
      <w:pPr>
        <w:pStyle w:val="a3"/>
        <w:numPr>
          <w:ilvl w:val="0"/>
          <w:numId w:val="8"/>
        </w:numPr>
        <w:spacing w:after="62" w:line="400" w:lineRule="exact"/>
        <w:ind w:leftChars="0" w:left="284" w:hanging="284"/>
      </w:pPr>
      <w:proofErr w:type="gramStart"/>
      <w:r>
        <w:rPr>
          <w:rFonts w:hint="eastAsia"/>
        </w:rPr>
        <w:t>霏</w:t>
      </w:r>
      <w:proofErr w:type="gramEnd"/>
      <w:r w:rsidR="00ED4244">
        <w:rPr>
          <w:rFonts w:hint="eastAsia"/>
        </w:rPr>
        <w:t>(</w:t>
      </w:r>
      <w:proofErr w:type="gramStart"/>
      <w:r w:rsidR="00ED4244" w:rsidRPr="00ED4244">
        <w:rPr>
          <w:rFonts w:hint="eastAsia"/>
          <w:color w:val="FF0000"/>
          <w:sz w:val="16"/>
          <w:szCs w:val="16"/>
        </w:rPr>
        <w:t>ㄈㄟ</w:t>
      </w:r>
      <w:proofErr w:type="gramEnd"/>
      <w:r w:rsidR="00ED4244">
        <w:rPr>
          <w:rFonts w:hint="eastAsia"/>
        </w:rPr>
        <w:t>)</w:t>
      </w:r>
      <w:proofErr w:type="gramStart"/>
      <w:r>
        <w:rPr>
          <w:rFonts w:hint="eastAsia"/>
        </w:rPr>
        <w:t>霏</w:t>
      </w:r>
      <w:proofErr w:type="gramEnd"/>
      <w:r>
        <w:rPr>
          <w:rFonts w:hint="eastAsia"/>
        </w:rPr>
        <w:t>：細雨紛紛狀。</w:t>
      </w:r>
    </w:p>
    <w:p w14:paraId="0540FC9D" w14:textId="064E186A" w:rsidR="00E53B75" w:rsidRDefault="007A285C" w:rsidP="00E53B75">
      <w:pPr>
        <w:pStyle w:val="a3"/>
        <w:numPr>
          <w:ilvl w:val="0"/>
          <w:numId w:val="8"/>
        </w:numPr>
        <w:spacing w:after="62" w:line="400" w:lineRule="exact"/>
        <w:ind w:leftChars="0" w:left="284" w:hanging="284"/>
      </w:pPr>
      <w:hyperlink r:id="rId7" w:history="1">
        <w:r w:rsidR="002B4176" w:rsidRPr="002C6739">
          <w:rPr>
            <w:rStyle w:val="a8"/>
            <w:rFonts w:hint="eastAsia"/>
          </w:rPr>
          <w:t>六朝</w:t>
        </w:r>
      </w:hyperlink>
      <w:r w:rsidR="002B4176">
        <w:rPr>
          <w:rFonts w:hint="eastAsia"/>
        </w:rPr>
        <w:t>：指</w:t>
      </w:r>
      <w:r w:rsidR="002B4176" w:rsidRPr="00A27DB5">
        <w:rPr>
          <w:rFonts w:hint="eastAsia"/>
          <w:u w:val="single"/>
        </w:rPr>
        <w:t>吳</w:t>
      </w:r>
      <w:r w:rsidR="002B4176">
        <w:rPr>
          <w:rFonts w:hint="eastAsia"/>
        </w:rPr>
        <w:t>、</w:t>
      </w:r>
      <w:r w:rsidR="002B4176" w:rsidRPr="00A27DB5">
        <w:rPr>
          <w:rFonts w:hint="eastAsia"/>
          <w:u w:val="single"/>
        </w:rPr>
        <w:t>東晉</w:t>
      </w:r>
      <w:r w:rsidR="002B4176">
        <w:rPr>
          <w:rFonts w:hint="eastAsia"/>
        </w:rPr>
        <w:t>、</w:t>
      </w:r>
      <w:r w:rsidR="002B4176" w:rsidRPr="00A27DB5">
        <w:rPr>
          <w:rFonts w:hint="eastAsia"/>
          <w:u w:val="single"/>
        </w:rPr>
        <w:t>宋</w:t>
      </w:r>
      <w:r w:rsidR="002B4176">
        <w:rPr>
          <w:rFonts w:hint="eastAsia"/>
        </w:rPr>
        <w:t>、</w:t>
      </w:r>
      <w:r w:rsidR="002B4176" w:rsidRPr="00A27DB5">
        <w:rPr>
          <w:rFonts w:hint="eastAsia"/>
          <w:u w:val="single"/>
        </w:rPr>
        <w:t>齊</w:t>
      </w:r>
      <w:r w:rsidR="002B4176">
        <w:rPr>
          <w:rFonts w:hint="eastAsia"/>
        </w:rPr>
        <w:t>、</w:t>
      </w:r>
      <w:r w:rsidR="002B4176" w:rsidRPr="00A27DB5">
        <w:rPr>
          <w:rFonts w:hint="eastAsia"/>
          <w:u w:val="single"/>
        </w:rPr>
        <w:t>梁</w:t>
      </w:r>
      <w:r w:rsidR="002B4176">
        <w:rPr>
          <w:rFonts w:hint="eastAsia"/>
        </w:rPr>
        <w:t>、</w:t>
      </w:r>
      <w:r w:rsidR="002B4176" w:rsidRPr="00A27DB5">
        <w:rPr>
          <w:rFonts w:hint="eastAsia"/>
          <w:u w:val="single"/>
        </w:rPr>
        <w:t>陳</w:t>
      </w:r>
      <w:r w:rsidR="002B4176">
        <w:rPr>
          <w:rFonts w:hint="eastAsia"/>
        </w:rPr>
        <w:t>。</w:t>
      </w:r>
    </w:p>
    <w:p w14:paraId="054FF523" w14:textId="2ED039AA" w:rsidR="003F00B3" w:rsidRDefault="002B4176" w:rsidP="00E53B75">
      <w:pPr>
        <w:pStyle w:val="a3"/>
        <w:numPr>
          <w:ilvl w:val="0"/>
          <w:numId w:val="8"/>
        </w:numPr>
        <w:spacing w:after="62" w:line="400" w:lineRule="exact"/>
        <w:ind w:leftChars="0" w:left="284" w:hanging="284"/>
      </w:pPr>
      <w:r>
        <w:rPr>
          <w:rFonts w:hint="eastAsia"/>
        </w:rPr>
        <w:t>煙：指柳樹綠陰</w:t>
      </w:r>
      <w:proofErr w:type="gramStart"/>
      <w:r>
        <w:rPr>
          <w:rFonts w:hint="eastAsia"/>
        </w:rPr>
        <w:t>陰</w:t>
      </w:r>
      <w:proofErr w:type="gramEnd"/>
      <w:r>
        <w:rPr>
          <w:rFonts w:hint="eastAsia"/>
        </w:rPr>
        <w:t>的，像清淡的煙霧一樣。</w:t>
      </w:r>
    </w:p>
    <w:p w14:paraId="677BE09B" w14:textId="786334BB" w:rsidR="003F00B3" w:rsidRPr="008F02EA" w:rsidRDefault="00380C1C" w:rsidP="00504D80">
      <w:pPr>
        <w:spacing w:beforeLines="50" w:before="120" w:after="0" w:line="440" w:lineRule="exact"/>
        <w:ind w:left="0" w:firstLine="0"/>
        <w:rPr>
          <w:sz w:val="32"/>
        </w:rPr>
      </w:pPr>
      <w:r w:rsidRPr="001A7CC8">
        <w:rPr>
          <w:sz w:val="32"/>
          <w:bdr w:val="single" w:sz="4" w:space="0" w:color="auto"/>
        </w:rPr>
        <w:t>賞析</w:t>
      </w:r>
    </w:p>
    <w:p w14:paraId="0CBF10A4" w14:textId="36B1502A" w:rsidR="00DF23F5" w:rsidRDefault="00380C1C" w:rsidP="004A54BC">
      <w:pPr>
        <w:spacing w:after="0" w:line="480" w:lineRule="exact"/>
        <w:ind w:left="-4"/>
        <w:jc w:val="both"/>
      </w:pPr>
      <w:r>
        <w:t xml:space="preserve">  </w:t>
      </w:r>
      <w:r w:rsidR="00AF30DC">
        <w:rPr>
          <w:rFonts w:hint="eastAsia"/>
        </w:rPr>
        <w:t xml:space="preserve">  </w:t>
      </w:r>
      <w:r w:rsidR="00DF23F5" w:rsidRPr="00DF23F5">
        <w:rPr>
          <w:rFonts w:hint="eastAsia"/>
          <w:u w:val="single"/>
        </w:rPr>
        <w:t>韋莊</w:t>
      </w:r>
      <w:r w:rsidR="00DF23F5">
        <w:rPr>
          <w:rFonts w:hint="eastAsia"/>
        </w:rPr>
        <w:t>的</w:t>
      </w:r>
      <w:r w:rsidR="00DF23F5">
        <w:rPr>
          <w:rFonts w:hint="eastAsia"/>
        </w:rPr>
        <w:t>《</w:t>
      </w:r>
      <w:r w:rsidR="00DF23F5">
        <w:rPr>
          <w:rFonts w:hint="eastAsia"/>
        </w:rPr>
        <w:t>臺城</w:t>
      </w:r>
      <w:r w:rsidR="00DF23F5">
        <w:rPr>
          <w:rFonts w:hint="eastAsia"/>
        </w:rPr>
        <w:t>》</w:t>
      </w:r>
      <w:r w:rsidR="00DF23F5">
        <w:rPr>
          <w:rFonts w:hint="eastAsia"/>
        </w:rPr>
        <w:t>是一首</w:t>
      </w:r>
      <w:proofErr w:type="gramStart"/>
      <w:r w:rsidR="00DF23F5">
        <w:rPr>
          <w:rFonts w:hint="eastAsia"/>
        </w:rPr>
        <w:t>借古傷今</w:t>
      </w:r>
      <w:proofErr w:type="gramEnd"/>
      <w:r w:rsidR="00DF23F5">
        <w:rPr>
          <w:rFonts w:hint="eastAsia"/>
        </w:rPr>
        <w:t>、寓歷史興亡之感</w:t>
      </w:r>
      <w:proofErr w:type="gramStart"/>
      <w:r w:rsidR="00DF23F5">
        <w:rPr>
          <w:rFonts w:hint="eastAsia"/>
        </w:rPr>
        <w:t>的詠史</w:t>
      </w:r>
      <w:proofErr w:type="gramEnd"/>
      <w:r w:rsidR="00DF23F5">
        <w:rPr>
          <w:rFonts w:hint="eastAsia"/>
        </w:rPr>
        <w:t>絕句。詩題中的</w:t>
      </w:r>
      <w:proofErr w:type="gramStart"/>
      <w:r w:rsidR="00DF23F5">
        <w:rPr>
          <w:rFonts w:hint="eastAsia"/>
        </w:rPr>
        <w:t>臺</w:t>
      </w:r>
      <w:proofErr w:type="gramEnd"/>
      <w:r w:rsidR="00DF23F5">
        <w:rPr>
          <w:rFonts w:hint="eastAsia"/>
        </w:rPr>
        <w:t>城</w:t>
      </w:r>
      <w:r w:rsidR="004A54BC">
        <w:br/>
      </w:r>
      <w:r w:rsidR="00DF23F5">
        <w:rPr>
          <w:rFonts w:hint="eastAsia"/>
        </w:rPr>
        <w:t>，</w:t>
      </w:r>
      <w:proofErr w:type="gramStart"/>
      <w:r w:rsidR="00DF23F5">
        <w:rPr>
          <w:rFonts w:hint="eastAsia"/>
        </w:rPr>
        <w:t>指</w:t>
      </w:r>
      <w:r w:rsidR="00DF23F5" w:rsidRPr="00DF23F5">
        <w:rPr>
          <w:rFonts w:hint="eastAsia"/>
          <w:u w:val="single"/>
        </w:rPr>
        <w:t>建康</w:t>
      </w:r>
      <w:r w:rsidR="00DF23F5">
        <w:rPr>
          <w:rFonts w:hint="eastAsia"/>
        </w:rPr>
        <w:t>宮</w:t>
      </w:r>
      <w:proofErr w:type="gramEnd"/>
      <w:r w:rsidR="00DF23F5">
        <w:rPr>
          <w:rFonts w:hint="eastAsia"/>
        </w:rPr>
        <w:t>城舊址（今</w:t>
      </w:r>
      <w:r w:rsidR="00DF23F5" w:rsidRPr="00DF23F5">
        <w:rPr>
          <w:rFonts w:hint="eastAsia"/>
          <w:u w:val="single"/>
        </w:rPr>
        <w:t>南京</w:t>
      </w:r>
      <w:r w:rsidR="00DF23F5">
        <w:rPr>
          <w:rFonts w:hint="eastAsia"/>
        </w:rPr>
        <w:t>一帶），曾是六朝政權的中心。詩人面對歷史遺跡與自然景象</w:t>
      </w:r>
      <w:r w:rsidR="00DF23F5" w:rsidRPr="00DF23F5">
        <w:rPr>
          <w:rFonts w:hint="eastAsia"/>
          <w:b/>
          <w:bCs/>
        </w:rPr>
        <w:t>交織</w:t>
      </w:r>
      <w:r w:rsidR="00DF23F5">
        <w:rPr>
          <w:rFonts w:hint="eastAsia"/>
        </w:rPr>
        <w:t>的景色，抒發對盛衰無常的深</w:t>
      </w:r>
      <w:proofErr w:type="gramStart"/>
      <w:r w:rsidR="00DF23F5">
        <w:rPr>
          <w:rFonts w:hint="eastAsia"/>
        </w:rPr>
        <w:t>沉</w:t>
      </w:r>
      <w:proofErr w:type="gramEnd"/>
      <w:r w:rsidR="00DF23F5">
        <w:rPr>
          <w:rFonts w:hint="eastAsia"/>
        </w:rPr>
        <w:t>感慨。</w:t>
      </w:r>
    </w:p>
    <w:p w14:paraId="7FAF947F" w14:textId="20AABF1B" w:rsidR="00DF23F5" w:rsidRDefault="00DF23F5" w:rsidP="004A54BC">
      <w:pPr>
        <w:spacing w:after="0" w:line="480" w:lineRule="exact"/>
        <w:ind w:left="-4"/>
        <w:jc w:val="both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首句「江雨霏霏江草</w:t>
      </w:r>
      <w:proofErr w:type="gramEnd"/>
      <w:r>
        <w:rPr>
          <w:rFonts w:hint="eastAsia"/>
        </w:rPr>
        <w:t>齊」，描繪</w:t>
      </w:r>
      <w:r w:rsidRPr="00076B9C">
        <w:rPr>
          <w:rFonts w:hint="eastAsia"/>
          <w:u w:val="single"/>
        </w:rPr>
        <w:t>江南</w:t>
      </w:r>
      <w:r>
        <w:rPr>
          <w:rFonts w:hint="eastAsia"/>
        </w:rPr>
        <w:t>細雨濛濛、江岸草木齊整的景象。「霏霏」二字寫出雨絲綿密，營造出朦朧</w:t>
      </w:r>
      <w:r w:rsidRPr="00076B9C">
        <w:rPr>
          <w:rFonts w:hint="eastAsia"/>
          <w:b/>
          <w:bCs/>
        </w:rPr>
        <w:t>淒迷</w:t>
      </w:r>
      <w:r>
        <w:rPr>
          <w:rFonts w:hint="eastAsia"/>
        </w:rPr>
        <w:t>的氣氛；雨中的江草整齊連綿，使畫面既</w:t>
      </w:r>
      <w:proofErr w:type="gramStart"/>
      <w:r w:rsidRPr="00076B9C">
        <w:rPr>
          <w:rFonts w:hint="eastAsia"/>
          <w:b/>
          <w:bCs/>
        </w:rPr>
        <w:t>清潤</w:t>
      </w:r>
      <w:r>
        <w:rPr>
          <w:rFonts w:hint="eastAsia"/>
        </w:rPr>
        <w:t>又帶</w:t>
      </w:r>
      <w:proofErr w:type="gramEnd"/>
      <w:r>
        <w:rPr>
          <w:rFonts w:hint="eastAsia"/>
        </w:rPr>
        <w:t>冷寂，</w:t>
      </w:r>
      <w:proofErr w:type="gramStart"/>
      <w:r>
        <w:rPr>
          <w:rFonts w:hint="eastAsia"/>
        </w:rPr>
        <w:t>為全詩奠定</w:t>
      </w:r>
      <w:proofErr w:type="gramEnd"/>
      <w:r>
        <w:rPr>
          <w:rFonts w:hint="eastAsia"/>
        </w:rPr>
        <w:t>感傷基調。這一句純寫景，卻暗含歷史</w:t>
      </w:r>
      <w:r w:rsidRPr="00076B9C">
        <w:rPr>
          <w:rFonts w:hint="eastAsia"/>
          <w:b/>
          <w:bCs/>
        </w:rPr>
        <w:t>滄桑</w:t>
      </w:r>
      <w:r>
        <w:rPr>
          <w:rFonts w:hint="eastAsia"/>
        </w:rPr>
        <w:t>：自然依舊，而人事已非。</w:t>
      </w:r>
    </w:p>
    <w:p w14:paraId="0564E7D6" w14:textId="54388F59" w:rsidR="00DF23F5" w:rsidRDefault="00DF23F5" w:rsidP="004A54BC">
      <w:pPr>
        <w:spacing w:after="0" w:line="480" w:lineRule="exact"/>
        <w:ind w:left="-4"/>
        <w:jc w:val="both"/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次句</w:t>
      </w:r>
      <w:proofErr w:type="gramEnd"/>
      <w:r>
        <w:rPr>
          <w:rFonts w:hint="eastAsia"/>
        </w:rPr>
        <w:t>「六朝如</w:t>
      </w:r>
      <w:proofErr w:type="gramStart"/>
      <w:r>
        <w:rPr>
          <w:rFonts w:hint="eastAsia"/>
        </w:rPr>
        <w:t>夢鳥空啼</w:t>
      </w:r>
      <w:proofErr w:type="gramEnd"/>
      <w:r>
        <w:rPr>
          <w:rFonts w:hint="eastAsia"/>
        </w:rPr>
        <w:t>」轉入歷史感慨。</w:t>
      </w:r>
      <w:r w:rsidRPr="00076B9C">
        <w:rPr>
          <w:rFonts w:hint="eastAsia"/>
          <w:u w:val="single"/>
        </w:rPr>
        <w:t>六朝</w:t>
      </w:r>
      <w:r>
        <w:rPr>
          <w:rFonts w:hint="eastAsia"/>
        </w:rPr>
        <w:t>曾在此建都，繁華一時，如今卻只剩鳥鳴</w:t>
      </w:r>
      <w:proofErr w:type="gramStart"/>
      <w:r w:rsidR="00076B9C" w:rsidRPr="00076B9C">
        <w:rPr>
          <w:rFonts w:hint="eastAsia"/>
          <w:b/>
          <w:bCs/>
        </w:rPr>
        <w:t>迴盪</w:t>
      </w:r>
      <w:proofErr w:type="gramEnd"/>
      <w:r>
        <w:rPr>
          <w:rFonts w:hint="eastAsia"/>
        </w:rPr>
        <w:t>。「如夢」二</w:t>
      </w:r>
      <w:proofErr w:type="gramStart"/>
      <w:r>
        <w:rPr>
          <w:rFonts w:hint="eastAsia"/>
        </w:rPr>
        <w:t>字極具</w:t>
      </w:r>
      <w:proofErr w:type="gramEnd"/>
      <w:r>
        <w:rPr>
          <w:rFonts w:hint="eastAsia"/>
        </w:rPr>
        <w:t>力量，點出昔日榮華不過夢幻泡影；「空啼」則以鳥鳴的空寂襯托人世的荒涼。</w:t>
      </w:r>
      <w:proofErr w:type="gramStart"/>
      <w:r>
        <w:rPr>
          <w:rFonts w:hint="eastAsia"/>
        </w:rPr>
        <w:t>由江雨江草</w:t>
      </w:r>
      <w:proofErr w:type="gramEnd"/>
      <w:r>
        <w:rPr>
          <w:rFonts w:hint="eastAsia"/>
        </w:rPr>
        <w:t>的實景，過渡到朝代興亡</w:t>
      </w:r>
      <w:proofErr w:type="gramStart"/>
      <w:r>
        <w:rPr>
          <w:rFonts w:hint="eastAsia"/>
        </w:rPr>
        <w:t>的</w:t>
      </w:r>
      <w:r w:rsidRPr="00076B9C">
        <w:rPr>
          <w:rFonts w:hint="eastAsia"/>
          <w:b/>
          <w:bCs/>
        </w:rPr>
        <w:t>虛感</w:t>
      </w:r>
      <w:proofErr w:type="gramEnd"/>
      <w:r>
        <w:rPr>
          <w:rFonts w:hint="eastAsia"/>
        </w:rPr>
        <w:t>，形成由</w:t>
      </w:r>
      <w:proofErr w:type="gramStart"/>
      <w:r>
        <w:rPr>
          <w:rFonts w:hint="eastAsia"/>
        </w:rPr>
        <w:t>景入史</w:t>
      </w:r>
      <w:proofErr w:type="gramEnd"/>
      <w:r>
        <w:rPr>
          <w:rFonts w:hint="eastAsia"/>
        </w:rPr>
        <w:t>、情景交融的效果。</w:t>
      </w:r>
    </w:p>
    <w:p w14:paraId="34F63386" w14:textId="6E39780A" w:rsidR="00DF23F5" w:rsidRDefault="00DF23F5" w:rsidP="004A54BC">
      <w:pPr>
        <w:spacing w:after="0" w:line="480" w:lineRule="exact"/>
        <w:ind w:left="-4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第三句「無情最是</w:t>
      </w:r>
      <w:proofErr w:type="gramStart"/>
      <w:r>
        <w:rPr>
          <w:rFonts w:hint="eastAsia"/>
        </w:rPr>
        <w:t>臺城柳」是全詩</w:t>
      </w:r>
      <w:proofErr w:type="gramEnd"/>
      <w:r>
        <w:rPr>
          <w:rFonts w:hint="eastAsia"/>
        </w:rPr>
        <w:t>情感的轉折與聚焦。詩人將目光集中在城邊柳樹，說它「無情」。柳樹歷經朝代更替仍</w:t>
      </w:r>
      <w:proofErr w:type="gramStart"/>
      <w:r>
        <w:rPr>
          <w:rFonts w:hint="eastAsia"/>
        </w:rPr>
        <w:t>年年抽綠</w:t>
      </w:r>
      <w:proofErr w:type="gramEnd"/>
      <w:r>
        <w:rPr>
          <w:rFonts w:hint="eastAsia"/>
        </w:rPr>
        <w:t>，似乎對人世興亡毫無感應。這種擬人化的寫法其實是</w:t>
      </w:r>
      <w:r w:rsidRPr="00076B9C">
        <w:rPr>
          <w:rFonts w:hint="eastAsia"/>
          <w:b/>
          <w:bCs/>
        </w:rPr>
        <w:t>反襯</w:t>
      </w:r>
      <w:r>
        <w:rPr>
          <w:rFonts w:hint="eastAsia"/>
        </w:rPr>
        <w:t>人的多情與歷史的悲涼：</w:t>
      </w:r>
      <w:r w:rsidRPr="00076B9C">
        <w:rPr>
          <w:rFonts w:hint="eastAsia"/>
        </w:rPr>
        <w:t>越是自然常在，越顯得人事無常</w:t>
      </w:r>
      <w:r>
        <w:rPr>
          <w:rFonts w:hint="eastAsia"/>
        </w:rPr>
        <w:t>。</w:t>
      </w:r>
    </w:p>
    <w:p w14:paraId="3D3B39B1" w14:textId="132E0AAB" w:rsidR="00DF23F5" w:rsidRDefault="00DF23F5" w:rsidP="004A54BC">
      <w:pPr>
        <w:spacing w:after="0" w:line="480" w:lineRule="exact"/>
        <w:ind w:left="-4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末句「依舊</w:t>
      </w:r>
      <w:proofErr w:type="gramStart"/>
      <w:r>
        <w:rPr>
          <w:rFonts w:hint="eastAsia"/>
        </w:rPr>
        <w:t>煙籠十里</w:t>
      </w:r>
      <w:proofErr w:type="gramEnd"/>
      <w:r>
        <w:rPr>
          <w:rFonts w:hint="eastAsia"/>
        </w:rPr>
        <w:t>堤」</w:t>
      </w:r>
      <w:proofErr w:type="gramStart"/>
      <w:r>
        <w:rPr>
          <w:rFonts w:hint="eastAsia"/>
        </w:rPr>
        <w:t>回應首句的</w:t>
      </w:r>
      <w:proofErr w:type="gramEnd"/>
      <w:r>
        <w:rPr>
          <w:rFonts w:hint="eastAsia"/>
        </w:rPr>
        <w:t>煙雨景象。「依舊」二字點出時間的長河：</w:t>
      </w:r>
      <w:proofErr w:type="gramStart"/>
      <w:r>
        <w:rPr>
          <w:rFonts w:hint="eastAsia"/>
        </w:rPr>
        <w:t>朝代已滅</w:t>
      </w:r>
      <w:proofErr w:type="gramEnd"/>
      <w:r>
        <w:rPr>
          <w:rFonts w:hint="eastAsia"/>
        </w:rPr>
        <w:t>、宮城荒廢，但</w:t>
      </w:r>
      <w:proofErr w:type="gramStart"/>
      <w:r>
        <w:rPr>
          <w:rFonts w:hint="eastAsia"/>
        </w:rPr>
        <w:t>柳堤仍</w:t>
      </w:r>
      <w:proofErr w:type="gramEnd"/>
      <w:r>
        <w:rPr>
          <w:rFonts w:hint="eastAsia"/>
        </w:rPr>
        <w:t>在煙雨中延伸十里。自然景物的恆常與王朝的短暫</w:t>
      </w:r>
      <w:r>
        <w:rPr>
          <w:rFonts w:hint="eastAsia"/>
        </w:rPr>
        <w:lastRenderedPageBreak/>
        <w:t>形成強烈對比，</w:t>
      </w:r>
      <w:proofErr w:type="gramStart"/>
      <w:r>
        <w:rPr>
          <w:rFonts w:hint="eastAsia"/>
        </w:rPr>
        <w:t>使詩的</w:t>
      </w:r>
      <w:proofErr w:type="gramEnd"/>
      <w:r>
        <w:rPr>
          <w:rFonts w:hint="eastAsia"/>
        </w:rPr>
        <w:t>感慨更為深遠。</w:t>
      </w:r>
      <w:proofErr w:type="gramStart"/>
      <w:r>
        <w:rPr>
          <w:rFonts w:hint="eastAsia"/>
        </w:rPr>
        <w:t>全句畫面</w:t>
      </w:r>
      <w:proofErr w:type="gramEnd"/>
      <w:r w:rsidRPr="00076B9C">
        <w:rPr>
          <w:rFonts w:hint="eastAsia"/>
          <w:b/>
          <w:bCs/>
        </w:rPr>
        <w:t>悠長</w:t>
      </w:r>
      <w:r>
        <w:rPr>
          <w:rFonts w:hint="eastAsia"/>
        </w:rPr>
        <w:t>朦朧，帶有</w:t>
      </w:r>
      <w:proofErr w:type="gramStart"/>
      <w:r>
        <w:rPr>
          <w:rFonts w:hint="eastAsia"/>
        </w:rPr>
        <w:t>典型</w:t>
      </w:r>
      <w:r w:rsidRPr="00076B9C">
        <w:rPr>
          <w:rFonts w:hint="eastAsia"/>
          <w:u w:val="single"/>
        </w:rPr>
        <w:t>晚</w:t>
      </w:r>
      <w:proofErr w:type="gramEnd"/>
      <w:r w:rsidRPr="00076B9C">
        <w:rPr>
          <w:rFonts w:hint="eastAsia"/>
          <w:u w:val="single"/>
        </w:rPr>
        <w:t>唐</w:t>
      </w:r>
      <w:r>
        <w:rPr>
          <w:rFonts w:hint="eastAsia"/>
        </w:rPr>
        <w:t>詩的</w:t>
      </w:r>
      <w:r w:rsidRPr="004A54BC">
        <w:rPr>
          <w:rFonts w:hint="eastAsia"/>
          <w:b/>
          <w:bCs/>
        </w:rPr>
        <w:t>哀</w:t>
      </w:r>
      <w:proofErr w:type="gramStart"/>
      <w:r w:rsidRPr="004A54BC">
        <w:rPr>
          <w:rFonts w:hint="eastAsia"/>
          <w:b/>
          <w:bCs/>
        </w:rPr>
        <w:t>婉</w:t>
      </w:r>
      <w:proofErr w:type="gramEnd"/>
      <w:r>
        <w:rPr>
          <w:rFonts w:hint="eastAsia"/>
        </w:rPr>
        <w:t>與蒼涼。</w:t>
      </w:r>
    </w:p>
    <w:p w14:paraId="215D9879" w14:textId="2ACFE16B" w:rsidR="00DF23F5" w:rsidRDefault="00DF23F5" w:rsidP="004A54BC">
      <w:pPr>
        <w:spacing w:after="0" w:line="480" w:lineRule="exact"/>
        <w:ind w:left="-4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整體而言，此詩的藝術特色在於：一是以</w:t>
      </w:r>
      <w:r w:rsidRPr="004A54BC">
        <w:rPr>
          <w:rFonts w:hint="eastAsia"/>
          <w:u w:val="single"/>
        </w:rPr>
        <w:t>江南</w:t>
      </w:r>
      <w:r>
        <w:rPr>
          <w:rFonts w:hint="eastAsia"/>
        </w:rPr>
        <w:t>煙雨營造統一氛圍，景中含情；二是以「如夢」「無情」「依舊」等關鍵詞串聯時間感，呈現盛衰對比；三是篇幅短小卻層次分明，由自然之景→歷史之思→具體之物→總結之境，結構緊湊而意味深長。</w:t>
      </w:r>
    </w:p>
    <w:p w14:paraId="3D0C9146" w14:textId="55EAAE68" w:rsidR="003F00B3" w:rsidRDefault="00DF23F5" w:rsidP="004A54BC">
      <w:pPr>
        <w:spacing w:after="0" w:line="480" w:lineRule="exact"/>
        <w:ind w:left="-4"/>
        <w:jc w:val="both"/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《臺城》不僅是</w:t>
      </w:r>
      <w:r w:rsidRPr="004A54BC">
        <w:rPr>
          <w:rFonts w:hint="eastAsia"/>
          <w:b/>
          <w:bCs/>
        </w:rPr>
        <w:t>憑弔</w:t>
      </w:r>
      <w:r w:rsidRPr="004A54BC">
        <w:rPr>
          <w:rFonts w:hint="eastAsia"/>
          <w:u w:val="single"/>
        </w:rPr>
        <w:t>六朝</w:t>
      </w:r>
      <w:proofErr w:type="gramStart"/>
      <w:r>
        <w:rPr>
          <w:rFonts w:hint="eastAsia"/>
        </w:rPr>
        <w:t>遺跡的詠史詩</w:t>
      </w:r>
      <w:proofErr w:type="gramEnd"/>
      <w:r>
        <w:rPr>
          <w:rFonts w:hint="eastAsia"/>
        </w:rPr>
        <w:t>，更</w:t>
      </w:r>
      <w:r w:rsidRPr="004A54BC">
        <w:rPr>
          <w:rFonts w:hint="eastAsia"/>
          <w:b/>
          <w:bCs/>
        </w:rPr>
        <w:t>折射</w:t>
      </w:r>
      <w:r w:rsidRPr="004A54BC">
        <w:rPr>
          <w:rFonts w:hint="eastAsia"/>
          <w:u w:val="single"/>
        </w:rPr>
        <w:t>晚唐</w:t>
      </w:r>
      <w:r>
        <w:rPr>
          <w:rFonts w:hint="eastAsia"/>
        </w:rPr>
        <w:t>動</w:t>
      </w:r>
      <w:proofErr w:type="gramStart"/>
      <w:r>
        <w:rPr>
          <w:rFonts w:hint="eastAsia"/>
        </w:rPr>
        <w:t>盪</w:t>
      </w:r>
      <w:proofErr w:type="gramEnd"/>
      <w:r>
        <w:rPr>
          <w:rFonts w:hint="eastAsia"/>
        </w:rPr>
        <w:t>時代中詩人對王朝命運與人生無常的感傷。讀來畫面</w:t>
      </w:r>
      <w:proofErr w:type="gramStart"/>
      <w:r>
        <w:rPr>
          <w:rFonts w:hint="eastAsia"/>
        </w:rPr>
        <w:t>淒</w:t>
      </w:r>
      <w:proofErr w:type="gramEnd"/>
      <w:r>
        <w:rPr>
          <w:rFonts w:hint="eastAsia"/>
        </w:rPr>
        <w:t>美、</w:t>
      </w:r>
      <w:r w:rsidRPr="004A54BC">
        <w:rPr>
          <w:rFonts w:hint="eastAsia"/>
          <w:b/>
          <w:bCs/>
        </w:rPr>
        <w:t>情思悠遠</w:t>
      </w:r>
      <w:r>
        <w:rPr>
          <w:rFonts w:hint="eastAsia"/>
        </w:rPr>
        <w:t>，是</w:t>
      </w:r>
      <w:proofErr w:type="gramStart"/>
      <w:r>
        <w:rPr>
          <w:rFonts w:hint="eastAsia"/>
        </w:rPr>
        <w:t>以景寫史</w:t>
      </w:r>
      <w:proofErr w:type="gramEnd"/>
      <w:r>
        <w:rPr>
          <w:rFonts w:hint="eastAsia"/>
        </w:rPr>
        <w:t>、以物寄</w:t>
      </w:r>
      <w:proofErr w:type="gramStart"/>
      <w:r>
        <w:rPr>
          <w:rFonts w:hint="eastAsia"/>
        </w:rPr>
        <w:t>慨</w:t>
      </w:r>
      <w:proofErr w:type="gramEnd"/>
      <w:r>
        <w:rPr>
          <w:rFonts w:hint="eastAsia"/>
        </w:rPr>
        <w:t>的經典之作。</w:t>
      </w:r>
    </w:p>
    <w:p w14:paraId="262DED31" w14:textId="132C1534" w:rsidR="008F02EA" w:rsidRPr="001A7CC8" w:rsidRDefault="008F02EA" w:rsidP="001A7CC8">
      <w:pPr>
        <w:spacing w:beforeLines="50" w:before="120" w:after="0" w:line="440" w:lineRule="exact"/>
        <w:ind w:left="0" w:firstLine="0"/>
        <w:rPr>
          <w:sz w:val="32"/>
          <w:bdr w:val="single" w:sz="4" w:space="0" w:color="auto"/>
        </w:rPr>
      </w:pPr>
      <w:r w:rsidRPr="001A7CC8">
        <w:rPr>
          <w:rFonts w:hint="eastAsia"/>
          <w:sz w:val="32"/>
          <w:bdr w:val="single" w:sz="4" w:space="0" w:color="auto"/>
        </w:rPr>
        <w:t>補充</w:t>
      </w:r>
    </w:p>
    <w:p w14:paraId="39D5BB91" w14:textId="7592835A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r>
        <w:rPr>
          <w:rFonts w:hint="eastAsia"/>
        </w:rPr>
        <w:t>交織：指自然景象與歷史感慨同時出現、互相融合，寫景與抒情彼此結合，</w:t>
      </w:r>
      <w:proofErr w:type="gramStart"/>
      <w:r>
        <w:rPr>
          <w:rFonts w:hint="eastAsia"/>
        </w:rPr>
        <w:t>使詩的</w:t>
      </w:r>
      <w:proofErr w:type="gramEnd"/>
      <w:r>
        <w:rPr>
          <w:rFonts w:hint="eastAsia"/>
        </w:rPr>
        <w:t>意境更豐富。</w:t>
      </w:r>
    </w:p>
    <w:p w14:paraId="4F3FAAE1" w14:textId="767D5F2A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r>
        <w:rPr>
          <w:rFonts w:hint="eastAsia"/>
        </w:rPr>
        <w:t>淒迷：</w:t>
      </w:r>
      <w:r>
        <w:rPr>
          <w:rFonts w:hint="eastAsia"/>
        </w:rPr>
        <w:t>指</w:t>
      </w:r>
      <w:r>
        <w:rPr>
          <w:rFonts w:hint="eastAsia"/>
        </w:rPr>
        <w:t>煙雨朦朧、氣氛帶著淡淡哀愁與迷濛感，表現</w:t>
      </w:r>
      <w:proofErr w:type="gramStart"/>
      <w:r w:rsidRPr="004A54BC">
        <w:rPr>
          <w:rFonts w:hint="eastAsia"/>
          <w:u w:val="single"/>
        </w:rPr>
        <w:t>江南</w:t>
      </w:r>
      <w:r>
        <w:rPr>
          <w:rFonts w:hint="eastAsia"/>
        </w:rPr>
        <w:t>雨景</w:t>
      </w:r>
      <w:proofErr w:type="gramEnd"/>
      <w:r>
        <w:rPr>
          <w:rFonts w:hint="eastAsia"/>
        </w:rPr>
        <w:t>的冷清與感傷。</w:t>
      </w:r>
    </w:p>
    <w:p w14:paraId="72E45404" w14:textId="0980A580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r>
        <w:rPr>
          <w:rFonts w:hint="eastAsia"/>
        </w:rPr>
        <w:t>清潤：</w:t>
      </w:r>
      <w:proofErr w:type="gramStart"/>
      <w:r>
        <w:rPr>
          <w:rFonts w:hint="eastAsia"/>
        </w:rPr>
        <w:t>指雨後</w:t>
      </w:r>
      <w:proofErr w:type="gramEnd"/>
      <w:r>
        <w:rPr>
          <w:rFonts w:hint="eastAsia"/>
        </w:rPr>
        <w:t>江草鮮嫩、景色清新濕潤，呈現自然景物的柔和與生氣。</w:t>
      </w:r>
    </w:p>
    <w:p w14:paraId="62E09833" w14:textId="37482087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r>
        <w:rPr>
          <w:rFonts w:hint="eastAsia"/>
        </w:rPr>
        <w:t>滄桑：表示歷經長久歲月與興亡變化的感覺，用來形容</w:t>
      </w:r>
      <w:r w:rsidRPr="004A54BC">
        <w:rPr>
          <w:rFonts w:hint="eastAsia"/>
          <w:u w:val="single"/>
        </w:rPr>
        <w:t>六朝</w:t>
      </w:r>
      <w:r>
        <w:rPr>
          <w:rFonts w:hint="eastAsia"/>
        </w:rPr>
        <w:t>盛衰留下的歷史感。</w:t>
      </w:r>
    </w:p>
    <w:p w14:paraId="585F93D8" w14:textId="6BB25D12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proofErr w:type="gramStart"/>
      <w:r>
        <w:rPr>
          <w:rFonts w:hint="eastAsia"/>
        </w:rPr>
        <w:t>迴盪</w:t>
      </w:r>
      <w:proofErr w:type="gramEnd"/>
      <w:r>
        <w:rPr>
          <w:rFonts w:hint="eastAsia"/>
        </w:rPr>
        <w:t>：指鳥鳴聲在空曠的舊城遺址中回響不絕，強調環境的空寂與冷清。</w:t>
      </w:r>
    </w:p>
    <w:p w14:paraId="50BAC79F" w14:textId="00792BA8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proofErr w:type="gramStart"/>
      <w:r>
        <w:rPr>
          <w:rFonts w:hint="eastAsia"/>
        </w:rPr>
        <w:t>虛感</w:t>
      </w:r>
      <w:proofErr w:type="gramEnd"/>
      <w:r>
        <w:rPr>
          <w:rFonts w:hint="eastAsia"/>
        </w:rPr>
        <w:t>：指對歷史如夢般不真實的感受，覺得昔日繁華已消散，只剩抽象的回憶。</w:t>
      </w:r>
    </w:p>
    <w:p w14:paraId="28FB2606" w14:textId="00AC8901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r>
        <w:rPr>
          <w:rFonts w:hint="eastAsia"/>
        </w:rPr>
        <w:t>反襯：用柳樹依舊青綠來對比王朝消亡，藉由自然的不變，突出人事的無常。</w:t>
      </w:r>
    </w:p>
    <w:p w14:paraId="6BA0096D" w14:textId="02395552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r>
        <w:rPr>
          <w:rFonts w:hint="eastAsia"/>
        </w:rPr>
        <w:t>悠長：形容詩中煙雨籠罩的長堤景象延伸很遠，</w:t>
      </w:r>
      <w:proofErr w:type="gramStart"/>
      <w:r>
        <w:rPr>
          <w:rFonts w:hint="eastAsia"/>
        </w:rPr>
        <w:t>也指詩的</w:t>
      </w:r>
      <w:proofErr w:type="gramEnd"/>
      <w:r>
        <w:rPr>
          <w:rFonts w:hint="eastAsia"/>
        </w:rPr>
        <w:t>意境與餘味深遠綿長。</w:t>
      </w:r>
    </w:p>
    <w:p w14:paraId="2B7036CF" w14:textId="1D57B3DB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284"/>
        <w:jc w:val="both"/>
        <w:rPr>
          <w:rFonts w:hint="eastAsia"/>
        </w:rPr>
      </w:pPr>
      <w:r>
        <w:rPr>
          <w:rFonts w:hint="eastAsia"/>
        </w:rPr>
        <w:t>哀</w:t>
      </w:r>
      <w:proofErr w:type="gramStart"/>
      <w:r>
        <w:rPr>
          <w:rFonts w:hint="eastAsia"/>
        </w:rPr>
        <w:t>婉</w:t>
      </w:r>
      <w:proofErr w:type="gramEnd"/>
      <w:r>
        <w:rPr>
          <w:rFonts w:hint="eastAsia"/>
        </w:rPr>
        <w:t>：指詩歌整體情調柔和而帶悲傷，並非激烈悲痛，而是含蓄低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的感傷。</w:t>
      </w:r>
    </w:p>
    <w:p w14:paraId="3678E3B1" w14:textId="2CFDD8C6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426"/>
        <w:jc w:val="both"/>
        <w:rPr>
          <w:rFonts w:hint="eastAsia"/>
        </w:rPr>
      </w:pPr>
      <w:r>
        <w:rPr>
          <w:rFonts w:hint="eastAsia"/>
        </w:rPr>
        <w:t>憑弔：指詩人面對</w:t>
      </w:r>
      <w:proofErr w:type="gramStart"/>
      <w:r w:rsidRPr="004A54BC">
        <w:rPr>
          <w:rFonts w:hint="eastAsia"/>
          <w:u w:val="single"/>
        </w:rPr>
        <w:t>臺</w:t>
      </w:r>
      <w:proofErr w:type="gramEnd"/>
      <w:r w:rsidRPr="004A54BC">
        <w:rPr>
          <w:rFonts w:hint="eastAsia"/>
          <w:u w:val="single"/>
        </w:rPr>
        <w:t>城</w:t>
      </w:r>
      <w:r>
        <w:rPr>
          <w:rFonts w:hint="eastAsia"/>
        </w:rPr>
        <w:t>遺址追思往昔、感慨歷史興亡的心情。</w:t>
      </w:r>
    </w:p>
    <w:p w14:paraId="2E783BE9" w14:textId="46F94F4A" w:rsidR="004A54BC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426"/>
        <w:jc w:val="both"/>
        <w:rPr>
          <w:rFonts w:hint="eastAsia"/>
        </w:rPr>
      </w:pPr>
      <w:r>
        <w:rPr>
          <w:rFonts w:hint="eastAsia"/>
        </w:rPr>
        <w:t>折射：表示藉由描寫</w:t>
      </w:r>
      <w:r w:rsidRPr="004A54BC">
        <w:rPr>
          <w:rFonts w:hint="eastAsia"/>
          <w:u w:val="single"/>
        </w:rPr>
        <w:t>六朝</w:t>
      </w:r>
      <w:r>
        <w:rPr>
          <w:rFonts w:hint="eastAsia"/>
        </w:rPr>
        <w:t>興亡，間接反映詩人所處時代的動</w:t>
      </w:r>
      <w:proofErr w:type="gramStart"/>
      <w:r>
        <w:rPr>
          <w:rFonts w:hint="eastAsia"/>
        </w:rPr>
        <w:t>盪</w:t>
      </w:r>
      <w:proofErr w:type="gramEnd"/>
      <w:r>
        <w:rPr>
          <w:rFonts w:hint="eastAsia"/>
        </w:rPr>
        <w:t>與不安。</w:t>
      </w:r>
    </w:p>
    <w:p w14:paraId="6913AA9D" w14:textId="559F33C8" w:rsidR="004A54BC" w:rsidRPr="00ED667F" w:rsidRDefault="004A54BC" w:rsidP="004A54BC">
      <w:pPr>
        <w:pStyle w:val="a3"/>
        <w:numPr>
          <w:ilvl w:val="0"/>
          <w:numId w:val="13"/>
        </w:numPr>
        <w:spacing w:after="0" w:line="480" w:lineRule="exact"/>
        <w:ind w:leftChars="0" w:left="284" w:hanging="426"/>
        <w:jc w:val="both"/>
        <w:rPr>
          <w:rFonts w:hint="eastAsia"/>
        </w:rPr>
      </w:pPr>
      <w:r>
        <w:rPr>
          <w:rFonts w:hint="eastAsia"/>
        </w:rPr>
        <w:t>情思悠遠：</w:t>
      </w:r>
      <w:proofErr w:type="gramStart"/>
      <w:r>
        <w:rPr>
          <w:rFonts w:hint="eastAsia"/>
        </w:rPr>
        <w:t>指詩中</w:t>
      </w:r>
      <w:proofErr w:type="gramEnd"/>
      <w:r>
        <w:rPr>
          <w:rFonts w:hint="eastAsia"/>
        </w:rPr>
        <w:t>感情深</w:t>
      </w:r>
      <w:proofErr w:type="gramStart"/>
      <w:r>
        <w:rPr>
          <w:rFonts w:hint="eastAsia"/>
        </w:rPr>
        <w:t>沉</w:t>
      </w:r>
      <w:proofErr w:type="gramEnd"/>
      <w:r>
        <w:rPr>
          <w:rFonts w:hint="eastAsia"/>
        </w:rPr>
        <w:t>而長久，不只感嘆眼前景物，也引發對歷史與人生的深遠感慨。</w:t>
      </w:r>
    </w:p>
    <w:sectPr w:rsidR="004A54BC" w:rsidRPr="00ED667F" w:rsidSect="009B6026">
      <w:footerReference w:type="default" r:id="rId8"/>
      <w:pgSz w:w="11906" w:h="16838" w:code="9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2689D" w14:textId="77777777" w:rsidR="007A285C" w:rsidRDefault="007A285C" w:rsidP="001A7CC8">
      <w:pPr>
        <w:spacing w:after="0" w:line="240" w:lineRule="auto"/>
      </w:pPr>
      <w:r>
        <w:separator/>
      </w:r>
    </w:p>
  </w:endnote>
  <w:endnote w:type="continuationSeparator" w:id="0">
    <w:p w14:paraId="23E4DA62" w14:textId="77777777" w:rsidR="007A285C" w:rsidRDefault="007A285C" w:rsidP="001A7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9259407"/>
      <w:docPartObj>
        <w:docPartGallery w:val="Page Numbers (Bottom of Page)"/>
        <w:docPartUnique/>
      </w:docPartObj>
    </w:sdtPr>
    <w:sdtEndPr/>
    <w:sdtContent>
      <w:p w14:paraId="38714507" w14:textId="30D56552" w:rsidR="001A7CC8" w:rsidRDefault="00A35D3A" w:rsidP="004A54BC">
        <w:pPr>
          <w:pStyle w:val="a6"/>
          <w:spacing w:after="0"/>
          <w:jc w:val="right"/>
        </w:pPr>
        <w:r w:rsidRPr="00A35D3A">
          <w:rPr>
            <w:rFonts w:hint="eastAsia"/>
          </w:rPr>
          <w:t>韋莊《台城》</w:t>
        </w:r>
        <w:r w:rsidR="001A7CC8">
          <w:fldChar w:fldCharType="begin"/>
        </w:r>
        <w:r w:rsidR="001A7CC8">
          <w:instrText>PAGE   \* MERGEFORMAT</w:instrText>
        </w:r>
        <w:r w:rsidR="001A7CC8">
          <w:fldChar w:fldCharType="separate"/>
        </w:r>
        <w:r w:rsidR="001A7CC8">
          <w:rPr>
            <w:lang w:val="zh-TW"/>
          </w:rPr>
          <w:t>2</w:t>
        </w:r>
        <w:r w:rsidR="001A7CC8">
          <w:fldChar w:fldCharType="end"/>
        </w:r>
      </w:p>
    </w:sdtContent>
  </w:sdt>
  <w:p w14:paraId="003DC7F4" w14:textId="77777777" w:rsidR="001A7CC8" w:rsidRDefault="001A7C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85397" w14:textId="77777777" w:rsidR="007A285C" w:rsidRDefault="007A285C" w:rsidP="001A7CC8">
      <w:pPr>
        <w:spacing w:after="0" w:line="240" w:lineRule="auto"/>
      </w:pPr>
      <w:r>
        <w:separator/>
      </w:r>
    </w:p>
  </w:footnote>
  <w:footnote w:type="continuationSeparator" w:id="0">
    <w:p w14:paraId="43137FE1" w14:textId="77777777" w:rsidR="007A285C" w:rsidRDefault="007A285C" w:rsidP="001A7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B5C11"/>
    <w:multiLevelType w:val="hybridMultilevel"/>
    <w:tmpl w:val="7A4089D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35550A3"/>
    <w:multiLevelType w:val="hybridMultilevel"/>
    <w:tmpl w:val="AAB68624"/>
    <w:lvl w:ilvl="0" w:tplc="77B6DE32">
      <w:start w:val="1"/>
      <w:numFmt w:val="decimal"/>
      <w:lvlText w:val="%1."/>
      <w:lvlJc w:val="left"/>
      <w:pPr>
        <w:ind w:left="409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9" w:hanging="480"/>
      </w:pPr>
    </w:lvl>
    <w:lvl w:ilvl="2" w:tplc="0409001B" w:tentative="1">
      <w:start w:val="1"/>
      <w:numFmt w:val="lowerRoman"/>
      <w:lvlText w:val="%3."/>
      <w:lvlJc w:val="right"/>
      <w:pPr>
        <w:ind w:left="1429" w:hanging="480"/>
      </w:pPr>
    </w:lvl>
    <w:lvl w:ilvl="3" w:tplc="0409000F" w:tentative="1">
      <w:start w:val="1"/>
      <w:numFmt w:val="decimal"/>
      <w:lvlText w:val="%4."/>
      <w:lvlJc w:val="left"/>
      <w:pPr>
        <w:ind w:left="19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9" w:hanging="480"/>
      </w:pPr>
    </w:lvl>
    <w:lvl w:ilvl="5" w:tplc="0409001B" w:tentative="1">
      <w:start w:val="1"/>
      <w:numFmt w:val="lowerRoman"/>
      <w:lvlText w:val="%6."/>
      <w:lvlJc w:val="right"/>
      <w:pPr>
        <w:ind w:left="2869" w:hanging="480"/>
      </w:pPr>
    </w:lvl>
    <w:lvl w:ilvl="6" w:tplc="0409000F" w:tentative="1">
      <w:start w:val="1"/>
      <w:numFmt w:val="decimal"/>
      <w:lvlText w:val="%7."/>
      <w:lvlJc w:val="left"/>
      <w:pPr>
        <w:ind w:left="33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9" w:hanging="480"/>
      </w:pPr>
    </w:lvl>
    <w:lvl w:ilvl="8" w:tplc="0409001B" w:tentative="1">
      <w:start w:val="1"/>
      <w:numFmt w:val="lowerRoman"/>
      <w:lvlText w:val="%9."/>
      <w:lvlJc w:val="right"/>
      <w:pPr>
        <w:ind w:left="4309" w:hanging="480"/>
      </w:pPr>
    </w:lvl>
  </w:abstractNum>
  <w:abstractNum w:abstractNumId="2" w15:restartNumberingAfterBreak="0">
    <w:nsid w:val="15700BF3"/>
    <w:multiLevelType w:val="hybridMultilevel"/>
    <w:tmpl w:val="140C70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D8243DA"/>
    <w:multiLevelType w:val="hybridMultilevel"/>
    <w:tmpl w:val="71A2BA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77C7152"/>
    <w:multiLevelType w:val="hybridMultilevel"/>
    <w:tmpl w:val="283280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9024084"/>
    <w:multiLevelType w:val="hybridMultilevel"/>
    <w:tmpl w:val="9438B29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9BD3A1E"/>
    <w:multiLevelType w:val="hybridMultilevel"/>
    <w:tmpl w:val="96F6C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A1A2B00"/>
    <w:multiLevelType w:val="hybridMultilevel"/>
    <w:tmpl w:val="ACDCE6CE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8" w15:restartNumberingAfterBreak="0">
    <w:nsid w:val="3F7F1B88"/>
    <w:multiLevelType w:val="hybridMultilevel"/>
    <w:tmpl w:val="B2F61EC8"/>
    <w:lvl w:ilvl="0" w:tplc="0409000F">
      <w:start w:val="1"/>
      <w:numFmt w:val="decimal"/>
      <w:lvlText w:val="%1."/>
      <w:lvlJc w:val="left"/>
      <w:pPr>
        <w:ind w:left="46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9" w:hanging="480"/>
      </w:pPr>
    </w:lvl>
    <w:lvl w:ilvl="2" w:tplc="0409001B" w:tentative="1">
      <w:start w:val="1"/>
      <w:numFmt w:val="lowerRoman"/>
      <w:lvlText w:val="%3."/>
      <w:lvlJc w:val="right"/>
      <w:pPr>
        <w:ind w:left="1429" w:hanging="480"/>
      </w:pPr>
    </w:lvl>
    <w:lvl w:ilvl="3" w:tplc="0409000F" w:tentative="1">
      <w:start w:val="1"/>
      <w:numFmt w:val="decimal"/>
      <w:lvlText w:val="%4."/>
      <w:lvlJc w:val="left"/>
      <w:pPr>
        <w:ind w:left="19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9" w:hanging="480"/>
      </w:pPr>
    </w:lvl>
    <w:lvl w:ilvl="5" w:tplc="0409001B" w:tentative="1">
      <w:start w:val="1"/>
      <w:numFmt w:val="lowerRoman"/>
      <w:lvlText w:val="%6."/>
      <w:lvlJc w:val="right"/>
      <w:pPr>
        <w:ind w:left="2869" w:hanging="480"/>
      </w:pPr>
    </w:lvl>
    <w:lvl w:ilvl="6" w:tplc="0409000F" w:tentative="1">
      <w:start w:val="1"/>
      <w:numFmt w:val="decimal"/>
      <w:lvlText w:val="%7."/>
      <w:lvlJc w:val="left"/>
      <w:pPr>
        <w:ind w:left="33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9" w:hanging="480"/>
      </w:pPr>
    </w:lvl>
    <w:lvl w:ilvl="8" w:tplc="0409001B" w:tentative="1">
      <w:start w:val="1"/>
      <w:numFmt w:val="lowerRoman"/>
      <w:lvlText w:val="%9."/>
      <w:lvlJc w:val="right"/>
      <w:pPr>
        <w:ind w:left="4309" w:hanging="480"/>
      </w:pPr>
    </w:lvl>
  </w:abstractNum>
  <w:abstractNum w:abstractNumId="9" w15:restartNumberingAfterBreak="0">
    <w:nsid w:val="5E2033A3"/>
    <w:multiLevelType w:val="hybridMultilevel"/>
    <w:tmpl w:val="560691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A0221D"/>
    <w:multiLevelType w:val="hybridMultilevel"/>
    <w:tmpl w:val="DB74A8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9733A5D"/>
    <w:multiLevelType w:val="hybridMultilevel"/>
    <w:tmpl w:val="8916A666"/>
    <w:lvl w:ilvl="0" w:tplc="04E40072">
      <w:start w:val="1"/>
      <w:numFmt w:val="decimal"/>
      <w:lvlText w:val="%1."/>
      <w:lvlJc w:val="left"/>
      <w:pPr>
        <w:ind w:left="72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BEDA10">
      <w:start w:val="1"/>
      <w:numFmt w:val="lowerLetter"/>
      <w:lvlText w:val="%2"/>
      <w:lvlJc w:val="left"/>
      <w:pPr>
        <w:ind w:left="108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DC825A">
      <w:start w:val="1"/>
      <w:numFmt w:val="lowerRoman"/>
      <w:lvlText w:val="%3"/>
      <w:lvlJc w:val="left"/>
      <w:pPr>
        <w:ind w:left="180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CEDCB2">
      <w:start w:val="1"/>
      <w:numFmt w:val="decimal"/>
      <w:lvlText w:val="%4"/>
      <w:lvlJc w:val="left"/>
      <w:pPr>
        <w:ind w:left="252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C609E0">
      <w:start w:val="1"/>
      <w:numFmt w:val="lowerLetter"/>
      <w:lvlText w:val="%5"/>
      <w:lvlJc w:val="left"/>
      <w:pPr>
        <w:ind w:left="324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A48E78">
      <w:start w:val="1"/>
      <w:numFmt w:val="lowerRoman"/>
      <w:lvlText w:val="%6"/>
      <w:lvlJc w:val="left"/>
      <w:pPr>
        <w:ind w:left="396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84DF3A">
      <w:start w:val="1"/>
      <w:numFmt w:val="decimal"/>
      <w:lvlText w:val="%7"/>
      <w:lvlJc w:val="left"/>
      <w:pPr>
        <w:ind w:left="468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22C8E2">
      <w:start w:val="1"/>
      <w:numFmt w:val="lowerLetter"/>
      <w:lvlText w:val="%8"/>
      <w:lvlJc w:val="left"/>
      <w:pPr>
        <w:ind w:left="540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CA8BB8">
      <w:start w:val="1"/>
      <w:numFmt w:val="lowerRoman"/>
      <w:lvlText w:val="%9"/>
      <w:lvlJc w:val="left"/>
      <w:pPr>
        <w:ind w:left="612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4D1E7E"/>
    <w:multiLevelType w:val="hybridMultilevel"/>
    <w:tmpl w:val="F496C18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0"/>
  </w:num>
  <w:num w:numId="8">
    <w:abstractNumId w:val="10"/>
  </w:num>
  <w:num w:numId="9">
    <w:abstractNumId w:val="6"/>
  </w:num>
  <w:num w:numId="10">
    <w:abstractNumId w:val="7"/>
  </w:num>
  <w:num w:numId="11">
    <w:abstractNumId w:val="12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0B3"/>
    <w:rsid w:val="00076B9C"/>
    <w:rsid w:val="000B3552"/>
    <w:rsid w:val="00126470"/>
    <w:rsid w:val="00130ED8"/>
    <w:rsid w:val="00155142"/>
    <w:rsid w:val="00166B6E"/>
    <w:rsid w:val="00181331"/>
    <w:rsid w:val="00197CC1"/>
    <w:rsid w:val="001A7CC8"/>
    <w:rsid w:val="001D2CC0"/>
    <w:rsid w:val="001E2C30"/>
    <w:rsid w:val="00210795"/>
    <w:rsid w:val="00213073"/>
    <w:rsid w:val="0026449C"/>
    <w:rsid w:val="002B4176"/>
    <w:rsid w:val="002C6739"/>
    <w:rsid w:val="002F355A"/>
    <w:rsid w:val="00380C1C"/>
    <w:rsid w:val="003E52FA"/>
    <w:rsid w:val="003F00B3"/>
    <w:rsid w:val="004A54BC"/>
    <w:rsid w:val="004B7E5E"/>
    <w:rsid w:val="004F2689"/>
    <w:rsid w:val="00503FE9"/>
    <w:rsid w:val="00504D80"/>
    <w:rsid w:val="005851ED"/>
    <w:rsid w:val="005A6DDE"/>
    <w:rsid w:val="005F50CB"/>
    <w:rsid w:val="006B0A77"/>
    <w:rsid w:val="0075680F"/>
    <w:rsid w:val="007A285C"/>
    <w:rsid w:val="008055E1"/>
    <w:rsid w:val="0084248C"/>
    <w:rsid w:val="008C32BF"/>
    <w:rsid w:val="008F02EA"/>
    <w:rsid w:val="00903E45"/>
    <w:rsid w:val="00963B47"/>
    <w:rsid w:val="009B6026"/>
    <w:rsid w:val="00A049F0"/>
    <w:rsid w:val="00A27DB5"/>
    <w:rsid w:val="00A35D3A"/>
    <w:rsid w:val="00AF30DC"/>
    <w:rsid w:val="00BD5223"/>
    <w:rsid w:val="00C81D5D"/>
    <w:rsid w:val="00C95643"/>
    <w:rsid w:val="00D6653E"/>
    <w:rsid w:val="00DF23F5"/>
    <w:rsid w:val="00E36C10"/>
    <w:rsid w:val="00E53B75"/>
    <w:rsid w:val="00EB5590"/>
    <w:rsid w:val="00ED4244"/>
    <w:rsid w:val="00ED667F"/>
    <w:rsid w:val="00F26C33"/>
    <w:rsid w:val="00FF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FD0059"/>
  <w15:docId w15:val="{097B5DB8-BC57-4620-8EDD-ADC2C25F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1" w:line="259" w:lineRule="auto"/>
      <w:ind w:left="10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97" w:line="259" w:lineRule="auto"/>
      <w:ind w:left="10" w:hanging="10"/>
      <w:outlineLvl w:val="0"/>
    </w:pPr>
    <w:rPr>
      <w:rFonts w:ascii="標楷體" w:eastAsia="標楷體" w:hAnsi="標楷體" w:cs="標楷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</w:rPr>
  </w:style>
  <w:style w:type="paragraph" w:styleId="a3">
    <w:name w:val="List Paragraph"/>
    <w:basedOn w:val="a"/>
    <w:uiPriority w:val="34"/>
    <w:qFormat/>
    <w:rsid w:val="00197CC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A7C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A7CC8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A7C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A7CC8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0"/>
    <w:uiPriority w:val="99"/>
    <w:unhideWhenUsed/>
    <w:rsid w:val="00ED424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D424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F23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jendow.com.tw/wiki/%E5%85%AD%E6%9C%9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cp:lastModifiedBy>db</cp:lastModifiedBy>
  <cp:revision>34</cp:revision>
  <dcterms:created xsi:type="dcterms:W3CDTF">2022-05-20T01:11:00Z</dcterms:created>
  <dcterms:modified xsi:type="dcterms:W3CDTF">2026-02-24T06:49:00Z</dcterms:modified>
</cp:coreProperties>
</file>