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44D8049" w:rsidR="009959A7" w:rsidRPr="00724AA9" w:rsidRDefault="00B126B2">
      <w:pPr>
        <w:spacing w:after="0" w:line="259" w:lineRule="auto"/>
        <w:ind w:left="0" w:right="0" w:firstLine="0"/>
        <w:rPr>
          <w:sz w:val="52"/>
        </w:rPr>
      </w:pPr>
      <w:r w:rsidRPr="00C24F84">
        <w:rPr>
          <w:rFonts w:hint="eastAsia"/>
          <w:kern w:val="0"/>
          <w:sz w:val="48"/>
          <w:szCs w:val="48"/>
        </w:rPr>
        <w:t>秦觀《浣溪沙·漠漠輕寒上小樓》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01AE632C" w14:textId="77777777" w:rsidR="00B126B2" w:rsidRPr="00B126B2" w:rsidRDefault="00B126B2" w:rsidP="00B126B2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B126B2">
        <w:rPr>
          <w:rFonts w:hint="eastAsia"/>
          <w:color w:val="0F0F0F"/>
          <w:sz w:val="32"/>
          <w:szCs w:val="32"/>
        </w:rPr>
        <w:t>漠漠輕寒上小樓，曉陰無賴似窮秋。淡煙流水畫屏幽。</w:t>
      </w:r>
    </w:p>
    <w:p w14:paraId="527145F3" w14:textId="39D8967A" w:rsidR="004863F6" w:rsidRDefault="00B126B2" w:rsidP="00B126B2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B126B2">
        <w:rPr>
          <w:rFonts w:hint="eastAsia"/>
          <w:color w:val="0F0F0F"/>
          <w:sz w:val="32"/>
          <w:szCs w:val="32"/>
        </w:rPr>
        <w:t>自在飛花輕似夢，無邊絲雨細如愁。寶簾閒掛小銀鉤。</w:t>
      </w:r>
    </w:p>
    <w:p w14:paraId="0CC9CD3E" w14:textId="44A393FE" w:rsidR="000342FE" w:rsidRPr="00724AA9" w:rsidRDefault="000342FE" w:rsidP="004863F6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7B27F0BA" w14:textId="2CF833FB" w:rsidR="00460F86" w:rsidRPr="00460F86" w:rsidRDefault="00460F86" w:rsidP="00D73BE7">
      <w:pPr>
        <w:spacing w:after="0" w:line="480" w:lineRule="exact"/>
        <w:ind w:left="0" w:right="0" w:firstLine="0"/>
        <w:jc w:val="both"/>
        <w:rPr>
          <w:szCs w:val="28"/>
        </w:rPr>
      </w:pPr>
      <w:r w:rsidRPr="00B126B2">
        <w:rPr>
          <w:rFonts w:hint="eastAsia"/>
          <w:szCs w:val="28"/>
        </w:rPr>
        <w:t>帶著一絲寒意，獨自登上小樓</w:t>
      </w:r>
      <w:r w:rsidRPr="00460F86">
        <w:rPr>
          <w:rFonts w:hint="eastAsia"/>
          <w:szCs w:val="28"/>
        </w:rPr>
        <w:t>，清晨陰沉的天氣如同深秋般惱人。遠處淡煙瀰漫，流水潺潺，</w:t>
      </w:r>
      <w:r w:rsidRPr="00D73BE7">
        <w:rPr>
          <w:rFonts w:hint="eastAsia"/>
          <w:b/>
          <w:bCs/>
          <w:szCs w:val="28"/>
        </w:rPr>
        <w:t>映襯</w:t>
      </w:r>
      <w:r w:rsidRPr="00460F86">
        <w:rPr>
          <w:rFonts w:hint="eastAsia"/>
          <w:szCs w:val="28"/>
        </w:rPr>
        <w:t>著畫屏更顯幽靜。</w:t>
      </w:r>
    </w:p>
    <w:p w14:paraId="68AEF32B" w14:textId="70B9A029" w:rsidR="00460F86" w:rsidRDefault="00460F86" w:rsidP="00D73BE7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 w:rsidRPr="00460F86">
        <w:rPr>
          <w:rFonts w:hint="eastAsia"/>
          <w:szCs w:val="28"/>
        </w:rPr>
        <w:t>任憑落花在空中自在飛舞，</w:t>
      </w:r>
      <w:r w:rsidRPr="00D73BE7">
        <w:rPr>
          <w:rFonts w:hint="eastAsia"/>
          <w:b/>
          <w:bCs/>
          <w:szCs w:val="28"/>
        </w:rPr>
        <w:t>輕盈</w:t>
      </w:r>
      <w:r w:rsidRPr="00460F86">
        <w:rPr>
          <w:rFonts w:hint="eastAsia"/>
          <w:szCs w:val="28"/>
        </w:rPr>
        <w:t>得如同虛無的夢境；無邊無際的細雨紛飛，細密得就像無限的愁緒。</w:t>
      </w:r>
      <w:r w:rsidRPr="00B126B2">
        <w:rPr>
          <w:rFonts w:hint="eastAsia"/>
          <w:szCs w:val="28"/>
        </w:rPr>
        <w:t>綴著珠寶的帘子正隨意懸掛</w:t>
      </w:r>
      <w:r w:rsidRPr="00460F86">
        <w:rPr>
          <w:rFonts w:hint="eastAsia"/>
          <w:szCs w:val="28"/>
        </w:rPr>
        <w:t>在小巧的銀鉤上。</w:t>
      </w:r>
    </w:p>
    <w:p w14:paraId="77F88117" w14:textId="0F2D61BD" w:rsidR="00E33D3D" w:rsidRDefault="00A77E9A" w:rsidP="009D0FB7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21E957A8" w14:textId="3A6E9EC2" w:rsidR="00B126B2" w:rsidRP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浣溪沙</w:t>
      </w:r>
      <w:r>
        <w:rPr>
          <w:rFonts w:hint="eastAsia"/>
          <w:color w:val="0F0F0F"/>
          <w:szCs w:val="28"/>
        </w:rPr>
        <w:t>：</w:t>
      </w:r>
      <w:r w:rsidR="00D73BE7" w:rsidRPr="00D73BE7">
        <w:rPr>
          <w:color w:val="0F0F0F"/>
          <w:szCs w:val="28"/>
        </w:rPr>
        <w:t>詞牌名。原為</w:t>
      </w:r>
      <w:r w:rsidR="00D73BE7" w:rsidRPr="00D73BE7">
        <w:rPr>
          <w:color w:val="0F0F0F"/>
          <w:szCs w:val="28"/>
          <w:u w:val="single"/>
        </w:rPr>
        <w:t>唐代</w:t>
      </w:r>
      <w:r w:rsidR="00D73BE7" w:rsidRPr="00D73BE7">
        <w:rPr>
          <w:color w:val="0F0F0F"/>
          <w:szCs w:val="28"/>
        </w:rPr>
        <w:t>教坊曲名，後用作詞牌。</w:t>
      </w:r>
    </w:p>
    <w:p w14:paraId="6DAA5A1D" w14:textId="3A7EA452" w:rsid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漠漠：</w:t>
      </w:r>
      <w:r w:rsidR="00D73BE7" w:rsidRPr="00D73BE7">
        <w:rPr>
          <w:color w:val="0F0F0F"/>
          <w:szCs w:val="28"/>
        </w:rPr>
        <w:t>形容煙霧、雲氣迷濛的樣子。此處用來描繪春寒籠罩、一片迷茫的氣氛。</w:t>
      </w:r>
    </w:p>
    <w:p w14:paraId="0FD48A6C" w14:textId="5AD20C25" w:rsidR="00B126B2" w:rsidRPr="00D73BE7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rFonts w:hint="eastAsia"/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輕寒：</w:t>
      </w:r>
      <w:r w:rsidR="00D73BE7" w:rsidRPr="00D73BE7">
        <w:rPr>
          <w:color w:val="0F0F0F"/>
          <w:szCs w:val="28"/>
        </w:rPr>
        <w:t>微寒、淡淡的寒意。指暮春時節不甚蕭瑟、卻又透著絲絲涼意的氣候。</w:t>
      </w:r>
    </w:p>
    <w:p w14:paraId="047A374C" w14:textId="397D20C2" w:rsid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曉陰：</w:t>
      </w:r>
      <w:r w:rsidR="00D73BE7" w:rsidRPr="00D73BE7">
        <w:rPr>
          <w:color w:val="0F0F0F"/>
          <w:szCs w:val="28"/>
        </w:rPr>
        <w:t>早晨陰沉的天氣。</w:t>
      </w:r>
    </w:p>
    <w:p w14:paraId="4C801689" w14:textId="3F92E3F3" w:rsid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無賴：</w:t>
      </w:r>
      <w:r w:rsidR="00D73BE7" w:rsidRPr="00D73BE7">
        <w:rPr>
          <w:color w:val="0F0F0F"/>
          <w:szCs w:val="28"/>
        </w:rPr>
        <w:t>此處並非指品行不端，而是指人無可奈何、討厭或糾纏不休的樣子。用來形容早晨陰冷天氣令人感到煩悶、難以排遣。</w:t>
      </w:r>
    </w:p>
    <w:p w14:paraId="67CF0229" w14:textId="7988E1F4" w:rsidR="00B126B2" w:rsidRP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窮秋：</w:t>
      </w:r>
      <w:r w:rsidR="00D73BE7" w:rsidRPr="00D73BE7">
        <w:rPr>
          <w:color w:val="0F0F0F"/>
          <w:szCs w:val="28"/>
        </w:rPr>
        <w:t>深秋、暮秋。因秋天是一季的盡頭，故稱「窮秋」。此處以深秋的蕭瑟冷清，來比喻暮春清晨的陰寒。</w:t>
      </w:r>
    </w:p>
    <w:p w14:paraId="7770BEB5" w14:textId="2B87494B" w:rsid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淡煙流水：</w:t>
      </w:r>
      <w:r w:rsidR="00D73BE7" w:rsidRPr="00D73BE7">
        <w:rPr>
          <w:color w:val="0F0F0F"/>
          <w:szCs w:val="28"/>
        </w:rPr>
        <w:t>淡薄的煙霧與流淌的江水。詞中指畫屏上所繪製的朦朧山水景色。</w:t>
      </w:r>
    </w:p>
    <w:p w14:paraId="0B92D031" w14:textId="1C2E52B2" w:rsidR="00B126B2" w:rsidRP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幽：</w:t>
      </w:r>
      <w:r w:rsidR="00D73BE7" w:rsidRPr="00D73BE7">
        <w:rPr>
          <w:color w:val="0F0F0F"/>
          <w:szCs w:val="28"/>
        </w:rPr>
        <w:t>深遠、幽靜、清冷。形容室內畫屏景致的深邃，也映襯出環境與心境的孤寂。</w:t>
      </w:r>
    </w:p>
    <w:p w14:paraId="1A498D7E" w14:textId="095BE629" w:rsidR="00B126B2" w:rsidRP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299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絲雨：</w:t>
      </w:r>
      <w:r w:rsidR="00D73BE7" w:rsidRPr="00D73BE7">
        <w:rPr>
          <w:color w:val="0F0F0F"/>
          <w:szCs w:val="28"/>
        </w:rPr>
        <w:t>像絲線一樣細密的雨。形容暮春時分細雨綿綿的狀態。</w:t>
      </w:r>
    </w:p>
    <w:p w14:paraId="3440CD22" w14:textId="0C5D2A78" w:rsidR="00B126B2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426"/>
        <w:jc w:val="both"/>
        <w:rPr>
          <w:color w:val="0F0F0F"/>
          <w:szCs w:val="28"/>
        </w:rPr>
      </w:pPr>
      <w:r w:rsidRPr="00B126B2">
        <w:rPr>
          <w:rFonts w:hint="eastAsia"/>
          <w:color w:val="0F0F0F"/>
          <w:szCs w:val="28"/>
        </w:rPr>
        <w:t>寶簾：</w:t>
      </w:r>
      <w:r w:rsidR="00D73BE7" w:rsidRPr="00D73BE7">
        <w:rPr>
          <w:color w:val="0F0F0F"/>
          <w:szCs w:val="28"/>
        </w:rPr>
        <w:t>裝飾華美、珍貴的窗簾或門簾。</w:t>
      </w:r>
    </w:p>
    <w:p w14:paraId="3B7665AC" w14:textId="38272712" w:rsidR="00D73BE7" w:rsidRPr="00D73BE7" w:rsidRDefault="00B126B2" w:rsidP="00C24F84">
      <w:pPr>
        <w:pStyle w:val="a9"/>
        <w:numPr>
          <w:ilvl w:val="0"/>
          <w:numId w:val="2"/>
        </w:numPr>
        <w:spacing w:after="0" w:line="420" w:lineRule="exact"/>
        <w:ind w:leftChars="0" w:left="284" w:right="0" w:hanging="426"/>
        <w:jc w:val="both"/>
        <w:rPr>
          <w:szCs w:val="28"/>
        </w:rPr>
      </w:pPr>
      <w:r w:rsidRPr="00D73BE7">
        <w:rPr>
          <w:rFonts w:hint="eastAsia"/>
          <w:color w:val="0F0F0F"/>
          <w:szCs w:val="28"/>
        </w:rPr>
        <w:t>閒掛：</w:t>
      </w:r>
      <w:r w:rsidR="00D73BE7" w:rsidRPr="00D73BE7">
        <w:rPr>
          <w:color w:val="0F0F0F"/>
          <w:szCs w:val="28"/>
        </w:rPr>
        <w:t>閒適而隨意地掛著。指捲起並固定在銀鉤上的竹簾無人動作，呈現出一種靜止</w:t>
      </w:r>
      <w:r w:rsidR="00D73BE7">
        <w:rPr>
          <w:color w:val="0F0F0F"/>
          <w:szCs w:val="28"/>
        </w:rPr>
        <w:br/>
      </w:r>
      <w:r w:rsidR="00D73BE7" w:rsidRPr="00D73BE7">
        <w:rPr>
          <w:color w:val="0F0F0F"/>
          <w:szCs w:val="28"/>
        </w:rPr>
        <w:t>、空寂的狀態。</w:t>
      </w:r>
    </w:p>
    <w:p w14:paraId="07274BB6" w14:textId="2CFE8664" w:rsidR="003013E4" w:rsidRPr="00D73BE7" w:rsidRDefault="003013E4" w:rsidP="00D73BE7">
      <w:pPr>
        <w:pStyle w:val="a9"/>
        <w:spacing w:beforeLines="50" w:before="120" w:after="0" w:line="440" w:lineRule="exact"/>
        <w:ind w:leftChars="0" w:left="-6" w:right="0" w:firstLine="0"/>
        <w:rPr>
          <w:szCs w:val="28"/>
        </w:rPr>
      </w:pPr>
      <w:r w:rsidRPr="00D73BE7">
        <w:rPr>
          <w:rFonts w:hint="eastAsia"/>
          <w:sz w:val="32"/>
          <w:szCs w:val="32"/>
          <w:bdr w:val="single" w:sz="4" w:space="0" w:color="auto"/>
        </w:rPr>
        <w:t>賞析</w:t>
      </w:r>
    </w:p>
    <w:p w14:paraId="2A28400F" w14:textId="700D6A32" w:rsidR="00EA4E8D" w:rsidRDefault="00941C1A" w:rsidP="00D73BE7">
      <w:pPr>
        <w:spacing w:after="0" w:line="440" w:lineRule="exact"/>
        <w:ind w:left="-6" w:right="0" w:hanging="11"/>
        <w:jc w:val="both"/>
      </w:pPr>
      <w:r>
        <w:rPr>
          <w:rFonts w:hint="eastAsia"/>
          <w:bCs/>
          <w:szCs w:val="28"/>
        </w:rPr>
        <w:t xml:space="preserve">    </w:t>
      </w:r>
      <w:r w:rsidR="00EA4E8D" w:rsidRPr="000C13B4">
        <w:rPr>
          <w:bCs/>
          <w:szCs w:val="28"/>
          <w:u w:val="single"/>
        </w:rPr>
        <w:t>北宋</w:t>
      </w:r>
      <w:r w:rsidR="00EA4E8D" w:rsidRPr="00EA4E8D">
        <w:rPr>
          <w:bCs/>
          <w:szCs w:val="28"/>
        </w:rPr>
        <w:t>詞人</w:t>
      </w:r>
      <w:r w:rsidR="00EA4E8D" w:rsidRPr="000C13B4">
        <w:rPr>
          <w:bCs/>
          <w:szCs w:val="28"/>
          <w:u w:val="single"/>
        </w:rPr>
        <w:t>秦觀</w:t>
      </w:r>
      <w:r w:rsidR="00EA4E8D" w:rsidRPr="00EA4E8D">
        <w:rPr>
          <w:bCs/>
          <w:szCs w:val="28"/>
        </w:rPr>
        <w:t>（字</w:t>
      </w:r>
      <w:r w:rsidR="00EA4E8D" w:rsidRPr="000C13B4">
        <w:rPr>
          <w:bCs/>
          <w:szCs w:val="28"/>
          <w:u w:val="single"/>
        </w:rPr>
        <w:t>少游</w:t>
      </w:r>
      <w:r w:rsidR="00EA4E8D" w:rsidRPr="00EA4E8D">
        <w:rPr>
          <w:bCs/>
          <w:szCs w:val="28"/>
        </w:rPr>
        <w:t>）以</w:t>
      </w:r>
      <w:r w:rsidR="00EA4E8D" w:rsidRPr="000C13B4">
        <w:rPr>
          <w:b/>
          <w:szCs w:val="28"/>
        </w:rPr>
        <w:t>情詞</w:t>
      </w:r>
      <w:r w:rsidR="00EA4E8D" w:rsidRPr="00EA4E8D">
        <w:rPr>
          <w:bCs/>
          <w:szCs w:val="28"/>
        </w:rPr>
        <w:t>動人著稱，這首《浣溪沙·漠漠輕寒上小樓》是其</w:t>
      </w:r>
      <w:hyperlink r:id="rId8" w:history="1">
        <w:r w:rsidR="00EA4E8D" w:rsidRPr="00EA4E8D">
          <w:rPr>
            <w:rStyle w:val="a7"/>
            <w:bCs/>
            <w:szCs w:val="28"/>
          </w:rPr>
          <w:t>婉約詞</w:t>
        </w:r>
      </w:hyperlink>
      <w:r w:rsidR="00EA4E8D" w:rsidRPr="00EA4E8D">
        <w:rPr>
          <w:bCs/>
          <w:szCs w:val="28"/>
        </w:rPr>
        <w:t>風的代表作。全詞藉由暮春清晨的微寒景致，將主人翁孤寂、閒愁的心境描繪得</w:t>
      </w:r>
      <w:r w:rsidR="00EA4E8D" w:rsidRPr="000C13B4">
        <w:rPr>
          <w:b/>
          <w:szCs w:val="28"/>
        </w:rPr>
        <w:t>淋漓盡致</w:t>
      </w:r>
      <w:r w:rsidR="00EA4E8D" w:rsidRPr="00EA4E8D">
        <w:rPr>
          <w:bCs/>
          <w:szCs w:val="28"/>
        </w:rPr>
        <w:t>。</w:t>
      </w:r>
    </w:p>
    <w:p w14:paraId="12CDB314" w14:textId="51129E0D" w:rsidR="00EA4E8D" w:rsidRDefault="00EA4E8D" w:rsidP="00D73BE7">
      <w:pPr>
        <w:spacing w:after="0" w:line="440" w:lineRule="exact"/>
        <w:ind w:left="0" w:right="0" w:firstLine="0"/>
        <w:jc w:val="both"/>
      </w:pPr>
      <w:r>
        <w:rPr>
          <w:rFonts w:hint="eastAsia"/>
        </w:rPr>
        <w:t xml:space="preserve">　　</w:t>
      </w:r>
      <w:r w:rsidRPr="00EA4E8D">
        <w:t>詞的上片從登樓所見寫起。「漠漠輕寒上小樓，曉陰無賴似窮秋」，開篇「漠漠輕寒</w:t>
      </w:r>
      <w:r w:rsidR="00D73BE7">
        <w:br/>
      </w:r>
      <w:r w:rsidRPr="00EA4E8D">
        <w:t>」四字，不僅寫出</w:t>
      </w:r>
      <w:r w:rsidRPr="000C13B4">
        <w:rPr>
          <w:b/>
          <w:bCs/>
        </w:rPr>
        <w:t>春寒的無形</w:t>
      </w:r>
      <w:r w:rsidRPr="00EA4E8D">
        <w:t>與無處不在，「上」字更是神來之筆，彷彿寒意主動侵襲孤樓，帶有一種無奈與淒清。清晨陰沈的天氣（曉陰），竟讓人產生彷彿置身</w:t>
      </w:r>
      <w:r w:rsidRPr="000C13B4">
        <w:rPr>
          <w:b/>
          <w:bCs/>
        </w:rPr>
        <w:t>蕭瑟</w:t>
      </w:r>
      <w:r w:rsidRPr="00EA4E8D">
        <w:t>深秋的錯覺（無賴似窮秋），瞬間定下了全詞落寞的基調。「淡煙流水畫屏幽」則將視線收回室內，室內的畫屏上描繪著淡煙流水的幽深景致，與室外的淒清</w:t>
      </w:r>
      <w:r w:rsidRPr="000C13B4">
        <w:rPr>
          <w:b/>
          <w:bCs/>
        </w:rPr>
        <w:t>陰霾</w:t>
      </w:r>
      <w:r w:rsidRPr="00EA4E8D">
        <w:t>交相</w:t>
      </w:r>
      <w:r w:rsidRPr="000C13B4">
        <w:rPr>
          <w:b/>
          <w:bCs/>
        </w:rPr>
        <w:t>輝映</w:t>
      </w:r>
      <w:r w:rsidRPr="00EA4E8D">
        <w:t>，更顯出居室之中的空寂與幽靜。</w:t>
      </w:r>
    </w:p>
    <w:p w14:paraId="1A5C0A24" w14:textId="23A26376" w:rsidR="00EA4E8D" w:rsidRDefault="00EA4E8D" w:rsidP="00D73BE7">
      <w:pPr>
        <w:spacing w:after="0" w:line="440" w:lineRule="exact"/>
        <w:ind w:left="0" w:right="0" w:firstLine="0"/>
        <w:jc w:val="both"/>
      </w:pPr>
      <w:r>
        <w:rPr>
          <w:rFonts w:hint="eastAsia"/>
        </w:rPr>
        <w:lastRenderedPageBreak/>
        <w:t xml:space="preserve">　　</w:t>
      </w:r>
      <w:r w:rsidRPr="00EA4E8D">
        <w:t>下片是全詞的靈魂所在，兩句對仗工整、意境深遠。「自在飛花輕似夢，無邊絲雨細如愁」，堪稱詞中</w:t>
      </w:r>
      <w:r w:rsidRPr="000C13B4">
        <w:rPr>
          <w:b/>
          <w:bCs/>
        </w:rPr>
        <w:t>絕唱</w:t>
      </w:r>
      <w:r w:rsidRPr="00EA4E8D">
        <w:t>。落花本是無情物，但在「自在」飛舞中，卻</w:t>
      </w:r>
      <w:r w:rsidRPr="000C13B4">
        <w:rPr>
          <w:b/>
          <w:bCs/>
        </w:rPr>
        <w:t>輕盈飄忽</w:t>
      </w:r>
      <w:r w:rsidRPr="00EA4E8D">
        <w:t>得如同</w:t>
      </w:r>
      <w:r w:rsidRPr="000C13B4">
        <w:rPr>
          <w:b/>
          <w:bCs/>
        </w:rPr>
        <w:t>虛無</w:t>
      </w:r>
      <w:r w:rsidR="000C13B4" w:rsidRPr="000C13B4">
        <w:rPr>
          <w:rFonts w:hint="eastAsia"/>
          <w:b/>
          <w:bCs/>
        </w:rPr>
        <w:t>縹緲</w:t>
      </w:r>
      <w:r w:rsidRPr="00EA4E8D">
        <w:t>的夢境，既帶有一絲春光易逝的</w:t>
      </w:r>
      <w:r w:rsidRPr="000C13B4">
        <w:rPr>
          <w:b/>
          <w:bCs/>
        </w:rPr>
        <w:t>悵然</w:t>
      </w:r>
      <w:r w:rsidRPr="00EA4E8D">
        <w:t>，又有一種不著痕跡的</w:t>
      </w:r>
      <w:r w:rsidRPr="000C13B4">
        <w:rPr>
          <w:b/>
          <w:bCs/>
        </w:rPr>
        <w:t>空靈</w:t>
      </w:r>
      <w:r w:rsidRPr="00EA4E8D">
        <w:t>。綿綿細雨如無邊無際的</w:t>
      </w:r>
      <w:r w:rsidRPr="000C13B4">
        <w:rPr>
          <w:b/>
          <w:bCs/>
        </w:rPr>
        <w:t>游絲</w:t>
      </w:r>
      <w:r w:rsidRPr="00EA4E8D">
        <w:t>，細密纏綿正如綿長的鄉愁或閨怨。作者將抽象的「愁」化為具象的「雨」，使無形的情感有了具體的體溫與重量。</w:t>
      </w:r>
    </w:p>
    <w:p w14:paraId="37AEE5F6" w14:textId="3D73C190" w:rsidR="00EA4E8D" w:rsidRDefault="00EA4E8D" w:rsidP="00D73BE7">
      <w:pPr>
        <w:spacing w:after="0" w:line="440" w:lineRule="exact"/>
        <w:ind w:left="0" w:right="0" w:firstLine="0"/>
        <w:jc w:val="both"/>
      </w:pPr>
      <w:r>
        <w:rPr>
          <w:rFonts w:hint="eastAsia"/>
        </w:rPr>
        <w:t xml:space="preserve">　　</w:t>
      </w:r>
      <w:r>
        <w:rPr>
          <w:rFonts w:hint="eastAsia"/>
        </w:rPr>
        <w:t>最後一句「寶簾閒掛小銀鉤」，將鏡頭定格在室內的精緻細節上。竹簾</w:t>
      </w:r>
      <w:r w:rsidR="000C13B4" w:rsidRPr="00D73BE7">
        <w:rPr>
          <w:color w:val="0F0F0F"/>
          <w:szCs w:val="28"/>
        </w:rPr>
        <w:t>閒適</w:t>
      </w:r>
      <w:r>
        <w:rPr>
          <w:rFonts w:hint="eastAsia"/>
        </w:rPr>
        <w:t>地掛在銀鉤之上，無人放下，也無人</w:t>
      </w:r>
      <w:r w:rsidR="000C13B4">
        <w:rPr>
          <w:rFonts w:hint="eastAsia"/>
        </w:rPr>
        <w:t>捲</w:t>
      </w:r>
      <w:r>
        <w:rPr>
          <w:rFonts w:hint="eastAsia"/>
        </w:rPr>
        <w:t>起，暗示出主人翁久久</w:t>
      </w:r>
      <w:r w:rsidRPr="000C13B4">
        <w:rPr>
          <w:rFonts w:hint="eastAsia"/>
          <w:b/>
          <w:bCs/>
        </w:rPr>
        <w:t>佇立</w:t>
      </w:r>
      <w:r>
        <w:rPr>
          <w:rFonts w:hint="eastAsia"/>
        </w:rPr>
        <w:t>、</w:t>
      </w:r>
      <w:r w:rsidRPr="000C13B4">
        <w:rPr>
          <w:rFonts w:hint="eastAsia"/>
          <w:b/>
          <w:bCs/>
        </w:rPr>
        <w:t>百無聊賴</w:t>
      </w:r>
      <w:r>
        <w:rPr>
          <w:rFonts w:hint="eastAsia"/>
        </w:rPr>
        <w:t>的狀態。這份「閒」並非悠閒，而是無事可做的寂寞，與前文的「輕寒」、「細愁」相呼應，將無限</w:t>
      </w:r>
      <w:r w:rsidRPr="00677716">
        <w:rPr>
          <w:rFonts w:hint="eastAsia"/>
          <w:b/>
          <w:bCs/>
        </w:rPr>
        <w:t>惆悵</w:t>
      </w:r>
      <w:r>
        <w:rPr>
          <w:rFonts w:hint="eastAsia"/>
        </w:rPr>
        <w:t>收束於平淡的畫面中。</w:t>
      </w:r>
    </w:p>
    <w:p w14:paraId="347B89B2" w14:textId="387D0E13" w:rsidR="00A45E22" w:rsidRPr="003C1A8A" w:rsidRDefault="00EA4E8D" w:rsidP="00D73BE7">
      <w:pPr>
        <w:spacing w:after="0" w:line="440" w:lineRule="exact"/>
        <w:ind w:left="0" w:right="0" w:firstLine="0"/>
        <w:jc w:val="both"/>
        <w:rPr>
          <w:bCs/>
          <w:spacing w:val="-6"/>
          <w:szCs w:val="28"/>
        </w:rPr>
      </w:pPr>
      <w:r>
        <w:rPr>
          <w:rFonts w:hint="eastAsia"/>
        </w:rPr>
        <w:t xml:space="preserve">　　</w:t>
      </w:r>
      <w:r>
        <w:rPr>
          <w:rFonts w:hint="eastAsia"/>
        </w:rPr>
        <w:t>這首詞</w:t>
      </w:r>
      <w:r w:rsidRPr="00677716">
        <w:rPr>
          <w:rFonts w:hint="eastAsia"/>
          <w:b/>
          <w:bCs/>
        </w:rPr>
        <w:t>不事雕琢</w:t>
      </w:r>
      <w:r>
        <w:rPr>
          <w:rFonts w:hint="eastAsia"/>
        </w:rPr>
        <w:t>，以白描手法融情於景，展現「</w:t>
      </w:r>
      <w:r w:rsidRPr="00677716">
        <w:rPr>
          <w:rFonts w:hint="eastAsia"/>
          <w:b/>
          <w:bCs/>
        </w:rPr>
        <w:t>詞境深邃，情致綿邈</w:t>
      </w:r>
      <w:r>
        <w:rPr>
          <w:rFonts w:hint="eastAsia"/>
        </w:rPr>
        <w:t>」的藝術魅力。</w:t>
      </w:r>
      <w:hyperlink r:id="rId9" w:history="1"/>
    </w:p>
    <w:p w14:paraId="0B725F50" w14:textId="34978950" w:rsidR="005948A9" w:rsidRPr="00561DB3" w:rsidRDefault="005948A9" w:rsidP="00C24F84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67A86D65" w14:textId="3E90879A" w:rsidR="007971CB" w:rsidRDefault="00D73BE7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D73BE7">
        <w:rPr>
          <w:szCs w:val="28"/>
        </w:rPr>
        <w:t>映襯</w:t>
      </w:r>
      <w:r w:rsidR="002B5363">
        <w:rPr>
          <w:rFonts w:hint="eastAsia"/>
          <w:szCs w:val="28"/>
        </w:rPr>
        <w:t>：</w:t>
      </w:r>
      <w:r w:rsidR="00677716" w:rsidRPr="00677716">
        <w:rPr>
          <w:szCs w:val="28"/>
        </w:rPr>
        <w:t>修辭手法的一種。指在描寫事物時，將兩個相對或相近的意象、景物並置，使彼此互相烘托、對比，藉此凸顯更深的情感或特質。</w:t>
      </w:r>
    </w:p>
    <w:p w14:paraId="4F0D6962" w14:textId="30D5CB28" w:rsidR="00D73BE7" w:rsidRDefault="00D73BE7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D73BE7">
        <w:rPr>
          <w:szCs w:val="28"/>
        </w:rPr>
        <w:t>輕盈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形容動作、體態或質感輕巧、優美、毫無負擔。在此處用來形容落花漂浮時輕巧柔美的姿態。</w:t>
      </w:r>
    </w:p>
    <w:p w14:paraId="203040C7" w14:textId="71B614E9" w:rsidR="00D73BE7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情詞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專門用來抒發男女戀情或深沉情感的詩詞作品。</w:t>
      </w:r>
    </w:p>
    <w:p w14:paraId="6447ADE0" w14:textId="56D07E51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淋漓</w:t>
      </w:r>
      <w:r w:rsidR="00677716">
        <w:rPr>
          <w:rFonts w:hint="eastAsia"/>
          <w:szCs w:val="28"/>
        </w:rPr>
        <w:t>（</w:t>
      </w:r>
      <w:r w:rsidR="00677716" w:rsidRPr="00677716">
        <w:rPr>
          <w:rFonts w:hint="eastAsia"/>
          <w:color w:val="EE0000"/>
          <w:sz w:val="16"/>
          <w:szCs w:val="16"/>
        </w:rPr>
        <w:t>ㄌㄧㄣˊ　ㄌㄧˊ</w:t>
      </w:r>
      <w:r w:rsidR="00677716">
        <w:rPr>
          <w:rFonts w:hint="eastAsia"/>
          <w:szCs w:val="28"/>
        </w:rPr>
        <w:t>）</w:t>
      </w:r>
      <w:r w:rsidRPr="000C13B4">
        <w:rPr>
          <w:szCs w:val="28"/>
        </w:rPr>
        <w:t>盡致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形容文章的敘述、情感的抒發或事物的表現極為透徹、充分，沒有一絲保留。</w:t>
      </w:r>
    </w:p>
    <w:p w14:paraId="6990A57C" w14:textId="05067173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春寒的無形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指春季特有的微寒氣候看不見、摸不著，卻能透過人的身體觸覺與四周環境的淒清氛圍深刻感受到。</w:t>
      </w:r>
    </w:p>
    <w:p w14:paraId="61203B2E" w14:textId="42A37ECB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蕭瑟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形容風吹雨打的聲音，或指草木枯落、環境冷清、秋意濃厚而荒涼的景象。</w:t>
      </w:r>
    </w:p>
    <w:p w14:paraId="0FE02984" w14:textId="512D5130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陰霾</w:t>
      </w:r>
      <w:r w:rsidR="00677716">
        <w:rPr>
          <w:rFonts w:hint="eastAsia"/>
          <w:szCs w:val="28"/>
        </w:rPr>
        <w:t>（</w:t>
      </w:r>
      <w:r w:rsidR="00677716" w:rsidRPr="00677716">
        <w:rPr>
          <w:rFonts w:hint="eastAsia"/>
          <w:color w:val="EE0000"/>
          <w:sz w:val="16"/>
          <w:szCs w:val="16"/>
        </w:rPr>
        <w:t>ㄇㄞˊ</w:t>
      </w:r>
      <w:r w:rsidR="00677716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本指空氣中懸浮的煙塵與陰暗的天氣；在文學引申義中，常用來形容人心或環境中陰沉、壓抑、晦暗的氣氛與情緒。</w:t>
      </w:r>
    </w:p>
    <w:p w14:paraId="5698E11D" w14:textId="65D775E7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輝映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光彩互相映照。在文學賞析中，指室內外的景物、色彩或明暗互相襯托，使整體畫面更加生動融合。</w:t>
      </w:r>
    </w:p>
    <w:p w14:paraId="20CE9CA6" w14:textId="1E998D8A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284"/>
        <w:jc w:val="both"/>
        <w:rPr>
          <w:szCs w:val="28"/>
        </w:rPr>
      </w:pPr>
      <w:r w:rsidRPr="000C13B4">
        <w:rPr>
          <w:szCs w:val="28"/>
        </w:rPr>
        <w:t>絕唱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指極其優美、難以超越的詩文或音樂作品，後人難與倫比的傑作。</w:t>
      </w:r>
    </w:p>
    <w:p w14:paraId="7DB1BC33" w14:textId="0CFA6D6B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輕盈飄忽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形容輕巧靈活、隨風飄動而捉摸不定的動態。</w:t>
      </w:r>
    </w:p>
    <w:p w14:paraId="54C7A77A" w14:textId="659899E6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虛無縹緲</w:t>
      </w:r>
      <w:r w:rsidR="00677716">
        <w:rPr>
          <w:rFonts w:hint="eastAsia"/>
          <w:szCs w:val="28"/>
        </w:rPr>
        <w:t>（</w:t>
      </w:r>
      <w:r w:rsidR="00677716" w:rsidRPr="00677716">
        <w:rPr>
          <w:rFonts w:hint="eastAsia"/>
          <w:color w:val="EE0000"/>
          <w:sz w:val="16"/>
          <w:szCs w:val="16"/>
        </w:rPr>
        <w:t>ㄆㄧㄠˇ　ㄇㄧㄠˇ</w:t>
      </w:r>
      <w:r w:rsidR="00677716">
        <w:rPr>
          <w:rFonts w:hint="eastAsia"/>
          <w:szCs w:val="28"/>
        </w:rPr>
        <w:t>）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形容隱約茫渺、若有似無、不真實的虛幻境界。</w:t>
      </w:r>
    </w:p>
    <w:p w14:paraId="19F697AC" w14:textId="65ECB64A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悵然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因失意、失落、遺憾而感到茫然、若有所失的心理狀態。</w:t>
      </w:r>
    </w:p>
    <w:p w14:paraId="07F36C27" w14:textId="1AB87CCE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空靈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指意境清新、超脫世俗、不著痕跡，心靈不受拘束而達到靈動空明的狀態。</w:t>
      </w:r>
    </w:p>
    <w:p w14:paraId="5AACFDF5" w14:textId="440FF7D1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游絲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蜘蛛在空中隨風飄蕩的蛛絲，或比喻細長如絲的飄忽之物。此處常用来比喻極細微的春雨或情絲。</w:t>
      </w:r>
    </w:p>
    <w:p w14:paraId="5F1F1027" w14:textId="1AF1F81E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佇</w:t>
      </w:r>
      <w:r w:rsidR="00677716">
        <w:rPr>
          <w:rFonts w:hint="eastAsia"/>
          <w:szCs w:val="28"/>
        </w:rPr>
        <w:t>（</w:t>
      </w:r>
      <w:r w:rsidR="00677716" w:rsidRPr="00677716">
        <w:rPr>
          <w:rFonts w:hint="eastAsia"/>
          <w:color w:val="EE0000"/>
          <w:sz w:val="16"/>
          <w:szCs w:val="16"/>
        </w:rPr>
        <w:t>ㄓㄨˋ</w:t>
      </w:r>
      <w:r w:rsidR="00677716">
        <w:rPr>
          <w:rFonts w:hint="eastAsia"/>
          <w:szCs w:val="28"/>
        </w:rPr>
        <w:t>）</w:t>
      </w:r>
      <w:r w:rsidRPr="000C13B4">
        <w:rPr>
          <w:szCs w:val="28"/>
        </w:rPr>
        <w:t>立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長時間站立在那裡不動，多伴隨著沉思、等待或內心的凝望。</w:t>
      </w:r>
    </w:p>
    <w:p w14:paraId="43106029" w14:textId="52DE7540" w:rsidR="000C13B4" w:rsidRDefault="000C13B4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0C13B4">
        <w:rPr>
          <w:szCs w:val="28"/>
        </w:rPr>
        <w:t>百無聊賴</w:t>
      </w:r>
      <w:r>
        <w:rPr>
          <w:rFonts w:hint="eastAsia"/>
          <w:szCs w:val="28"/>
        </w:rPr>
        <w:t>：</w:t>
      </w:r>
      <w:r w:rsidR="00677716" w:rsidRPr="00677716">
        <w:rPr>
          <w:szCs w:val="28"/>
        </w:rPr>
        <w:t>精神空虛、無所事事，感到極度無聊、悶悶不樂而不知如何是好。</w:t>
      </w:r>
    </w:p>
    <w:p w14:paraId="5C8B551B" w14:textId="20AA160E" w:rsidR="00677716" w:rsidRPr="00677716" w:rsidRDefault="00677716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rFonts w:hint="eastAsia"/>
          <w:szCs w:val="28"/>
        </w:rPr>
      </w:pPr>
      <w:r w:rsidRPr="00677716">
        <w:rPr>
          <w:szCs w:val="28"/>
        </w:rPr>
        <w:t>惆悵</w:t>
      </w:r>
      <w:r>
        <w:rPr>
          <w:rFonts w:hint="eastAsia"/>
          <w:szCs w:val="28"/>
        </w:rPr>
        <w:t>（</w:t>
      </w:r>
      <w:r w:rsidRPr="00677716">
        <w:rPr>
          <w:rFonts w:hint="eastAsia"/>
          <w:color w:val="EE0000"/>
          <w:sz w:val="16"/>
          <w:szCs w:val="16"/>
        </w:rPr>
        <w:t>ㄔㄡˊ　ㄔㄤˋ</w:t>
      </w:r>
      <w:r>
        <w:rPr>
          <w:rFonts w:hint="eastAsia"/>
          <w:szCs w:val="28"/>
        </w:rPr>
        <w:t>）：</w:t>
      </w:r>
      <w:r w:rsidRPr="00677716">
        <w:rPr>
          <w:szCs w:val="28"/>
        </w:rPr>
        <w:t>因傷感、失落、事與願違而產生的嘆息與遺憾之情。</w:t>
      </w:r>
    </w:p>
    <w:p w14:paraId="2FA9E43D" w14:textId="4DAF95B3" w:rsidR="00677716" w:rsidRDefault="00677716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677716">
        <w:rPr>
          <w:szCs w:val="28"/>
        </w:rPr>
        <w:t>不事雕琢</w:t>
      </w:r>
      <w:r>
        <w:rPr>
          <w:rFonts w:hint="eastAsia"/>
          <w:szCs w:val="28"/>
        </w:rPr>
        <w:t>：</w:t>
      </w:r>
      <w:r w:rsidRPr="00677716">
        <w:rPr>
          <w:szCs w:val="28"/>
        </w:rPr>
        <w:t>指文學作品文字自然純樸、不刻意使用過度華麗的詞藻或繁複的修飾，呈現天然去雕飾的美感。</w:t>
      </w:r>
    </w:p>
    <w:p w14:paraId="679DF4BC" w14:textId="5F422004" w:rsidR="00677716" w:rsidRPr="00967704" w:rsidRDefault="00677716" w:rsidP="00C24F84">
      <w:pPr>
        <w:pStyle w:val="a9"/>
        <w:numPr>
          <w:ilvl w:val="0"/>
          <w:numId w:val="1"/>
        </w:numPr>
        <w:spacing w:after="0" w:line="380" w:lineRule="exact"/>
        <w:ind w:leftChars="0" w:left="284" w:right="0" w:hanging="426"/>
        <w:jc w:val="both"/>
        <w:rPr>
          <w:szCs w:val="28"/>
        </w:rPr>
      </w:pPr>
      <w:r w:rsidRPr="00677716">
        <w:rPr>
          <w:szCs w:val="28"/>
        </w:rPr>
        <w:t>詞境深邃，情致綿邈</w:t>
      </w:r>
      <w:r>
        <w:rPr>
          <w:rFonts w:hint="eastAsia"/>
          <w:szCs w:val="28"/>
        </w:rPr>
        <w:t>：</w:t>
      </w:r>
      <w:r w:rsidRPr="00677716">
        <w:rPr>
          <w:szCs w:val="28"/>
        </w:rPr>
        <w:t>指詞作所營造的意境深遠無窮，情感表達細膩綿長且餘韻不絕。</w:t>
      </w:r>
    </w:p>
    <w:sectPr w:rsidR="00677716" w:rsidRPr="00967704" w:rsidSect="002A422A">
      <w:footerReference w:type="default" r:id="rId10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22ED6" w14:textId="77777777" w:rsidR="00061FCD" w:rsidRDefault="00061FCD" w:rsidP="0046024D">
      <w:pPr>
        <w:spacing w:after="0" w:line="240" w:lineRule="auto"/>
      </w:pPr>
      <w:r>
        <w:separator/>
      </w:r>
    </w:p>
  </w:endnote>
  <w:endnote w:type="continuationSeparator" w:id="0">
    <w:p w14:paraId="43AFF8D8" w14:textId="77777777" w:rsidR="00061FCD" w:rsidRDefault="00061FC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A62E204" w:rsidR="007D6E44" w:rsidRDefault="003C1A8A" w:rsidP="00C24F84">
        <w:pPr>
          <w:pStyle w:val="a5"/>
          <w:ind w:right="-1"/>
          <w:jc w:val="right"/>
        </w:pPr>
        <w:r w:rsidRPr="003C1A8A">
          <w:rPr>
            <w:rFonts w:hint="eastAsia"/>
          </w:rPr>
          <w:t>秦觀《浣溪沙·漠漠輕寒上小樓》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AC3F" w14:textId="77777777" w:rsidR="00061FCD" w:rsidRDefault="00061FCD" w:rsidP="0046024D">
      <w:pPr>
        <w:spacing w:after="0" w:line="240" w:lineRule="auto"/>
      </w:pPr>
      <w:r>
        <w:separator/>
      </w:r>
    </w:p>
  </w:footnote>
  <w:footnote w:type="continuationSeparator" w:id="0">
    <w:p w14:paraId="5CE4886C" w14:textId="77777777" w:rsidR="00061FCD" w:rsidRDefault="00061FC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DC7"/>
    <w:multiLevelType w:val="hybridMultilevel"/>
    <w:tmpl w:val="6940315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3A37DD1"/>
    <w:multiLevelType w:val="hybridMultilevel"/>
    <w:tmpl w:val="FDA4FF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6E054EE"/>
    <w:multiLevelType w:val="hybridMultilevel"/>
    <w:tmpl w:val="F8405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A944EAB"/>
    <w:multiLevelType w:val="hybridMultilevel"/>
    <w:tmpl w:val="A16C2E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4" w15:restartNumberingAfterBreak="0">
    <w:nsid w:val="41CB5083"/>
    <w:multiLevelType w:val="hybridMultilevel"/>
    <w:tmpl w:val="7D6E77F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4F32ECA"/>
    <w:multiLevelType w:val="hybridMultilevel"/>
    <w:tmpl w:val="8D9654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9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0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6A50313"/>
    <w:multiLevelType w:val="hybridMultilevel"/>
    <w:tmpl w:val="3FA052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6B9F7715"/>
    <w:multiLevelType w:val="hybridMultilevel"/>
    <w:tmpl w:val="587016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86287229">
    <w:abstractNumId w:val="16"/>
  </w:num>
  <w:num w:numId="2" w16cid:durableId="1824539277">
    <w:abstractNumId w:val="13"/>
  </w:num>
  <w:num w:numId="3" w16cid:durableId="1472167375">
    <w:abstractNumId w:val="18"/>
  </w:num>
  <w:num w:numId="4" w16cid:durableId="739136728">
    <w:abstractNumId w:val="7"/>
  </w:num>
  <w:num w:numId="5" w16cid:durableId="1093624856">
    <w:abstractNumId w:val="8"/>
  </w:num>
  <w:num w:numId="6" w16cid:durableId="1155954984">
    <w:abstractNumId w:val="19"/>
  </w:num>
  <w:num w:numId="7" w16cid:durableId="740833438">
    <w:abstractNumId w:val="10"/>
  </w:num>
  <w:num w:numId="8" w16cid:durableId="804740332">
    <w:abstractNumId w:val="9"/>
  </w:num>
  <w:num w:numId="9" w16cid:durableId="62259871">
    <w:abstractNumId w:val="24"/>
  </w:num>
  <w:num w:numId="10" w16cid:durableId="1304115440">
    <w:abstractNumId w:val="3"/>
  </w:num>
  <w:num w:numId="11" w16cid:durableId="479421279">
    <w:abstractNumId w:val="20"/>
  </w:num>
  <w:num w:numId="12" w16cid:durableId="1553422234">
    <w:abstractNumId w:val="1"/>
  </w:num>
  <w:num w:numId="13" w16cid:durableId="1801067062">
    <w:abstractNumId w:val="12"/>
  </w:num>
  <w:num w:numId="14" w16cid:durableId="584149276">
    <w:abstractNumId w:val="15"/>
  </w:num>
  <w:num w:numId="15" w16cid:durableId="714080753">
    <w:abstractNumId w:val="11"/>
  </w:num>
  <w:num w:numId="16" w16cid:durableId="112020487">
    <w:abstractNumId w:val="21"/>
  </w:num>
  <w:num w:numId="17" w16cid:durableId="909540540">
    <w:abstractNumId w:val="2"/>
  </w:num>
  <w:num w:numId="18" w16cid:durableId="470556945">
    <w:abstractNumId w:val="23"/>
  </w:num>
  <w:num w:numId="19" w16cid:durableId="1107852993">
    <w:abstractNumId w:val="17"/>
  </w:num>
  <w:num w:numId="20" w16cid:durableId="1127429972">
    <w:abstractNumId w:val="6"/>
  </w:num>
  <w:num w:numId="21" w16cid:durableId="1041172120">
    <w:abstractNumId w:val="0"/>
  </w:num>
  <w:num w:numId="22" w16cid:durableId="2143184353">
    <w:abstractNumId w:val="14"/>
  </w:num>
  <w:num w:numId="23" w16cid:durableId="2087800900">
    <w:abstractNumId w:val="5"/>
  </w:num>
  <w:num w:numId="24" w16cid:durableId="38476928">
    <w:abstractNumId w:val="4"/>
  </w:num>
  <w:num w:numId="25" w16cid:durableId="1693147238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1FC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281"/>
    <w:rsid w:val="000B54C7"/>
    <w:rsid w:val="000C0B71"/>
    <w:rsid w:val="000C13B4"/>
    <w:rsid w:val="000C1599"/>
    <w:rsid w:val="000E11EF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5F2F"/>
    <w:rsid w:val="00130D0C"/>
    <w:rsid w:val="00131C92"/>
    <w:rsid w:val="00132F20"/>
    <w:rsid w:val="00133F77"/>
    <w:rsid w:val="00135F48"/>
    <w:rsid w:val="0014011B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3354"/>
    <w:rsid w:val="001C6D86"/>
    <w:rsid w:val="001C76A0"/>
    <w:rsid w:val="001D08AD"/>
    <w:rsid w:val="001D52A7"/>
    <w:rsid w:val="001D782D"/>
    <w:rsid w:val="001E05A5"/>
    <w:rsid w:val="001E5CAC"/>
    <w:rsid w:val="001E73FA"/>
    <w:rsid w:val="001F13F7"/>
    <w:rsid w:val="00201F0C"/>
    <w:rsid w:val="00204C4E"/>
    <w:rsid w:val="00206C25"/>
    <w:rsid w:val="002216F6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34E3"/>
    <w:rsid w:val="002652EB"/>
    <w:rsid w:val="00272535"/>
    <w:rsid w:val="00275AE8"/>
    <w:rsid w:val="0028081F"/>
    <w:rsid w:val="002814DF"/>
    <w:rsid w:val="002815AE"/>
    <w:rsid w:val="00287CBE"/>
    <w:rsid w:val="002917F9"/>
    <w:rsid w:val="00296D71"/>
    <w:rsid w:val="002A2074"/>
    <w:rsid w:val="002A422A"/>
    <w:rsid w:val="002B049D"/>
    <w:rsid w:val="002B2562"/>
    <w:rsid w:val="002B4B30"/>
    <w:rsid w:val="002B5363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07234"/>
    <w:rsid w:val="003110FB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2ACF"/>
    <w:rsid w:val="00344EC1"/>
    <w:rsid w:val="00353F33"/>
    <w:rsid w:val="00355A50"/>
    <w:rsid w:val="00380570"/>
    <w:rsid w:val="00380923"/>
    <w:rsid w:val="003825E6"/>
    <w:rsid w:val="00382D05"/>
    <w:rsid w:val="00383A28"/>
    <w:rsid w:val="00390BAB"/>
    <w:rsid w:val="00393FDB"/>
    <w:rsid w:val="00394570"/>
    <w:rsid w:val="00394699"/>
    <w:rsid w:val="00396091"/>
    <w:rsid w:val="003A2A94"/>
    <w:rsid w:val="003A582D"/>
    <w:rsid w:val="003B0842"/>
    <w:rsid w:val="003B6EF3"/>
    <w:rsid w:val="003C052B"/>
    <w:rsid w:val="003C1A8A"/>
    <w:rsid w:val="003C3DC4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0F86"/>
    <w:rsid w:val="004616F3"/>
    <w:rsid w:val="00467748"/>
    <w:rsid w:val="004707C1"/>
    <w:rsid w:val="004756C6"/>
    <w:rsid w:val="004802B0"/>
    <w:rsid w:val="0048089B"/>
    <w:rsid w:val="0048434D"/>
    <w:rsid w:val="004863F6"/>
    <w:rsid w:val="00486EF5"/>
    <w:rsid w:val="0049733F"/>
    <w:rsid w:val="00497C4C"/>
    <w:rsid w:val="004A49C1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058BF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29F4"/>
    <w:rsid w:val="005948A9"/>
    <w:rsid w:val="005A1720"/>
    <w:rsid w:val="005B3D6D"/>
    <w:rsid w:val="005B3DCA"/>
    <w:rsid w:val="005B6637"/>
    <w:rsid w:val="005C3EEE"/>
    <w:rsid w:val="005D7BDA"/>
    <w:rsid w:val="005E4A71"/>
    <w:rsid w:val="005E6660"/>
    <w:rsid w:val="005E79AE"/>
    <w:rsid w:val="005F12FF"/>
    <w:rsid w:val="006034B2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77716"/>
    <w:rsid w:val="00682788"/>
    <w:rsid w:val="006879A1"/>
    <w:rsid w:val="00690541"/>
    <w:rsid w:val="006A46FC"/>
    <w:rsid w:val="006B151E"/>
    <w:rsid w:val="006B19E9"/>
    <w:rsid w:val="006C5168"/>
    <w:rsid w:val="006D7751"/>
    <w:rsid w:val="006F1BD6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82480"/>
    <w:rsid w:val="007843AE"/>
    <w:rsid w:val="00791847"/>
    <w:rsid w:val="00792B2B"/>
    <w:rsid w:val="0079453A"/>
    <w:rsid w:val="007971CB"/>
    <w:rsid w:val="007A04FF"/>
    <w:rsid w:val="007A391A"/>
    <w:rsid w:val="007A6149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66A2"/>
    <w:rsid w:val="00837CA6"/>
    <w:rsid w:val="00841675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A4022"/>
    <w:rsid w:val="008A6B4F"/>
    <w:rsid w:val="008B051B"/>
    <w:rsid w:val="008B1770"/>
    <w:rsid w:val="008B1B43"/>
    <w:rsid w:val="008B5A91"/>
    <w:rsid w:val="008C7F2D"/>
    <w:rsid w:val="008F383A"/>
    <w:rsid w:val="008F6D4F"/>
    <w:rsid w:val="008F7F18"/>
    <w:rsid w:val="00900A7B"/>
    <w:rsid w:val="009059AB"/>
    <w:rsid w:val="00915061"/>
    <w:rsid w:val="00920077"/>
    <w:rsid w:val="0092643E"/>
    <w:rsid w:val="009309DA"/>
    <w:rsid w:val="00932DB9"/>
    <w:rsid w:val="00935A47"/>
    <w:rsid w:val="00941C1A"/>
    <w:rsid w:val="009423E8"/>
    <w:rsid w:val="009531D8"/>
    <w:rsid w:val="009616A7"/>
    <w:rsid w:val="00967704"/>
    <w:rsid w:val="009844B1"/>
    <w:rsid w:val="009848D0"/>
    <w:rsid w:val="0098540A"/>
    <w:rsid w:val="009911C1"/>
    <w:rsid w:val="0099331D"/>
    <w:rsid w:val="009959A7"/>
    <w:rsid w:val="00997BDA"/>
    <w:rsid w:val="00997C02"/>
    <w:rsid w:val="009B501B"/>
    <w:rsid w:val="009C0EF2"/>
    <w:rsid w:val="009C46B2"/>
    <w:rsid w:val="009C526F"/>
    <w:rsid w:val="009D0FB7"/>
    <w:rsid w:val="009E5CAE"/>
    <w:rsid w:val="009E6F18"/>
    <w:rsid w:val="009F0DBF"/>
    <w:rsid w:val="009F7424"/>
    <w:rsid w:val="00A109B0"/>
    <w:rsid w:val="00A1339A"/>
    <w:rsid w:val="00A21525"/>
    <w:rsid w:val="00A22042"/>
    <w:rsid w:val="00A278E4"/>
    <w:rsid w:val="00A3607A"/>
    <w:rsid w:val="00A45E22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D3788"/>
    <w:rsid w:val="00AF162E"/>
    <w:rsid w:val="00AF750F"/>
    <w:rsid w:val="00B10BCD"/>
    <w:rsid w:val="00B126B2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352"/>
    <w:rsid w:val="00B92D97"/>
    <w:rsid w:val="00B96EEE"/>
    <w:rsid w:val="00B97417"/>
    <w:rsid w:val="00BA2FB3"/>
    <w:rsid w:val="00BA7FD5"/>
    <w:rsid w:val="00BB0933"/>
    <w:rsid w:val="00BB2BE7"/>
    <w:rsid w:val="00BC2753"/>
    <w:rsid w:val="00BD1F21"/>
    <w:rsid w:val="00BD4938"/>
    <w:rsid w:val="00BD666A"/>
    <w:rsid w:val="00BF4E51"/>
    <w:rsid w:val="00C139E6"/>
    <w:rsid w:val="00C235FB"/>
    <w:rsid w:val="00C24F84"/>
    <w:rsid w:val="00C32721"/>
    <w:rsid w:val="00C40743"/>
    <w:rsid w:val="00C47748"/>
    <w:rsid w:val="00C50CFB"/>
    <w:rsid w:val="00C66A6C"/>
    <w:rsid w:val="00C82E05"/>
    <w:rsid w:val="00C90202"/>
    <w:rsid w:val="00C9185E"/>
    <w:rsid w:val="00C94E7C"/>
    <w:rsid w:val="00CA4181"/>
    <w:rsid w:val="00CA46EE"/>
    <w:rsid w:val="00CA556E"/>
    <w:rsid w:val="00CA72CE"/>
    <w:rsid w:val="00CA7BF3"/>
    <w:rsid w:val="00CC3E3A"/>
    <w:rsid w:val="00CC3F71"/>
    <w:rsid w:val="00CC5428"/>
    <w:rsid w:val="00CD348C"/>
    <w:rsid w:val="00CE0442"/>
    <w:rsid w:val="00CE32BC"/>
    <w:rsid w:val="00CF3469"/>
    <w:rsid w:val="00D01067"/>
    <w:rsid w:val="00D035C5"/>
    <w:rsid w:val="00D3432E"/>
    <w:rsid w:val="00D3525A"/>
    <w:rsid w:val="00D35E5D"/>
    <w:rsid w:val="00D61651"/>
    <w:rsid w:val="00D619BC"/>
    <w:rsid w:val="00D65F37"/>
    <w:rsid w:val="00D73BE7"/>
    <w:rsid w:val="00D75AF3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7CA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47598"/>
    <w:rsid w:val="00E539DB"/>
    <w:rsid w:val="00E55182"/>
    <w:rsid w:val="00E63649"/>
    <w:rsid w:val="00E674C4"/>
    <w:rsid w:val="00E67BF4"/>
    <w:rsid w:val="00E70569"/>
    <w:rsid w:val="00E756A5"/>
    <w:rsid w:val="00E81F4E"/>
    <w:rsid w:val="00E85652"/>
    <w:rsid w:val="00E85EFE"/>
    <w:rsid w:val="00EA376A"/>
    <w:rsid w:val="00EA4E8D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27966;&#21029;/&#23435;&#35422;&#23113;&#32004;&#27966;&#20195;&#34920;&#35422;&#20154;&#33287;&#32147;&#20856;&#21517;&#21477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bit.ly/3OxAHF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216</cp:revision>
  <cp:lastPrinted>2020-04-02T12:24:00Z</cp:lastPrinted>
  <dcterms:created xsi:type="dcterms:W3CDTF">2020-08-17T11:22:00Z</dcterms:created>
  <dcterms:modified xsi:type="dcterms:W3CDTF">2026-09-24T23:16:00Z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