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4933A8AE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6A3CA0" w:rsidRPr="006A3CA0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送友人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5169FAFC" w14:textId="38233B91" w:rsidR="00B14B72" w:rsidRPr="00B14B72" w:rsidRDefault="00B14B72" w:rsidP="005B268B">
      <w:pPr>
        <w:spacing w:beforeLines="50" w:before="180" w:line="40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青山橫北</w:t>
      </w:r>
      <w:proofErr w:type="gramStart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郭</w:t>
      </w:r>
      <w:proofErr w:type="gramEnd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，</w:t>
      </w:r>
      <w:proofErr w:type="gramStart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白水繞東城</w:t>
      </w:r>
      <w:proofErr w:type="gramEnd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。此地</w:t>
      </w:r>
      <w:proofErr w:type="gramStart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一</w:t>
      </w:r>
      <w:proofErr w:type="gramEnd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爲別，孤蓬萬里</w:t>
      </w:r>
      <w:r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征</w:t>
      </w:r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。</w:t>
      </w:r>
    </w:p>
    <w:p w14:paraId="52706809" w14:textId="77777777" w:rsidR="00B14B72" w:rsidRDefault="00B14B72" w:rsidP="005B268B">
      <w:pPr>
        <w:spacing w:beforeLines="50" w:before="180" w:line="40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浮雲遊子意，落日故人情。揮手</w:t>
      </w:r>
      <w:proofErr w:type="gramStart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自茲去，蕭蕭班馬</w:t>
      </w:r>
      <w:proofErr w:type="gramEnd"/>
      <w:r w:rsidRPr="00B14B7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鳴。</w:t>
      </w:r>
    </w:p>
    <w:p w14:paraId="36BA2534" w14:textId="42B5C5C1" w:rsidR="008429B5" w:rsidRPr="00571981" w:rsidRDefault="008429B5" w:rsidP="002461AD">
      <w:pPr>
        <w:spacing w:beforeLines="50" w:before="180" w:line="400" w:lineRule="exact"/>
        <w:rPr>
          <w:rFonts w:ascii="標楷體" w:eastAsia="標楷體" w:hAnsi="標楷體"/>
          <w:sz w:val="32"/>
          <w:szCs w:val="32"/>
        </w:rPr>
      </w:pPr>
      <w:r w:rsidRPr="00571981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967D590" w14:textId="1FAB9D04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BD4293">
        <w:rPr>
          <w:rFonts w:ascii="標楷體" w:eastAsia="標楷體" w:hAnsi="標楷體" w:cs="標楷體" w:hint="eastAsia"/>
          <w:sz w:val="28"/>
          <w:szCs w:val="28"/>
        </w:rPr>
        <w:t>郭</w:t>
      </w:r>
      <w:proofErr w:type="gramEnd"/>
      <w:r w:rsidRPr="00BD4293">
        <w:rPr>
          <w:rFonts w:ascii="標楷體" w:eastAsia="標楷體" w:hAnsi="標楷體" w:cs="標楷體" w:hint="eastAsia"/>
          <w:sz w:val="28"/>
          <w:szCs w:val="28"/>
        </w:rPr>
        <w:t>：古代在城外修築的一種外牆。</w:t>
      </w:r>
    </w:p>
    <w:p w14:paraId="4F78D405" w14:textId="3311AE9F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白水：明淨的水，護城河</w:t>
      </w:r>
      <w:r w:rsidRPr="00BD4293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696AB46E" w14:textId="6D19379B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BD4293">
        <w:rPr>
          <w:rFonts w:ascii="標楷體" w:eastAsia="標楷體" w:hAnsi="標楷體" w:cs="標楷體" w:hint="eastAsia"/>
          <w:sz w:val="28"/>
          <w:szCs w:val="28"/>
        </w:rPr>
        <w:t>一</w:t>
      </w:r>
      <w:proofErr w:type="gramEnd"/>
      <w:r w:rsidRPr="00BD4293">
        <w:rPr>
          <w:rFonts w:ascii="標楷體" w:eastAsia="標楷體" w:hAnsi="標楷體" w:cs="標楷體" w:hint="eastAsia"/>
          <w:sz w:val="28"/>
          <w:szCs w:val="28"/>
        </w:rPr>
        <w:t>：助詞，加強語氣。爲別：分別。</w:t>
      </w:r>
    </w:p>
    <w:p w14:paraId="3D98E063" w14:textId="5520E80A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蓬：</w:t>
      </w:r>
      <w:r w:rsidR="000452FC" w:rsidRPr="00BD4293">
        <w:rPr>
          <w:rFonts w:ascii="標楷體" w:eastAsia="標楷體" w:hAnsi="標楷體" w:hint="eastAsia"/>
          <w:sz w:val="28"/>
          <w:szCs w:val="28"/>
        </w:rPr>
        <w:t>蓬，蓬蒿（</w:t>
      </w:r>
      <w:proofErr w:type="gramStart"/>
      <w:r w:rsidR="000452FC" w:rsidRPr="00BD4293">
        <w:rPr>
          <w:rFonts w:ascii="標楷體" w:eastAsia="標楷體" w:hAnsi="標楷體" w:hint="eastAsia"/>
          <w:color w:val="FF0000"/>
          <w:sz w:val="16"/>
          <w:szCs w:val="16"/>
        </w:rPr>
        <w:t>ㄏㄠ</w:t>
      </w:r>
      <w:proofErr w:type="gramEnd"/>
      <w:r w:rsidR="000452FC" w:rsidRPr="00BD4293">
        <w:rPr>
          <w:rFonts w:ascii="標楷體" w:eastAsia="標楷體" w:hAnsi="標楷體" w:hint="eastAsia"/>
          <w:sz w:val="28"/>
          <w:szCs w:val="28"/>
        </w:rPr>
        <w:t>）</w:t>
      </w:r>
      <w:r w:rsidR="00852620" w:rsidRPr="00BD4293">
        <w:rPr>
          <w:rFonts w:ascii="標楷體" w:eastAsia="標楷體" w:hAnsi="標楷體" w:cs="標楷體" w:hint="eastAsia"/>
          <w:sz w:val="28"/>
          <w:szCs w:val="28"/>
        </w:rPr>
        <w:t>。</w:t>
      </w:r>
      <w:r w:rsidRPr="00BD4293">
        <w:rPr>
          <w:rFonts w:ascii="標楷體" w:eastAsia="標楷體" w:hAnsi="標楷體" w:cs="標楷體" w:hint="eastAsia"/>
          <w:sz w:val="28"/>
          <w:szCs w:val="28"/>
        </w:rPr>
        <w:t>蓬</w:t>
      </w:r>
      <w:proofErr w:type="gramStart"/>
      <w:r w:rsidRPr="00BD4293">
        <w:rPr>
          <w:rFonts w:ascii="標楷體" w:eastAsia="標楷體" w:hAnsi="標楷體" w:cs="標楷體" w:hint="eastAsia"/>
          <w:sz w:val="28"/>
          <w:szCs w:val="28"/>
        </w:rPr>
        <w:t>草枯後根斷</w:t>
      </w:r>
      <w:proofErr w:type="gramEnd"/>
      <w:r w:rsidRPr="00BD4293">
        <w:rPr>
          <w:rFonts w:ascii="標楷體" w:eastAsia="標楷體" w:hAnsi="標楷體" w:cs="標楷體" w:hint="eastAsia"/>
          <w:sz w:val="28"/>
          <w:szCs w:val="28"/>
        </w:rPr>
        <w:t>，又名</w:t>
      </w:r>
      <w:r w:rsidR="000452FC" w:rsidRPr="00BD4293">
        <w:rPr>
          <w:rFonts w:ascii="標楷體" w:eastAsia="標楷體" w:hAnsi="標楷體" w:cs="標楷體" w:hint="eastAsia"/>
          <w:sz w:val="28"/>
          <w:szCs w:val="28"/>
        </w:rPr>
        <w:t>「</w:t>
      </w:r>
      <w:proofErr w:type="gramStart"/>
      <w:r w:rsidRPr="00BD4293">
        <w:rPr>
          <w:rFonts w:ascii="標楷體" w:eastAsia="標楷體" w:hAnsi="標楷體" w:cs="標楷體" w:hint="eastAsia"/>
          <w:sz w:val="28"/>
          <w:szCs w:val="28"/>
        </w:rPr>
        <w:t>飛蓬</w:t>
      </w:r>
      <w:proofErr w:type="gramEnd"/>
      <w:r w:rsidR="000452FC" w:rsidRPr="00BD4293">
        <w:rPr>
          <w:rFonts w:ascii="標楷體" w:eastAsia="標楷體" w:hAnsi="標楷體" w:cs="標楷體" w:hint="eastAsia"/>
          <w:sz w:val="28"/>
          <w:szCs w:val="28"/>
        </w:rPr>
        <w:t>」</w:t>
      </w:r>
      <w:r w:rsidRPr="00BD4293">
        <w:rPr>
          <w:rFonts w:ascii="標楷體" w:eastAsia="標楷體" w:hAnsi="標楷體" w:cs="標楷體" w:hint="eastAsia"/>
          <w:sz w:val="28"/>
          <w:szCs w:val="28"/>
        </w:rPr>
        <w:t>，常隨風飛旋</w:t>
      </w:r>
      <w:r w:rsidR="00852620" w:rsidRPr="00BD4293">
        <w:rPr>
          <w:rFonts w:ascii="標楷體" w:eastAsia="標楷體" w:hAnsi="標楷體" w:cs="標楷體" w:hint="eastAsia"/>
          <w:sz w:val="28"/>
          <w:szCs w:val="28"/>
        </w:rPr>
        <w:t>。</w:t>
      </w:r>
      <w:proofErr w:type="gramStart"/>
      <w:r w:rsidR="00852620" w:rsidRPr="00BD4293">
        <w:rPr>
          <w:rFonts w:ascii="標楷體" w:eastAsia="標楷體" w:hAnsi="標楷體" w:hint="eastAsia"/>
          <w:sz w:val="28"/>
          <w:szCs w:val="28"/>
        </w:rPr>
        <w:t>孤蓬常用</w:t>
      </w:r>
      <w:proofErr w:type="gramEnd"/>
      <w:r w:rsidR="00852620" w:rsidRPr="00BD4293">
        <w:rPr>
          <w:rFonts w:ascii="標楷體" w:eastAsia="標楷體" w:hAnsi="標楷體" w:hint="eastAsia"/>
          <w:sz w:val="28"/>
          <w:szCs w:val="28"/>
        </w:rPr>
        <w:t>來比喻離散而獨自一人。</w:t>
      </w:r>
    </w:p>
    <w:p w14:paraId="2CE51C8B" w14:textId="7D8A165E" w:rsidR="00FB5116" w:rsidRPr="00BD4293" w:rsidRDefault="008C1690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4293">
        <w:rPr>
          <w:rFonts w:ascii="標楷體" w:eastAsia="標楷體" w:hAnsi="標楷體" w:cs="Arial" w:hint="eastAsia"/>
          <w:bCs/>
          <w:color w:val="0F0F0F"/>
          <w:sz w:val="28"/>
          <w:szCs w:val="28"/>
        </w:rPr>
        <w:t>萬里</w:t>
      </w:r>
      <w:r w:rsidRPr="00BD4293">
        <w:rPr>
          <w:rFonts w:ascii="標楷體" w:eastAsia="標楷體" w:hAnsi="標楷體" w:cs="標楷體" w:hint="eastAsia"/>
          <w:sz w:val="28"/>
          <w:szCs w:val="28"/>
        </w:rPr>
        <w:t>征</w:t>
      </w:r>
      <w:r w:rsidR="00FB5116" w:rsidRPr="00BD4293">
        <w:rPr>
          <w:rFonts w:ascii="標楷體" w:eastAsia="標楷體" w:hAnsi="標楷體" w:cs="標楷體" w:hint="eastAsia"/>
          <w:sz w:val="28"/>
          <w:szCs w:val="28"/>
        </w:rPr>
        <w:t>：遠征，遠行。</w:t>
      </w:r>
    </w:p>
    <w:p w14:paraId="6C84CD85" w14:textId="2F044A7F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浮雲：飄動的雲，這</w:t>
      </w:r>
      <w:r w:rsidR="00792BCB">
        <w:rPr>
          <w:rFonts w:ascii="標楷體" w:eastAsia="標楷體" w:hAnsi="標楷體" w:cs="標楷體" w:hint="eastAsia"/>
          <w:sz w:val="28"/>
          <w:szCs w:val="28"/>
        </w:rPr>
        <w:t>裡</w:t>
      </w:r>
      <w:r w:rsidRPr="00BD4293">
        <w:rPr>
          <w:rFonts w:ascii="標楷體" w:eastAsia="標楷體" w:hAnsi="標楷體" w:cs="標楷體" w:hint="eastAsia"/>
          <w:sz w:val="28"/>
          <w:szCs w:val="28"/>
        </w:rPr>
        <w:t>就像友人的行蹤，從此山南水北，任意東西。（把落日比作自己，抒發作者對</w:t>
      </w:r>
      <w:r w:rsidRPr="00BD4293">
        <w:rPr>
          <w:rFonts w:ascii="標楷體" w:eastAsia="標楷體" w:hAnsi="標楷體" w:cs="新細明體" w:hint="eastAsia"/>
          <w:sz w:val="28"/>
          <w:szCs w:val="28"/>
        </w:rPr>
        <w:t>友人的難捨難分）</w:t>
      </w:r>
    </w:p>
    <w:p w14:paraId="3DCD5D07" w14:textId="57D445E6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遊子：離家遠遊的人。</w:t>
      </w:r>
    </w:p>
    <w:p w14:paraId="0A76BD2C" w14:textId="2C698A20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茲</w:t>
      </w:r>
      <w:r w:rsidRPr="00BD4293">
        <w:rPr>
          <w:rFonts w:ascii="標楷體" w:eastAsia="標楷體" w:hAnsi="標楷體" w:cs="新細明體" w:hint="eastAsia"/>
          <w:sz w:val="28"/>
          <w:szCs w:val="28"/>
        </w:rPr>
        <w:t>：現在</w:t>
      </w:r>
    </w:p>
    <w:p w14:paraId="0843FC7B" w14:textId="4FEE2BE9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4293">
        <w:rPr>
          <w:rFonts w:ascii="標楷體" w:eastAsia="標楷體" w:hAnsi="標楷體" w:cs="標楷體" w:hint="eastAsia"/>
          <w:sz w:val="28"/>
          <w:szCs w:val="28"/>
        </w:rPr>
        <w:t>蕭蕭：馬的嘶叫聲。</w:t>
      </w:r>
    </w:p>
    <w:p w14:paraId="7CA4B799" w14:textId="7A5E544F" w:rsidR="00FB5116" w:rsidRPr="00BD4293" w:rsidRDefault="00FB5116" w:rsidP="00F369F6">
      <w:pPr>
        <w:pStyle w:val="a9"/>
        <w:numPr>
          <w:ilvl w:val="0"/>
          <w:numId w:val="10"/>
        </w:numPr>
        <w:spacing w:line="44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BD4293">
        <w:rPr>
          <w:rFonts w:ascii="標楷體" w:eastAsia="標楷體" w:hAnsi="標楷體" w:cs="標楷體" w:hint="eastAsia"/>
          <w:color w:val="FF0000"/>
          <w:sz w:val="28"/>
          <w:szCs w:val="28"/>
        </w:rPr>
        <w:t>班</w:t>
      </w:r>
      <w:r w:rsidRPr="00BD4293">
        <w:rPr>
          <w:rFonts w:ascii="標楷體" w:eastAsia="標楷體" w:hAnsi="標楷體" w:cs="標楷體" w:hint="eastAsia"/>
          <w:sz w:val="28"/>
          <w:szCs w:val="28"/>
        </w:rPr>
        <w:t>馬</w:t>
      </w:r>
      <w:proofErr w:type="gramEnd"/>
      <w:r w:rsidRPr="00BD4293">
        <w:rPr>
          <w:rFonts w:ascii="標楷體" w:eastAsia="標楷體" w:hAnsi="標楷體" w:cs="標楷體" w:hint="eastAsia"/>
          <w:sz w:val="28"/>
          <w:szCs w:val="28"/>
        </w:rPr>
        <w:t>：離羣的馬</w:t>
      </w:r>
      <w:r w:rsidR="007B428D" w:rsidRPr="00BD4293">
        <w:rPr>
          <w:rFonts w:ascii="標楷體" w:eastAsia="標楷體" w:hAnsi="標楷體" w:cs="標楷體" w:hint="eastAsia"/>
          <w:sz w:val="28"/>
          <w:szCs w:val="28"/>
        </w:rPr>
        <w:t>（脫離同伴的馬）</w:t>
      </w:r>
      <w:r w:rsidRPr="00BD4293">
        <w:rPr>
          <w:rFonts w:ascii="標楷體" w:eastAsia="標楷體" w:hAnsi="標楷體" w:cs="標楷體" w:hint="eastAsia"/>
          <w:sz w:val="28"/>
          <w:szCs w:val="28"/>
        </w:rPr>
        <w:t>。</w:t>
      </w:r>
      <w:proofErr w:type="gramStart"/>
      <w:r w:rsidRPr="00BD4293">
        <w:rPr>
          <w:rFonts w:ascii="標楷體" w:eastAsia="標楷體" w:hAnsi="標楷體" w:cs="標楷體" w:hint="eastAsia"/>
          <w:sz w:val="28"/>
          <w:szCs w:val="28"/>
        </w:rPr>
        <w:t>這</w:t>
      </w:r>
      <w:r w:rsidR="00792BCB">
        <w:rPr>
          <w:rFonts w:ascii="標楷體" w:eastAsia="標楷體" w:hAnsi="標楷體" w:cs="標楷體" w:hint="eastAsia"/>
          <w:sz w:val="28"/>
          <w:szCs w:val="28"/>
        </w:rPr>
        <w:t>裡</w:t>
      </w:r>
      <w:r w:rsidRPr="00BD4293">
        <w:rPr>
          <w:rFonts w:ascii="標楷體" w:eastAsia="標楷體" w:hAnsi="標楷體" w:cs="標楷體" w:hint="eastAsia"/>
          <w:sz w:val="28"/>
          <w:szCs w:val="28"/>
        </w:rPr>
        <w:t>指載人</w:t>
      </w:r>
      <w:proofErr w:type="gramEnd"/>
      <w:r w:rsidRPr="00BD4293">
        <w:rPr>
          <w:rFonts w:ascii="標楷體" w:eastAsia="標楷體" w:hAnsi="標楷體" w:cs="標楷體" w:hint="eastAsia"/>
          <w:sz w:val="28"/>
          <w:szCs w:val="28"/>
        </w:rPr>
        <w:t>遠離的馬。</w:t>
      </w:r>
    </w:p>
    <w:p w14:paraId="7A391B82" w14:textId="4822DDD3" w:rsidR="00992F2C" w:rsidRPr="005B268B" w:rsidRDefault="008429B5" w:rsidP="002461AD">
      <w:pPr>
        <w:spacing w:beforeLines="50" w:before="180" w:line="400" w:lineRule="exact"/>
        <w:rPr>
          <w:rFonts w:ascii="標楷體" w:eastAsia="標楷體" w:hAnsi="標楷體"/>
          <w:sz w:val="32"/>
          <w:szCs w:val="32"/>
        </w:rPr>
      </w:pPr>
      <w:r w:rsidRPr="005B268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90C6E28" w14:textId="77777777" w:rsidR="00BD4293" w:rsidRPr="00BD4293" w:rsidRDefault="00BD4293" w:rsidP="00F369F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BD4293">
        <w:rPr>
          <w:rFonts w:ascii="標楷體" w:eastAsia="標楷體" w:hAnsi="標楷體" w:hint="eastAsia"/>
          <w:sz w:val="28"/>
          <w:szCs w:val="28"/>
        </w:rPr>
        <w:t>城北外橫亙著連綿的青山，清澈的河水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環繞著城東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流過。就在這個地方，我們即將分別，你像一株隨風飄蕩的蓬草，即將遠行萬里。</w:t>
      </w:r>
    </w:p>
    <w:p w14:paraId="427B3F19" w14:textId="5782FE1B" w:rsidR="003709AE" w:rsidRPr="00BD4293" w:rsidRDefault="00BD4293" w:rsidP="00F369F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BD4293">
        <w:rPr>
          <w:rFonts w:ascii="標楷體" w:eastAsia="標楷體" w:hAnsi="標楷體" w:hint="eastAsia"/>
          <w:sz w:val="28"/>
          <w:szCs w:val="28"/>
        </w:rPr>
        <w:t>你漂泊不定的心情，如同天空中飄浮的白雲；而我對你的深厚情誼，則像西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的落日般沉重而不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捨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。就在這裡揮手道別，離去的馬兒發出蕭蕭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的嘶鳴聲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，更添離愁。</w:t>
      </w:r>
    </w:p>
    <w:p w14:paraId="61362D8A" w14:textId="421AA701" w:rsidR="00A9195E" w:rsidRPr="005B268B" w:rsidRDefault="00E42613" w:rsidP="002461AD">
      <w:pPr>
        <w:spacing w:beforeLines="50" w:before="180" w:line="40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5B268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2CFA1963" w14:textId="7BA9D358" w:rsidR="00BD4293" w:rsidRPr="00BD4293" w:rsidRDefault="007404E8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5B268B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BD4293" w:rsidRPr="00BD4293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BD4293">
        <w:rPr>
          <w:rFonts w:ascii="標楷體" w:eastAsia="標楷體" w:hAnsi="標楷體" w:hint="eastAsia"/>
          <w:sz w:val="28"/>
          <w:szCs w:val="28"/>
        </w:rPr>
        <w:t>《</w:t>
      </w:r>
      <w:r w:rsidR="00BD4293" w:rsidRPr="00BD4293">
        <w:rPr>
          <w:rFonts w:ascii="標楷體" w:eastAsia="標楷體" w:hAnsi="標楷體" w:hint="eastAsia"/>
          <w:sz w:val="28"/>
          <w:szCs w:val="28"/>
        </w:rPr>
        <w:t>送友人</w:t>
      </w:r>
      <w:r w:rsidR="00BD4293">
        <w:rPr>
          <w:rFonts w:ascii="標楷體" w:eastAsia="標楷體" w:hAnsi="標楷體" w:hint="eastAsia"/>
          <w:sz w:val="28"/>
          <w:szCs w:val="28"/>
        </w:rPr>
        <w:t>》</w:t>
      </w:r>
      <w:r w:rsidR="00BD4293" w:rsidRPr="00BD4293">
        <w:rPr>
          <w:rFonts w:ascii="標楷體" w:eastAsia="標楷體" w:hAnsi="標楷體" w:hint="eastAsia"/>
          <w:sz w:val="28"/>
          <w:szCs w:val="28"/>
        </w:rPr>
        <w:t>是一首情景交融、意境</w:t>
      </w:r>
      <w:r w:rsidR="00BD4293" w:rsidRPr="00BD4293">
        <w:rPr>
          <w:rFonts w:ascii="標楷體" w:eastAsia="標楷體" w:hAnsi="標楷體" w:hint="eastAsia"/>
          <w:b/>
          <w:bCs/>
          <w:sz w:val="28"/>
          <w:szCs w:val="28"/>
        </w:rPr>
        <w:t>悠遠</w:t>
      </w:r>
      <w:r w:rsidR="00BD4293" w:rsidRPr="00BD4293">
        <w:rPr>
          <w:rFonts w:ascii="標楷體" w:eastAsia="標楷體" w:hAnsi="標楷體" w:hint="eastAsia"/>
          <w:sz w:val="28"/>
          <w:szCs w:val="28"/>
        </w:rPr>
        <w:t>的送別詩。</w:t>
      </w:r>
      <w:proofErr w:type="gramStart"/>
      <w:r w:rsidR="00BD4293" w:rsidRPr="00BD4293">
        <w:rPr>
          <w:rFonts w:ascii="標楷體" w:eastAsia="標楷體" w:hAnsi="標楷體" w:hint="eastAsia"/>
          <w:sz w:val="28"/>
          <w:szCs w:val="28"/>
        </w:rPr>
        <w:t>全詩以</w:t>
      </w:r>
      <w:proofErr w:type="gramEnd"/>
      <w:r w:rsidR="00BD4293" w:rsidRPr="00BD4293">
        <w:rPr>
          <w:rFonts w:ascii="標楷體" w:eastAsia="標楷體" w:hAnsi="標楷體" w:hint="eastAsia"/>
          <w:sz w:val="28"/>
          <w:szCs w:val="28"/>
        </w:rPr>
        <w:t>自然景物為</w:t>
      </w:r>
      <w:r w:rsidR="00BD4293" w:rsidRPr="00BD4293">
        <w:rPr>
          <w:rFonts w:ascii="標楷體" w:eastAsia="標楷體" w:hAnsi="標楷體" w:hint="eastAsia"/>
          <w:b/>
          <w:bCs/>
          <w:sz w:val="28"/>
          <w:szCs w:val="28"/>
        </w:rPr>
        <w:t>依託</w:t>
      </w:r>
      <w:r w:rsidR="00BD4293" w:rsidRPr="00BD4293">
        <w:rPr>
          <w:rFonts w:ascii="標楷體" w:eastAsia="標楷體" w:hAnsi="標楷體" w:hint="eastAsia"/>
          <w:sz w:val="28"/>
          <w:szCs w:val="28"/>
        </w:rPr>
        <w:t>，層層鋪陳離別之情，展現</w:t>
      </w:r>
      <w:r w:rsidR="00BD4293" w:rsidRPr="00BD4293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BD4293" w:rsidRPr="00BD4293">
        <w:rPr>
          <w:rFonts w:ascii="標楷體" w:eastAsia="標楷體" w:hAnsi="標楷體" w:hint="eastAsia"/>
          <w:b/>
          <w:bCs/>
          <w:sz w:val="28"/>
          <w:szCs w:val="28"/>
        </w:rPr>
        <w:t>豪放</w:t>
      </w:r>
      <w:r w:rsidR="00BD4293" w:rsidRPr="00BD4293">
        <w:rPr>
          <w:rFonts w:ascii="標楷體" w:eastAsia="標楷體" w:hAnsi="標楷體" w:hint="eastAsia"/>
          <w:sz w:val="28"/>
          <w:szCs w:val="28"/>
        </w:rPr>
        <w:t>中見深情的詩風。</w:t>
      </w:r>
    </w:p>
    <w:p w14:paraId="28B6EAA9" w14:textId="7BAB3AAD" w:rsidR="00BD4293" w:rsidRPr="00BD4293" w:rsidRDefault="00BD4293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首聯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「青山橫北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郭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白水繞東城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」以開闊的視角描寫送別地點的自然景色。青山綿延、白水環城，畫面清新明朗，不僅點出送別的空間背景，也營造出寧靜而略帶</w:t>
      </w:r>
      <w:r w:rsidRPr="00BD4293">
        <w:rPr>
          <w:rFonts w:ascii="標楷體" w:eastAsia="標楷體" w:hAnsi="標楷體" w:hint="eastAsia"/>
          <w:b/>
          <w:bCs/>
          <w:sz w:val="28"/>
          <w:szCs w:val="28"/>
        </w:rPr>
        <w:t>蒼茫</w:t>
      </w:r>
      <w:r w:rsidRPr="00BD4293">
        <w:rPr>
          <w:rFonts w:ascii="標楷體" w:eastAsia="標楷體" w:hAnsi="標楷體" w:hint="eastAsia"/>
          <w:sz w:val="28"/>
          <w:szCs w:val="28"/>
        </w:rPr>
        <w:t>的氛圍。這樣的景色看似平靜，卻暗暗襯托出即將離別的不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捨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，使情感含蓄而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不直白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。</w:t>
      </w:r>
    </w:p>
    <w:p w14:paraId="392797CF" w14:textId="08CE859C" w:rsidR="00BD4293" w:rsidRPr="00BD4293" w:rsidRDefault="00BD4293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頷聯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「此地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爲別，孤蓬萬里征」直接點明離別主題。「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孤蓬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」比喻友人如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風中蓬草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，隨風漂泊、前途未定，既寫出行旅的艱辛，也流露出詩人對友人未來命運的關懷。「萬里征」則強化旅途遙遠，離別後難再相見，使感情由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景入情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</w:t>
      </w:r>
      <w:r w:rsidRPr="00BD4293">
        <w:rPr>
          <w:rFonts w:ascii="標楷體" w:eastAsia="標楷體" w:hAnsi="標楷體" w:hint="eastAsia"/>
          <w:sz w:val="28"/>
          <w:szCs w:val="28"/>
        </w:rPr>
        <w:lastRenderedPageBreak/>
        <w:t>逐漸加深。</w:t>
      </w:r>
    </w:p>
    <w:p w14:paraId="3F025651" w14:textId="6E01C58C" w:rsidR="00BD4293" w:rsidRPr="00BD4293" w:rsidRDefault="00BD4293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頸聯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「浮雲遊子意，落日故人情」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是全詩的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名句，運用比喻將抽象情感</w:t>
      </w:r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具</w:t>
      </w:r>
      <w:proofErr w:type="gramStart"/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象</w:t>
      </w:r>
      <w:proofErr w:type="gramEnd"/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化</w:t>
      </w:r>
      <w:r w:rsidRPr="00BD4293">
        <w:rPr>
          <w:rFonts w:ascii="標楷體" w:eastAsia="標楷體" w:hAnsi="標楷體" w:hint="eastAsia"/>
          <w:sz w:val="28"/>
          <w:szCs w:val="28"/>
        </w:rPr>
        <w:t>。「浮雲」象徵遊子飄忽不定的心境，顯示友人即將遠行的漂泊感；「落日」則象徵故人深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而不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捨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的情誼，夕陽西下，光景漸暗，也暗示離別時刻逼近。此聯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動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靜、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輕一重，巧妙對比，情感含蓄而悠長。</w:t>
      </w:r>
    </w:p>
    <w:p w14:paraId="03C79FFE" w14:textId="25BB4A65" w:rsidR="00BD4293" w:rsidRPr="00BD4293" w:rsidRDefault="00BD4293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末聯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「揮手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自茲去，蕭蕭班馬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鳴」以動作與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聲音作結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。揮手道別的畫面簡單卻深刻，而馬鳴聲在寂靜中顯得格外</w:t>
      </w:r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淒清</w:t>
      </w:r>
      <w:r w:rsidRPr="00BD4293">
        <w:rPr>
          <w:rFonts w:ascii="標楷體" w:eastAsia="標楷體" w:hAnsi="標楷體" w:hint="eastAsia"/>
          <w:sz w:val="28"/>
          <w:szCs w:val="28"/>
        </w:rPr>
        <w:t>，彷彿替人抒發難以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言說的離愁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。詩人未直接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言悲，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卻讓情感在餘音中</w:t>
      </w:r>
      <w:proofErr w:type="gramStart"/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迴盪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。</w:t>
      </w:r>
    </w:p>
    <w:p w14:paraId="79E45AB4" w14:textId="18CE4F16" w:rsidR="005B268B" w:rsidRDefault="00BD4293" w:rsidP="00F369F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D4293">
        <w:rPr>
          <w:rFonts w:ascii="標楷體" w:eastAsia="標楷體" w:hAnsi="標楷體" w:hint="eastAsia"/>
          <w:sz w:val="28"/>
          <w:szCs w:val="28"/>
        </w:rPr>
        <w:t>總體而言，</w:t>
      </w:r>
      <w:r>
        <w:rPr>
          <w:rFonts w:ascii="標楷體" w:eastAsia="標楷體" w:hAnsi="標楷體" w:hint="eastAsia"/>
          <w:sz w:val="28"/>
          <w:szCs w:val="28"/>
        </w:rPr>
        <w:t>《</w:t>
      </w:r>
      <w:r w:rsidRPr="00BD4293">
        <w:rPr>
          <w:rFonts w:ascii="標楷體" w:eastAsia="標楷體" w:hAnsi="標楷體" w:hint="eastAsia"/>
          <w:sz w:val="28"/>
          <w:szCs w:val="28"/>
        </w:rPr>
        <w:t>送友人</w:t>
      </w:r>
      <w:r>
        <w:rPr>
          <w:rFonts w:ascii="標楷體" w:eastAsia="標楷體" w:hAnsi="標楷體" w:hint="eastAsia"/>
          <w:sz w:val="28"/>
          <w:szCs w:val="28"/>
        </w:rPr>
        <w:t>》</w:t>
      </w:r>
      <w:r w:rsidRPr="00BD4293">
        <w:rPr>
          <w:rFonts w:ascii="標楷體" w:eastAsia="標楷體" w:hAnsi="標楷體" w:hint="eastAsia"/>
          <w:sz w:val="28"/>
          <w:szCs w:val="28"/>
        </w:rPr>
        <w:t>以自然景物</w:t>
      </w:r>
      <w:proofErr w:type="gramStart"/>
      <w:r w:rsidRPr="00BD4293">
        <w:rPr>
          <w:rFonts w:ascii="標楷體" w:eastAsia="標楷體" w:hAnsi="標楷體" w:hint="eastAsia"/>
          <w:sz w:val="28"/>
          <w:szCs w:val="28"/>
        </w:rPr>
        <w:t>貫穿全詩</w:t>
      </w:r>
      <w:proofErr w:type="gramEnd"/>
      <w:r w:rsidRPr="00BD4293">
        <w:rPr>
          <w:rFonts w:ascii="標楷體" w:eastAsia="標楷體" w:hAnsi="標楷體" w:hint="eastAsia"/>
          <w:sz w:val="28"/>
          <w:szCs w:val="28"/>
        </w:rPr>
        <w:t>，情景交融，語言</w:t>
      </w:r>
      <w:r w:rsidRPr="00F369F6">
        <w:rPr>
          <w:rFonts w:ascii="標楷體" w:eastAsia="標楷體" w:hAnsi="標楷體" w:hint="eastAsia"/>
          <w:b/>
          <w:bCs/>
          <w:sz w:val="28"/>
          <w:szCs w:val="28"/>
        </w:rPr>
        <w:t>清新簡練</w:t>
      </w:r>
      <w:r w:rsidRPr="00BD4293">
        <w:rPr>
          <w:rFonts w:ascii="標楷體" w:eastAsia="標楷體" w:hAnsi="標楷體" w:hint="eastAsia"/>
          <w:sz w:val="28"/>
          <w:szCs w:val="28"/>
        </w:rPr>
        <w:t>，感情真摯而不流於哀傷。它不僅表現出</w:t>
      </w:r>
      <w:r w:rsidRPr="00F369F6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BD4293">
        <w:rPr>
          <w:rFonts w:ascii="標楷體" w:eastAsia="標楷體" w:hAnsi="標楷體" w:hint="eastAsia"/>
          <w:sz w:val="28"/>
          <w:szCs w:val="28"/>
        </w:rPr>
        <w:t>對友情的珍惜，也展現其詩風中豪放與深情並存的藝術特色。</w:t>
      </w:r>
    </w:p>
    <w:p w14:paraId="7EC2043A" w14:textId="68896493" w:rsidR="00303A34" w:rsidRPr="00F422D8" w:rsidRDefault="00303A34" w:rsidP="002461AD">
      <w:pPr>
        <w:spacing w:beforeLines="50" w:before="180" w:line="40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F422D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3DE2297D" w14:textId="775E0237" w:rsidR="00852620" w:rsidRDefault="00BD4293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悠遠：</w:t>
      </w:r>
      <w:r w:rsidR="00F369F6" w:rsidRPr="00F369F6">
        <w:rPr>
          <w:rFonts w:ascii="標楷體" w:eastAsia="標楷體" w:hAnsi="標楷體" w:hint="eastAsia"/>
          <w:sz w:val="28"/>
          <w:szCs w:val="28"/>
        </w:rPr>
        <w:t>形容意境或情感深長、綿延不盡，讓人回味許久。</w:t>
      </w:r>
    </w:p>
    <w:p w14:paraId="49B3A012" w14:textId="73094F5D" w:rsidR="00BD4293" w:rsidRDefault="00BD4293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BD4293">
        <w:rPr>
          <w:rFonts w:ascii="標楷體" w:eastAsia="標楷體" w:hAnsi="標楷體" w:hint="eastAsia"/>
          <w:sz w:val="28"/>
          <w:szCs w:val="28"/>
        </w:rPr>
        <w:t>依託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F369F6" w:rsidRPr="00F369F6">
        <w:rPr>
          <w:rFonts w:ascii="標楷體" w:eastAsia="標楷體" w:hAnsi="標楷體" w:hint="eastAsia"/>
          <w:sz w:val="28"/>
          <w:szCs w:val="28"/>
        </w:rPr>
        <w:t>指藉由某種事物來表達或寄託情感。</w:t>
      </w:r>
    </w:p>
    <w:p w14:paraId="21C23FE7" w14:textId="0F92BF2F" w:rsidR="00BD4293" w:rsidRDefault="00BD4293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BD4293">
        <w:rPr>
          <w:rFonts w:ascii="標楷體" w:eastAsia="標楷體" w:hAnsi="標楷體" w:hint="eastAsia"/>
          <w:sz w:val="28"/>
          <w:szCs w:val="28"/>
        </w:rPr>
        <w:t>豪放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F369F6" w:rsidRPr="00F369F6">
        <w:rPr>
          <w:rFonts w:ascii="標楷體" w:eastAsia="標楷體" w:hAnsi="標楷體" w:hint="eastAsia"/>
          <w:sz w:val="28"/>
          <w:szCs w:val="28"/>
        </w:rPr>
        <w:t>形容風格灑脫、不拘小節，情感表達自然奔放。</w:t>
      </w:r>
    </w:p>
    <w:p w14:paraId="6A9199DD" w14:textId="4E116835" w:rsidR="00F369F6" w:rsidRDefault="00F369F6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具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象</w:t>
      </w:r>
      <w:proofErr w:type="gramEnd"/>
      <w:r>
        <w:rPr>
          <w:rFonts w:ascii="標楷體" w:eastAsia="標楷體" w:hAnsi="標楷體" w:hint="eastAsia"/>
          <w:sz w:val="28"/>
          <w:szCs w:val="28"/>
        </w:rPr>
        <w:t>化：</w:t>
      </w:r>
      <w:r w:rsidRPr="00F369F6">
        <w:rPr>
          <w:rFonts w:ascii="標楷體" w:eastAsia="標楷體" w:hAnsi="標楷體" w:hint="eastAsia"/>
          <w:sz w:val="28"/>
          <w:szCs w:val="28"/>
        </w:rPr>
        <w:t>把抽象的情感或想法，轉化成具體可見的形象來表現。例如用「浮雲」表現遊子的心境，用「落日」表現離情。</w:t>
      </w:r>
    </w:p>
    <w:p w14:paraId="7C90A9DB" w14:textId="740DEDDF" w:rsidR="00F369F6" w:rsidRDefault="00F369F6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淒清：</w:t>
      </w:r>
      <w:r w:rsidRPr="00F369F6">
        <w:rPr>
          <w:rFonts w:ascii="標楷體" w:eastAsia="標楷體" w:hAnsi="標楷體" w:hint="eastAsia"/>
          <w:sz w:val="28"/>
          <w:szCs w:val="28"/>
        </w:rPr>
        <w:t>形容氣氛冷清、寂靜，帶有淡淡的悲涼感。</w:t>
      </w:r>
    </w:p>
    <w:p w14:paraId="3A100A79" w14:textId="0BC13969" w:rsidR="00F369F6" w:rsidRDefault="00F369F6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迴盪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F369F6">
        <w:rPr>
          <w:rFonts w:ascii="標楷體" w:eastAsia="標楷體" w:hAnsi="標楷體" w:hint="eastAsia"/>
          <w:sz w:val="28"/>
          <w:szCs w:val="28"/>
        </w:rPr>
        <w:t>原指聲音反覆回響，引申為情感或意境在心中久久不散。</w:t>
      </w:r>
    </w:p>
    <w:p w14:paraId="34A2AA4C" w14:textId="61C819A3" w:rsidR="00F369F6" w:rsidRPr="00BD4293" w:rsidRDefault="00F369F6" w:rsidP="00F369F6">
      <w:pPr>
        <w:pStyle w:val="a9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清新簡練：</w:t>
      </w:r>
      <w:r w:rsidRPr="00F369F6">
        <w:rPr>
          <w:rFonts w:ascii="標楷體" w:eastAsia="標楷體" w:hAnsi="標楷體" w:hint="eastAsia"/>
          <w:sz w:val="28"/>
          <w:szCs w:val="28"/>
        </w:rPr>
        <w:t>形容語言自然明快、不繁複，文字精簡卻意義深遠。</w:t>
      </w:r>
    </w:p>
    <w:sectPr w:rsidR="00F369F6" w:rsidRPr="00BD4293" w:rsidSect="005B268B">
      <w:footerReference w:type="default" r:id="rId7"/>
      <w:pgSz w:w="11906" w:h="16838"/>
      <w:pgMar w:top="851" w:right="1134" w:bottom="567" w:left="1134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C4279" w14:textId="77777777" w:rsidR="00902690" w:rsidRDefault="00902690" w:rsidP="008429B5">
      <w:r>
        <w:separator/>
      </w:r>
    </w:p>
  </w:endnote>
  <w:endnote w:type="continuationSeparator" w:id="0">
    <w:p w14:paraId="1F6BDBFD" w14:textId="77777777" w:rsidR="00902690" w:rsidRDefault="00902690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6679276"/>
      <w:docPartObj>
        <w:docPartGallery w:val="Page Numbers (Bottom of Page)"/>
        <w:docPartUnique/>
      </w:docPartObj>
    </w:sdtPr>
    <w:sdtEndPr/>
    <w:sdtContent>
      <w:p w14:paraId="77BC1EB6" w14:textId="42DE9B4A" w:rsidR="005B268B" w:rsidRDefault="005B268B">
        <w:pPr>
          <w:pStyle w:val="a5"/>
          <w:jc w:val="right"/>
        </w:pPr>
        <w:r w:rsidRPr="005B268B">
          <w:rPr>
            <w:rFonts w:ascii="標楷體" w:eastAsia="標楷體" w:hAnsi="標楷體" w:hint="eastAsia"/>
          </w:rPr>
          <w:t>李白《送友人》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86F34" w14:textId="77777777" w:rsidR="00902690" w:rsidRDefault="00902690" w:rsidP="008429B5">
      <w:r>
        <w:separator/>
      </w:r>
    </w:p>
  </w:footnote>
  <w:footnote w:type="continuationSeparator" w:id="0">
    <w:p w14:paraId="47D90063" w14:textId="77777777" w:rsidR="00902690" w:rsidRDefault="00902690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FC6"/>
    <w:multiLevelType w:val="hybridMultilevel"/>
    <w:tmpl w:val="3B8249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DE6D8C"/>
    <w:multiLevelType w:val="hybridMultilevel"/>
    <w:tmpl w:val="16146BF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5B32080"/>
    <w:multiLevelType w:val="hybridMultilevel"/>
    <w:tmpl w:val="E5CEA284"/>
    <w:lvl w:ilvl="0" w:tplc="01080E16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116FCC"/>
    <w:multiLevelType w:val="hybridMultilevel"/>
    <w:tmpl w:val="7BCE0A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A97490A"/>
    <w:multiLevelType w:val="hybridMultilevel"/>
    <w:tmpl w:val="B7B2C4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0456C4"/>
    <w:multiLevelType w:val="hybridMultilevel"/>
    <w:tmpl w:val="D16805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1707FAB"/>
    <w:multiLevelType w:val="hybridMultilevel"/>
    <w:tmpl w:val="77D6BF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B1E62E0"/>
    <w:multiLevelType w:val="hybridMultilevel"/>
    <w:tmpl w:val="DDD85A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E779AF"/>
    <w:multiLevelType w:val="hybridMultilevel"/>
    <w:tmpl w:val="E0C238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EF4625A"/>
    <w:multiLevelType w:val="hybridMultilevel"/>
    <w:tmpl w:val="E71A8C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51165E2"/>
    <w:multiLevelType w:val="hybridMultilevel"/>
    <w:tmpl w:val="A1E2CB5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8"/>
  </w:num>
  <w:num w:numId="9">
    <w:abstractNumId w:val="9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452FC"/>
    <w:rsid w:val="000C164A"/>
    <w:rsid w:val="00136317"/>
    <w:rsid w:val="00194078"/>
    <w:rsid w:val="00197FF2"/>
    <w:rsid w:val="001E6660"/>
    <w:rsid w:val="00200160"/>
    <w:rsid w:val="00241B1E"/>
    <w:rsid w:val="00241C05"/>
    <w:rsid w:val="002461AD"/>
    <w:rsid w:val="00254274"/>
    <w:rsid w:val="0028365C"/>
    <w:rsid w:val="00284EA4"/>
    <w:rsid w:val="002C07C1"/>
    <w:rsid w:val="00301799"/>
    <w:rsid w:val="00303A34"/>
    <w:rsid w:val="00325C7D"/>
    <w:rsid w:val="00366AA9"/>
    <w:rsid w:val="003709AE"/>
    <w:rsid w:val="00420D56"/>
    <w:rsid w:val="004806F6"/>
    <w:rsid w:val="00533EA1"/>
    <w:rsid w:val="00550763"/>
    <w:rsid w:val="00571981"/>
    <w:rsid w:val="005B268B"/>
    <w:rsid w:val="005D4923"/>
    <w:rsid w:val="005F6CDE"/>
    <w:rsid w:val="00667EA7"/>
    <w:rsid w:val="006852A1"/>
    <w:rsid w:val="006A3CA0"/>
    <w:rsid w:val="006C0BBD"/>
    <w:rsid w:val="006E139A"/>
    <w:rsid w:val="006E6441"/>
    <w:rsid w:val="00726B3F"/>
    <w:rsid w:val="007404E8"/>
    <w:rsid w:val="00740792"/>
    <w:rsid w:val="007470BE"/>
    <w:rsid w:val="00792BCB"/>
    <w:rsid w:val="007B428D"/>
    <w:rsid w:val="007C23AB"/>
    <w:rsid w:val="007E5074"/>
    <w:rsid w:val="008429B5"/>
    <w:rsid w:val="00852620"/>
    <w:rsid w:val="00864CD0"/>
    <w:rsid w:val="008B76E5"/>
    <w:rsid w:val="008C1690"/>
    <w:rsid w:val="008D285D"/>
    <w:rsid w:val="008E32E1"/>
    <w:rsid w:val="008E5398"/>
    <w:rsid w:val="008F0C9E"/>
    <w:rsid w:val="00902690"/>
    <w:rsid w:val="00931003"/>
    <w:rsid w:val="00940DC5"/>
    <w:rsid w:val="00980CD7"/>
    <w:rsid w:val="00992F2C"/>
    <w:rsid w:val="0099649C"/>
    <w:rsid w:val="009D6746"/>
    <w:rsid w:val="00A16129"/>
    <w:rsid w:val="00A84B7A"/>
    <w:rsid w:val="00A9195E"/>
    <w:rsid w:val="00B14B72"/>
    <w:rsid w:val="00B95270"/>
    <w:rsid w:val="00BD4293"/>
    <w:rsid w:val="00C44E69"/>
    <w:rsid w:val="00C75024"/>
    <w:rsid w:val="00CE71AD"/>
    <w:rsid w:val="00D154B0"/>
    <w:rsid w:val="00D26888"/>
    <w:rsid w:val="00D41493"/>
    <w:rsid w:val="00DD3CA3"/>
    <w:rsid w:val="00E34272"/>
    <w:rsid w:val="00E37C3D"/>
    <w:rsid w:val="00E42613"/>
    <w:rsid w:val="00EC32F6"/>
    <w:rsid w:val="00ED6DD7"/>
    <w:rsid w:val="00F03084"/>
    <w:rsid w:val="00F369F6"/>
    <w:rsid w:val="00F422D8"/>
    <w:rsid w:val="00F53783"/>
    <w:rsid w:val="00FB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303A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47</cp:revision>
  <cp:lastPrinted>2019-08-07T06:54:00Z</cp:lastPrinted>
  <dcterms:created xsi:type="dcterms:W3CDTF">2018-12-22T06:44:00Z</dcterms:created>
  <dcterms:modified xsi:type="dcterms:W3CDTF">2026-10-13T05:35:00Z</dcterms:modified>
</cp:coreProperties>
</file>