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1CCB65A5" w:rsidR="009959A7" w:rsidRPr="00724AA9" w:rsidRDefault="00D842CC">
      <w:pPr>
        <w:spacing w:after="0" w:line="259" w:lineRule="auto"/>
        <w:ind w:left="0" w:right="0" w:firstLine="0"/>
        <w:rPr>
          <w:sz w:val="52"/>
        </w:rPr>
      </w:pPr>
      <w:r w:rsidRPr="00D842CC">
        <w:rPr>
          <w:rFonts w:hint="eastAsia"/>
          <w:kern w:val="0"/>
          <w:sz w:val="52"/>
        </w:rPr>
        <w:t>辛棄疾</w:t>
      </w:r>
      <w:r w:rsidR="0004147D" w:rsidRPr="00AB423B">
        <w:rPr>
          <w:rFonts w:hint="eastAsia"/>
          <w:kern w:val="0"/>
          <w:sz w:val="36"/>
          <w:szCs w:val="36"/>
        </w:rPr>
        <w:t>《</w:t>
      </w:r>
      <w:r w:rsidR="00895128" w:rsidRPr="00895128">
        <w:rPr>
          <w:rFonts w:hint="eastAsia"/>
          <w:kern w:val="0"/>
          <w:sz w:val="36"/>
          <w:szCs w:val="36"/>
        </w:rPr>
        <w:t>鷓鴣天·送人</w:t>
      </w:r>
      <w:r w:rsidR="0004147D" w:rsidRPr="00AB423B">
        <w:rPr>
          <w:rFonts w:hint="eastAsia"/>
          <w:kern w:val="0"/>
          <w:sz w:val="36"/>
          <w:szCs w:val="36"/>
        </w:rPr>
        <w:t>》</w:t>
      </w:r>
      <w:r w:rsidR="00FF17CA">
        <w:rPr>
          <w:rFonts w:hint="eastAsia"/>
          <w:kern w:val="0"/>
          <w:sz w:val="44"/>
          <w:szCs w:val="44"/>
        </w:rPr>
        <w:t xml:space="preserve"> </w:t>
      </w:r>
      <w:r w:rsidR="00834CA3">
        <w:rPr>
          <w:rFonts w:hint="eastAsia"/>
          <w:kern w:val="0"/>
          <w:sz w:val="44"/>
          <w:szCs w:val="44"/>
        </w:rPr>
        <w:t xml:space="preserve">    </w:t>
      </w:r>
      <w:r w:rsidR="00895128">
        <w:rPr>
          <w:rFonts w:hint="eastAsia"/>
          <w:kern w:val="0"/>
          <w:sz w:val="44"/>
          <w:szCs w:val="44"/>
        </w:rPr>
        <w:t xml:space="preserve">     </w:t>
      </w:r>
      <w:r w:rsidR="00834CA3">
        <w:rPr>
          <w:rFonts w:hint="eastAsia"/>
          <w:kern w:val="0"/>
          <w:sz w:val="44"/>
          <w:szCs w:val="44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3C720E48" w14:textId="77777777" w:rsidR="00895128" w:rsidRPr="00A046A0" w:rsidRDefault="00895128" w:rsidP="0089512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046A0">
        <w:rPr>
          <w:rFonts w:hint="eastAsia"/>
          <w:color w:val="0F0F0F"/>
          <w:sz w:val="32"/>
          <w:szCs w:val="32"/>
        </w:rPr>
        <w:t>唱徹《陽關》淚未乾，功名餘事且加餐。</w:t>
      </w:r>
    </w:p>
    <w:p w14:paraId="11E12E5C" w14:textId="10F90644" w:rsidR="00895128" w:rsidRPr="00A046A0" w:rsidRDefault="00895128" w:rsidP="0089512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046A0">
        <w:rPr>
          <w:rFonts w:hint="eastAsia"/>
          <w:color w:val="0F0F0F"/>
          <w:sz w:val="32"/>
          <w:szCs w:val="32"/>
        </w:rPr>
        <w:t>浮天水送無窮樹，帶雨雲埋一半山。</w:t>
      </w:r>
    </w:p>
    <w:p w14:paraId="12D546AE" w14:textId="77777777" w:rsidR="00895128" w:rsidRPr="00A046A0" w:rsidRDefault="00895128" w:rsidP="0089512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046A0">
        <w:rPr>
          <w:rFonts w:hint="eastAsia"/>
          <w:color w:val="0F0F0F"/>
          <w:sz w:val="32"/>
          <w:szCs w:val="32"/>
        </w:rPr>
        <w:t>今古恨，幾千般，只應離合是悲歡？</w:t>
      </w:r>
    </w:p>
    <w:p w14:paraId="2F2DFAC8" w14:textId="1BF43E9F" w:rsidR="00142B48" w:rsidRPr="00A046A0" w:rsidRDefault="00895128" w:rsidP="0089512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046A0">
        <w:rPr>
          <w:rFonts w:hint="eastAsia"/>
          <w:color w:val="0F0F0F"/>
          <w:sz w:val="32"/>
          <w:szCs w:val="32"/>
        </w:rPr>
        <w:t>江頭未是風波惡，別有人間行路難！</w:t>
      </w:r>
    </w:p>
    <w:p w14:paraId="0CC9CD3E" w14:textId="30D6A413" w:rsidR="000342FE" w:rsidRPr="00724AA9" w:rsidRDefault="000342FE" w:rsidP="00253871">
      <w:pPr>
        <w:spacing w:beforeLines="100" w:before="24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  <w:r w:rsidR="00687C1D" w:rsidRPr="00687C1D">
        <w:rPr>
          <w:rFonts w:hint="eastAsia"/>
          <w:sz w:val="32"/>
          <w:szCs w:val="32"/>
        </w:rPr>
        <w:t xml:space="preserve"> </w:t>
      </w:r>
    </w:p>
    <w:p w14:paraId="69712EC7" w14:textId="4AC74A7D" w:rsidR="00253871" w:rsidRPr="00253871" w:rsidRDefault="00A26AC3" w:rsidP="00253871">
      <w:pPr>
        <w:spacing w:after="0" w:line="480" w:lineRule="exact"/>
        <w:ind w:left="0" w:right="0" w:firstLine="0"/>
        <w:jc w:val="both"/>
        <w:rPr>
          <w:szCs w:val="28"/>
        </w:rPr>
      </w:pPr>
      <w:r w:rsidRPr="00253871">
        <w:rPr>
          <w:rFonts w:hint="eastAsia"/>
          <w:szCs w:val="28"/>
        </w:rPr>
        <w:t xml:space="preserve">    </w:t>
      </w:r>
      <w:r w:rsidR="00253871" w:rsidRPr="00253871">
        <w:rPr>
          <w:rFonts w:hint="eastAsia"/>
          <w:szCs w:val="28"/>
        </w:rPr>
        <w:t>唱完了《陽關三疊》的送別曲，眼眶裡的淚水還未乾透。功名利祿不過是身外餘事，請你務必好好保重、多加餐飯。水天相接的江水送走了一棵棵看不盡的樹木</w:t>
      </w:r>
      <w:r w:rsidR="00253871">
        <w:rPr>
          <w:szCs w:val="28"/>
        </w:rPr>
        <w:br/>
      </w:r>
      <w:r w:rsidR="00253871" w:rsidRPr="00253871">
        <w:rPr>
          <w:rFonts w:hint="eastAsia"/>
          <w:szCs w:val="28"/>
        </w:rPr>
        <w:t>，滿載雨滴的烏雲籠罩並埋沒了半座青山。</w:t>
      </w:r>
    </w:p>
    <w:p w14:paraId="67A160FD" w14:textId="184685D4" w:rsidR="00D842CC" w:rsidRPr="00253871" w:rsidRDefault="00253871" w:rsidP="00253871">
      <w:pPr>
        <w:spacing w:after="0" w:line="480" w:lineRule="exact"/>
        <w:ind w:left="0" w:right="0" w:firstLine="0"/>
        <w:jc w:val="both"/>
        <w:rPr>
          <w:szCs w:val="28"/>
        </w:rPr>
      </w:pPr>
      <w:r w:rsidRPr="00253871">
        <w:rPr>
          <w:rFonts w:hint="eastAsia"/>
          <w:szCs w:val="28"/>
        </w:rPr>
        <w:t xml:space="preserve">　　</w:t>
      </w:r>
      <w:r w:rsidRPr="00253871">
        <w:rPr>
          <w:rFonts w:hint="eastAsia"/>
          <w:szCs w:val="28"/>
        </w:rPr>
        <w:t>古往今來的種種遺恨有千般萬種，難道只有聚散離合才算得上人生的悲歡嗎？江邊險惡的風浪其實算不了什麼，人間世途上的</w:t>
      </w:r>
      <w:r w:rsidRPr="00253871">
        <w:rPr>
          <w:rFonts w:hint="eastAsia"/>
          <w:b/>
          <w:bCs/>
          <w:szCs w:val="28"/>
        </w:rPr>
        <w:t>坎坷</w:t>
      </w:r>
      <w:r w:rsidRPr="00253871">
        <w:rPr>
          <w:rFonts w:hint="eastAsia"/>
          <w:szCs w:val="28"/>
        </w:rPr>
        <w:t>與艱險，遠比自然界的風浪還要嚴酷得多！</w:t>
      </w:r>
    </w:p>
    <w:p w14:paraId="77F88117" w14:textId="1049507C" w:rsidR="00E33D3D" w:rsidRDefault="00A77E9A" w:rsidP="00253871">
      <w:pPr>
        <w:spacing w:beforeLines="100" w:before="24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5A254395" w14:textId="77777777" w:rsidR="007637A0" w:rsidRPr="007637A0" w:rsidRDefault="007637A0">
      <w:pPr>
        <w:pStyle w:val="aa"/>
        <w:numPr>
          <w:ilvl w:val="0"/>
          <w:numId w:val="3"/>
        </w:numPr>
        <w:tabs>
          <w:tab w:val="left" w:pos="7748"/>
        </w:tabs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7637A0">
        <w:rPr>
          <w:rFonts w:hint="eastAsia"/>
          <w:color w:val="0F0F0F"/>
          <w:szCs w:val="28"/>
        </w:rPr>
        <w:t>唱徹《陽關》：唱完送別的歌曲。</w:t>
      </w:r>
      <w:r w:rsidRPr="007637A0">
        <w:rPr>
          <w:color w:val="0F0F0F"/>
          <w:szCs w:val="28"/>
        </w:rPr>
        <w:t xml:space="preserve"> 徹，完；《陽關》，琴歌《陽關三疊》。</w:t>
      </w:r>
    </w:p>
    <w:p w14:paraId="629E8AF6" w14:textId="15CCF29E" w:rsidR="007637A0" w:rsidRPr="007637A0" w:rsidRDefault="007637A0">
      <w:pPr>
        <w:pStyle w:val="aa"/>
        <w:numPr>
          <w:ilvl w:val="0"/>
          <w:numId w:val="3"/>
        </w:numPr>
        <w:tabs>
          <w:tab w:val="left" w:pos="7748"/>
        </w:tabs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7637A0">
        <w:rPr>
          <w:rFonts w:hint="eastAsia"/>
          <w:color w:val="0F0F0F"/>
          <w:szCs w:val="28"/>
        </w:rPr>
        <w:t>餘，多餘；加餐，多吃飯。</w:t>
      </w:r>
    </w:p>
    <w:p w14:paraId="7745E56B" w14:textId="72844BFF" w:rsidR="007637A0" w:rsidRPr="007637A0" w:rsidRDefault="007637A0">
      <w:pPr>
        <w:pStyle w:val="aa"/>
        <w:numPr>
          <w:ilvl w:val="0"/>
          <w:numId w:val="3"/>
        </w:numPr>
        <w:tabs>
          <w:tab w:val="left" w:pos="7748"/>
        </w:tabs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7637A0">
        <w:rPr>
          <w:rFonts w:hint="eastAsia"/>
          <w:color w:val="0F0F0F"/>
          <w:szCs w:val="28"/>
        </w:rPr>
        <w:t>無窮：無盡，無邊。</w:t>
      </w:r>
    </w:p>
    <w:p w14:paraId="0F6752FF" w14:textId="77777777" w:rsidR="00253871" w:rsidRDefault="007637A0">
      <w:pPr>
        <w:pStyle w:val="aa"/>
        <w:numPr>
          <w:ilvl w:val="0"/>
          <w:numId w:val="3"/>
        </w:numPr>
        <w:tabs>
          <w:tab w:val="left" w:pos="7748"/>
        </w:tabs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7637A0">
        <w:rPr>
          <w:rFonts w:hint="eastAsia"/>
          <w:color w:val="0F0F0F"/>
          <w:szCs w:val="28"/>
        </w:rPr>
        <w:t>今古，古往今來</w:t>
      </w:r>
      <w:r w:rsidR="00253871">
        <w:rPr>
          <w:rFonts w:hint="eastAsia"/>
          <w:color w:val="0F0F0F"/>
          <w:szCs w:val="28"/>
        </w:rPr>
        <w:t>。</w:t>
      </w:r>
    </w:p>
    <w:p w14:paraId="4F7F22D8" w14:textId="09E7BE4E" w:rsidR="007637A0" w:rsidRPr="007637A0" w:rsidRDefault="007637A0">
      <w:pPr>
        <w:pStyle w:val="aa"/>
        <w:numPr>
          <w:ilvl w:val="0"/>
          <w:numId w:val="3"/>
        </w:numPr>
        <w:tabs>
          <w:tab w:val="left" w:pos="7748"/>
        </w:tabs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7637A0">
        <w:rPr>
          <w:rFonts w:hint="eastAsia"/>
          <w:color w:val="0F0F0F"/>
          <w:szCs w:val="28"/>
        </w:rPr>
        <w:t>般，種。</w:t>
      </w:r>
    </w:p>
    <w:p w14:paraId="5B68A4BD" w14:textId="1E3AEB30" w:rsidR="007637A0" w:rsidRPr="007637A0" w:rsidRDefault="007637A0">
      <w:pPr>
        <w:pStyle w:val="aa"/>
        <w:numPr>
          <w:ilvl w:val="0"/>
          <w:numId w:val="3"/>
        </w:numPr>
        <w:tabs>
          <w:tab w:val="left" w:pos="7748"/>
        </w:tabs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7637A0">
        <w:rPr>
          <w:rFonts w:hint="eastAsia"/>
          <w:color w:val="0F0F0F"/>
          <w:szCs w:val="28"/>
        </w:rPr>
        <w:t>只應，只以為，此處意為「豈只」。</w:t>
      </w:r>
    </w:p>
    <w:p w14:paraId="5884D28E" w14:textId="555D44E3" w:rsidR="007637A0" w:rsidRPr="007637A0" w:rsidRDefault="007637A0">
      <w:pPr>
        <w:pStyle w:val="aa"/>
        <w:numPr>
          <w:ilvl w:val="0"/>
          <w:numId w:val="3"/>
        </w:numPr>
        <w:tabs>
          <w:tab w:val="left" w:pos="7748"/>
        </w:tabs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7637A0">
        <w:rPr>
          <w:rFonts w:hint="eastAsia"/>
          <w:color w:val="0F0F0F"/>
          <w:szCs w:val="28"/>
        </w:rPr>
        <w:t>未是：還不是。</w:t>
      </w:r>
    </w:p>
    <w:p w14:paraId="1C963346" w14:textId="762897FF" w:rsidR="003F2B76" w:rsidRPr="006F6EB2" w:rsidRDefault="007637A0">
      <w:pPr>
        <w:pStyle w:val="aa"/>
        <w:numPr>
          <w:ilvl w:val="0"/>
          <w:numId w:val="3"/>
        </w:numPr>
        <w:tabs>
          <w:tab w:val="left" w:pos="7748"/>
        </w:tabs>
        <w:spacing w:after="0" w:line="480" w:lineRule="exact"/>
        <w:ind w:leftChars="0" w:left="284" w:right="0" w:hanging="301"/>
        <w:rPr>
          <w:szCs w:val="28"/>
        </w:rPr>
      </w:pPr>
      <w:r w:rsidRPr="007637A0">
        <w:rPr>
          <w:rFonts w:hint="eastAsia"/>
          <w:color w:val="0F0F0F"/>
          <w:szCs w:val="28"/>
        </w:rPr>
        <w:t>別有：更有</w:t>
      </w:r>
      <w:r w:rsidR="007C6D51" w:rsidRPr="006F6EB2">
        <w:rPr>
          <w:rFonts w:hint="eastAsia"/>
          <w:color w:val="0F0F0F"/>
          <w:szCs w:val="28"/>
        </w:rPr>
        <w:t>。</w:t>
      </w:r>
    </w:p>
    <w:p w14:paraId="1FFFC5AE" w14:textId="65B0C4DB" w:rsidR="00F7357A" w:rsidRPr="003F2B76" w:rsidRDefault="004F798E" w:rsidP="00253871">
      <w:pPr>
        <w:pStyle w:val="aa"/>
        <w:tabs>
          <w:tab w:val="left" w:pos="7748"/>
        </w:tabs>
        <w:spacing w:beforeLines="100" w:before="240" w:after="0" w:line="440" w:lineRule="exact"/>
        <w:ind w:leftChars="0" w:left="-17" w:right="0" w:firstLine="0"/>
        <w:rPr>
          <w:szCs w:val="28"/>
        </w:rPr>
      </w:pPr>
      <w:r w:rsidRPr="003F2B76">
        <w:rPr>
          <w:rFonts w:hint="eastAsia"/>
          <w:sz w:val="32"/>
          <w:szCs w:val="32"/>
          <w:bdr w:val="single" w:sz="4" w:space="0" w:color="auto"/>
        </w:rPr>
        <w:t>賞析</w:t>
      </w:r>
    </w:p>
    <w:p w14:paraId="5D2E7FB1" w14:textId="77777777" w:rsidR="00253871" w:rsidRPr="00253871" w:rsidRDefault="00941C1A" w:rsidP="00253871">
      <w:pPr>
        <w:spacing w:after="0" w:line="480" w:lineRule="exact"/>
        <w:ind w:left="-6" w:right="0" w:hanging="11"/>
        <w:rPr>
          <w:bCs/>
          <w:szCs w:val="28"/>
        </w:rPr>
      </w:pPr>
      <w:r w:rsidRPr="002226A8">
        <w:rPr>
          <w:rFonts w:hint="eastAsia"/>
          <w:bCs/>
          <w:szCs w:val="28"/>
        </w:rPr>
        <w:t xml:space="preserve">    </w:t>
      </w:r>
      <w:r w:rsidR="00253871" w:rsidRPr="00253871">
        <w:rPr>
          <w:rFonts w:hint="eastAsia"/>
          <w:bCs/>
          <w:szCs w:val="28"/>
        </w:rPr>
        <w:t>這首《鷓鴣天》表面上是一首贈別之作，實則抒發了</w:t>
      </w:r>
      <w:r w:rsidR="00253871" w:rsidRPr="00253871">
        <w:rPr>
          <w:rFonts w:hint="eastAsia"/>
          <w:bCs/>
          <w:szCs w:val="28"/>
          <w:u w:val="single"/>
        </w:rPr>
        <w:t>辛棄疾</w:t>
      </w:r>
      <w:r w:rsidR="00253871" w:rsidRPr="00253871">
        <w:rPr>
          <w:rFonts w:hint="eastAsia"/>
          <w:bCs/>
          <w:szCs w:val="28"/>
        </w:rPr>
        <w:t>對國事艱難、</w:t>
      </w:r>
      <w:r w:rsidR="00253871" w:rsidRPr="00253871">
        <w:rPr>
          <w:rFonts w:hint="eastAsia"/>
          <w:b/>
          <w:szCs w:val="28"/>
        </w:rPr>
        <w:t>壯志難酬</w:t>
      </w:r>
      <w:r w:rsidR="00253871" w:rsidRPr="00253871">
        <w:rPr>
          <w:rFonts w:hint="eastAsia"/>
          <w:bCs/>
          <w:szCs w:val="28"/>
        </w:rPr>
        <w:t>的深沉悲慨。全詞將惜別之情與家國之恨交織在一起，格局宏大，意境深遠。</w:t>
      </w:r>
    </w:p>
    <w:p w14:paraId="39C2A61C" w14:textId="2050C5E9" w:rsidR="00253871" w:rsidRPr="00253871" w:rsidRDefault="00253871" w:rsidP="00253871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253871">
        <w:rPr>
          <w:rFonts w:hint="eastAsia"/>
          <w:bCs/>
          <w:szCs w:val="28"/>
        </w:rPr>
        <w:t>上片由離別場面切入。「唱徹《陽關》淚未乾」，寫出送別時依依不捨的濃烈情感；「功名餘事且加餐」則展現了詞人體貼的情懷，勸慰朋友</w:t>
      </w:r>
      <w:r w:rsidRPr="008E728A">
        <w:rPr>
          <w:rFonts w:hint="eastAsia"/>
          <w:b/>
          <w:szCs w:val="28"/>
        </w:rPr>
        <w:t>功名利祿</w:t>
      </w:r>
      <w:r w:rsidRPr="00253871">
        <w:rPr>
          <w:rFonts w:hint="eastAsia"/>
          <w:bCs/>
          <w:szCs w:val="28"/>
        </w:rPr>
        <w:t>皆為身外之物，唯有保重身體最為要緊，看似</w:t>
      </w:r>
      <w:r w:rsidRPr="008E728A">
        <w:rPr>
          <w:rFonts w:hint="eastAsia"/>
          <w:b/>
          <w:szCs w:val="28"/>
        </w:rPr>
        <w:t>達觀</w:t>
      </w:r>
      <w:r w:rsidRPr="00253871">
        <w:rPr>
          <w:rFonts w:hint="eastAsia"/>
          <w:bCs/>
          <w:szCs w:val="28"/>
        </w:rPr>
        <w:t>，實含無奈。緊接著「浮天水送無窮樹，帶雨雲埋一半山」兩句，為全詞的繪景絕唱。江水</w:t>
      </w:r>
      <w:r w:rsidRPr="008E728A">
        <w:rPr>
          <w:rFonts w:hint="eastAsia"/>
          <w:b/>
          <w:szCs w:val="28"/>
        </w:rPr>
        <w:t>浩渺</w:t>
      </w:r>
      <w:r w:rsidRPr="00253871">
        <w:rPr>
          <w:rFonts w:hint="eastAsia"/>
          <w:bCs/>
          <w:szCs w:val="28"/>
        </w:rPr>
        <w:t>，連接天際，送走無限樹木；帶雨的陰雲低垂，吞沒了半座青山。這不僅是眼前的實景，更營造出</w:t>
      </w:r>
      <w:r w:rsidRPr="008E728A">
        <w:rPr>
          <w:rFonts w:hint="eastAsia"/>
          <w:b/>
          <w:szCs w:val="28"/>
        </w:rPr>
        <w:t>陰鬱沉重</w:t>
      </w:r>
      <w:r w:rsidRPr="00253871">
        <w:rPr>
          <w:rFonts w:hint="eastAsia"/>
          <w:bCs/>
          <w:szCs w:val="28"/>
        </w:rPr>
        <w:t>的氛圍，隱喻</w:t>
      </w:r>
      <w:r w:rsidRPr="008E728A">
        <w:rPr>
          <w:rFonts w:hint="eastAsia"/>
          <w:bCs/>
          <w:szCs w:val="28"/>
          <w:u w:val="single"/>
        </w:rPr>
        <w:t>南宋</w:t>
      </w:r>
      <w:r w:rsidRPr="00253871">
        <w:rPr>
          <w:rFonts w:hint="eastAsia"/>
          <w:bCs/>
          <w:szCs w:val="28"/>
        </w:rPr>
        <w:t>王朝偏安</w:t>
      </w:r>
      <w:r w:rsidRPr="008E728A">
        <w:rPr>
          <w:rFonts w:hint="eastAsia"/>
          <w:bCs/>
          <w:szCs w:val="28"/>
          <w:u w:val="single"/>
        </w:rPr>
        <w:t>江南</w:t>
      </w:r>
      <w:r w:rsidRPr="00253871">
        <w:rPr>
          <w:rFonts w:hint="eastAsia"/>
          <w:bCs/>
          <w:szCs w:val="28"/>
        </w:rPr>
        <w:t>、國勢衰微的暗淡前景。</w:t>
      </w:r>
    </w:p>
    <w:p w14:paraId="7B6B47A6" w14:textId="096B4167" w:rsidR="00253871" w:rsidRPr="00253871" w:rsidRDefault="00253871" w:rsidP="00253871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253871">
        <w:rPr>
          <w:rFonts w:hint="eastAsia"/>
          <w:bCs/>
          <w:szCs w:val="28"/>
        </w:rPr>
        <w:t>下片感情驟然翻升，由個人的離愁</w:t>
      </w:r>
      <w:r w:rsidRPr="008E728A">
        <w:rPr>
          <w:rFonts w:hint="eastAsia"/>
          <w:b/>
          <w:szCs w:val="28"/>
        </w:rPr>
        <w:t>昇華</w:t>
      </w:r>
      <w:r w:rsidRPr="00253871">
        <w:rPr>
          <w:rFonts w:hint="eastAsia"/>
          <w:bCs/>
          <w:szCs w:val="28"/>
        </w:rPr>
        <w:t>至歷史與現實的深沉思考。「今古恨，幾千般，只應離合是悲歡？」詞人發出</w:t>
      </w:r>
      <w:r w:rsidRPr="008E728A">
        <w:rPr>
          <w:rFonts w:hint="eastAsia"/>
          <w:b/>
          <w:szCs w:val="28"/>
        </w:rPr>
        <w:t>警策</w:t>
      </w:r>
      <w:r w:rsidRPr="008E728A">
        <w:rPr>
          <w:rFonts w:hint="eastAsia"/>
          <w:bCs/>
          <w:szCs w:val="28"/>
        </w:rPr>
        <w:t>之問</w:t>
      </w:r>
      <w:r w:rsidRPr="00253871">
        <w:rPr>
          <w:rFonts w:hint="eastAsia"/>
          <w:bCs/>
          <w:szCs w:val="28"/>
        </w:rPr>
        <w:t>：千古以來的遺恨有成千上萬種，難道人生的悲歡僅止於親友的聚散離合嗎？此處將目光從個人的「小我」離別，擴展到家國興亡的「大我」悲劇。結句「江頭未是風波惡，別有人間行路難」更是</w:t>
      </w:r>
      <w:r w:rsidRPr="008E728A">
        <w:rPr>
          <w:rFonts w:hint="eastAsia"/>
          <w:b/>
          <w:szCs w:val="28"/>
        </w:rPr>
        <w:t>點睛之筆</w:t>
      </w:r>
      <w:r w:rsidRPr="00253871">
        <w:rPr>
          <w:rFonts w:hint="eastAsia"/>
          <w:bCs/>
          <w:szCs w:val="28"/>
        </w:rPr>
        <w:t>。江面上狂風巨浪固然險惡，但比起人間官場的險惡人心與坎坷世途，根本算不了什麼。</w:t>
      </w:r>
    </w:p>
    <w:p w14:paraId="07C5CC86" w14:textId="34110C97" w:rsidR="00A44064" w:rsidRDefault="00253871" w:rsidP="00253871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253871">
        <w:rPr>
          <w:rFonts w:hint="eastAsia"/>
          <w:bCs/>
          <w:szCs w:val="28"/>
        </w:rPr>
        <w:t>全詞層層遞進，從離別之淚寫到山川之景，再由自然風波轉入社會險惡。</w:t>
      </w:r>
      <w:r w:rsidRPr="008E728A">
        <w:rPr>
          <w:rFonts w:hint="eastAsia"/>
          <w:bCs/>
          <w:szCs w:val="28"/>
          <w:u w:val="single"/>
        </w:rPr>
        <w:t>辛棄疾</w:t>
      </w:r>
      <w:r w:rsidRPr="008E728A">
        <w:rPr>
          <w:rFonts w:hint="eastAsia"/>
          <w:b/>
          <w:szCs w:val="28"/>
        </w:rPr>
        <w:t>以豪放之筆寫婉約之情</w:t>
      </w:r>
      <w:r w:rsidRPr="00253871">
        <w:rPr>
          <w:rFonts w:hint="eastAsia"/>
          <w:bCs/>
          <w:szCs w:val="28"/>
        </w:rPr>
        <w:t>，將個人的身世之感與國家命運緊密相連，展現出</w:t>
      </w:r>
      <w:r w:rsidRPr="008E728A">
        <w:rPr>
          <w:rFonts w:hint="eastAsia"/>
          <w:b/>
          <w:szCs w:val="28"/>
        </w:rPr>
        <w:t>曠達</w:t>
      </w:r>
      <w:r w:rsidRPr="00253871">
        <w:rPr>
          <w:rFonts w:hint="eastAsia"/>
          <w:bCs/>
          <w:szCs w:val="28"/>
        </w:rPr>
        <w:t>中帶有沉痛、悲憤中飽含堅韌的獨特藝術風格。</w:t>
      </w:r>
    </w:p>
    <w:p w14:paraId="0B725F50" w14:textId="7C791698" w:rsidR="005948A9" w:rsidRPr="0074095A" w:rsidRDefault="005948A9" w:rsidP="0030294E">
      <w:pPr>
        <w:spacing w:beforeLines="100" w:before="240" w:after="0" w:line="400" w:lineRule="exact"/>
        <w:ind w:left="-6" w:right="0" w:hanging="11"/>
        <w:rPr>
          <w:bCs/>
          <w:sz w:val="36"/>
          <w:szCs w:val="36"/>
        </w:rPr>
      </w:pPr>
      <w:r w:rsidRPr="0074095A">
        <w:rPr>
          <w:rFonts w:hint="eastAsia"/>
          <w:bCs/>
          <w:sz w:val="36"/>
          <w:szCs w:val="36"/>
          <w:bdr w:val="single" w:sz="4" w:space="0" w:color="auto"/>
        </w:rPr>
        <w:t>補充</w:t>
      </w:r>
    </w:p>
    <w:p w14:paraId="08825050" w14:textId="0DE6E67F" w:rsidR="00665F7E" w:rsidRDefault="00253871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rPr>
          <w:szCs w:val="28"/>
        </w:rPr>
      </w:pPr>
      <w:r w:rsidRPr="00253871">
        <w:rPr>
          <w:szCs w:val="28"/>
        </w:rPr>
        <w:t>坎坷</w:t>
      </w:r>
      <w:r w:rsidR="00035D91" w:rsidRPr="00035D91">
        <w:rPr>
          <w:rFonts w:hint="eastAsia"/>
          <w:szCs w:val="28"/>
        </w:rPr>
        <w:t>(</w:t>
      </w:r>
      <w:r>
        <w:rPr>
          <w:rFonts w:hint="eastAsia"/>
          <w:color w:val="FF0000"/>
          <w:sz w:val="16"/>
          <w:szCs w:val="16"/>
        </w:rPr>
        <w:t>ㄎㄢˇ　ㄎㄜˇ</w:t>
      </w:r>
      <w:r w:rsidR="00035D91" w:rsidRPr="00035D91">
        <w:rPr>
          <w:rFonts w:hint="eastAsia"/>
          <w:szCs w:val="28"/>
        </w:rPr>
        <w:t>)：</w:t>
      </w:r>
      <w:r w:rsidR="008E728A" w:rsidRPr="008E728A">
        <w:rPr>
          <w:szCs w:val="28"/>
        </w:rPr>
        <w:t>原指道路高低不平、艱難難行；後比喻人生的遭遇挫折、不順遂。在賞析中指</w:t>
      </w:r>
      <w:r w:rsidR="008E728A" w:rsidRPr="008E728A">
        <w:rPr>
          <w:szCs w:val="28"/>
          <w:u w:val="single"/>
        </w:rPr>
        <w:t>辛棄疾</w:t>
      </w:r>
      <w:r w:rsidR="008E728A" w:rsidRPr="008E728A">
        <w:rPr>
          <w:szCs w:val="28"/>
        </w:rPr>
        <w:t>一生抗金報國的志向屢屢受挫，仕途充滿艱難與波折。</w:t>
      </w:r>
    </w:p>
    <w:p w14:paraId="43D70C64" w14:textId="2B4F4E0D" w:rsidR="00253871" w:rsidRDefault="00253871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rPr>
          <w:szCs w:val="28"/>
        </w:rPr>
      </w:pPr>
      <w:r w:rsidRPr="00253871">
        <w:rPr>
          <w:szCs w:val="28"/>
        </w:rPr>
        <w:t>壯志難酬</w:t>
      </w:r>
      <w:r w:rsidR="008E728A">
        <w:rPr>
          <w:rFonts w:hint="eastAsia"/>
          <w:szCs w:val="28"/>
        </w:rPr>
        <w:t>（</w:t>
      </w:r>
      <w:r w:rsidR="008E728A" w:rsidRPr="008E728A">
        <w:rPr>
          <w:rFonts w:hint="eastAsia"/>
          <w:color w:val="EE0000"/>
          <w:sz w:val="16"/>
          <w:szCs w:val="16"/>
        </w:rPr>
        <w:t>ㄔㄡˊ</w:t>
      </w:r>
      <w:r w:rsidR="008E728A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8E728A" w:rsidRPr="008E728A">
        <w:rPr>
          <w:szCs w:val="28"/>
        </w:rPr>
        <w:t>宏大的抱負與志向難以實現或達成。指詞人懷有收復中原的遠大志向，卻受限於</w:t>
      </w:r>
      <w:r w:rsidR="008E728A" w:rsidRPr="008E728A">
        <w:rPr>
          <w:szCs w:val="28"/>
          <w:u w:val="single"/>
        </w:rPr>
        <w:t>南宋</w:t>
      </w:r>
      <w:r w:rsidR="008E728A" w:rsidRPr="008E728A">
        <w:rPr>
          <w:szCs w:val="28"/>
        </w:rPr>
        <w:t>朝廷的偏安政策，無法發揮抱負的沉痛與遺憾。</w:t>
      </w:r>
    </w:p>
    <w:p w14:paraId="47D8C636" w14:textId="329CC320" w:rsidR="00253871" w:rsidRDefault="008E728A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rPr>
          <w:szCs w:val="28"/>
        </w:rPr>
      </w:pPr>
      <w:r w:rsidRPr="008E728A">
        <w:rPr>
          <w:szCs w:val="28"/>
        </w:rPr>
        <w:t>功名利祿</w:t>
      </w:r>
      <w:r>
        <w:rPr>
          <w:rFonts w:hint="eastAsia"/>
          <w:szCs w:val="28"/>
        </w:rPr>
        <w:t>：</w:t>
      </w:r>
      <w:r w:rsidRPr="008E728A">
        <w:rPr>
          <w:szCs w:val="28"/>
        </w:rPr>
        <w:t>功業、名聲、財富與官位俸祿。詞中勸朋友將世俗的地位與利益視為身外之物，不必過於執著，應以保重身體為重。</w:t>
      </w:r>
    </w:p>
    <w:p w14:paraId="14F5217E" w14:textId="15EED424" w:rsidR="008E728A" w:rsidRDefault="008E728A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rPr>
          <w:szCs w:val="28"/>
        </w:rPr>
      </w:pPr>
      <w:r w:rsidRPr="008E728A">
        <w:rPr>
          <w:szCs w:val="28"/>
        </w:rPr>
        <w:t>達觀</w:t>
      </w:r>
      <w:r>
        <w:rPr>
          <w:rFonts w:hint="eastAsia"/>
          <w:szCs w:val="28"/>
        </w:rPr>
        <w:t>：</w:t>
      </w:r>
      <w:r w:rsidRPr="008E728A">
        <w:rPr>
          <w:szCs w:val="28"/>
        </w:rPr>
        <w:t>對事物看得開、心胸開闊，能以超脫的心態面對順逆境。看似看破名利的豁達態度，實則是面對現實無奈時的一種自我安慰與勸慰語。</w:t>
      </w:r>
    </w:p>
    <w:p w14:paraId="64E3CECF" w14:textId="356812E5" w:rsidR="008E728A" w:rsidRDefault="008E728A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rPr>
          <w:szCs w:val="28"/>
        </w:rPr>
      </w:pPr>
      <w:r w:rsidRPr="008E728A">
        <w:rPr>
          <w:szCs w:val="28"/>
        </w:rPr>
        <w:t>浩渺</w:t>
      </w:r>
      <w:r>
        <w:rPr>
          <w:rFonts w:hint="eastAsia"/>
          <w:szCs w:val="28"/>
        </w:rPr>
        <w:t>：</w:t>
      </w:r>
      <w:r w:rsidRPr="008E728A">
        <w:rPr>
          <w:szCs w:val="28"/>
        </w:rPr>
        <w:t>形容水面廣闊無邊、水氣茫茫的樣子。描繪江水綿延無際的壯闊景象，烘托出離別時心中無邊無際的茫然與惆悵。</w:t>
      </w:r>
    </w:p>
    <w:p w14:paraId="3928B1A1" w14:textId="517DEE00" w:rsidR="008E728A" w:rsidRDefault="008E728A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rPr>
          <w:szCs w:val="28"/>
        </w:rPr>
      </w:pPr>
      <w:r w:rsidRPr="008E728A">
        <w:rPr>
          <w:szCs w:val="28"/>
        </w:rPr>
        <w:t>陰鬱沉重</w:t>
      </w:r>
      <w:r>
        <w:rPr>
          <w:rFonts w:hint="eastAsia"/>
          <w:szCs w:val="28"/>
        </w:rPr>
        <w:t>：</w:t>
      </w:r>
      <w:r w:rsidRPr="008E728A">
        <w:rPr>
          <w:szCs w:val="28"/>
        </w:rPr>
        <w:t>氣氛或景色昏暗低沉，給人壓抑、沉重的心情感受。借「帶雨烏雲」的自然景色，隱喻</w:t>
      </w:r>
      <w:r w:rsidRPr="008E728A">
        <w:rPr>
          <w:szCs w:val="28"/>
          <w:u w:val="single"/>
        </w:rPr>
        <w:t>南宋</w:t>
      </w:r>
      <w:r w:rsidRPr="008E728A">
        <w:rPr>
          <w:szCs w:val="28"/>
        </w:rPr>
        <w:t>國勢衰微、朝政昏暗的沉悶時局。</w:t>
      </w:r>
    </w:p>
    <w:p w14:paraId="0BCCC7D1" w14:textId="3BEDEE41" w:rsidR="008E728A" w:rsidRPr="008E728A" w:rsidRDefault="008E728A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rPr>
          <w:spacing w:val="-6"/>
          <w:szCs w:val="28"/>
        </w:rPr>
      </w:pPr>
      <w:r w:rsidRPr="008E728A">
        <w:rPr>
          <w:spacing w:val="-6"/>
          <w:szCs w:val="28"/>
        </w:rPr>
        <w:t>昇華</w:t>
      </w:r>
      <w:r w:rsidRPr="008E728A">
        <w:rPr>
          <w:rFonts w:hint="eastAsia"/>
          <w:spacing w:val="-6"/>
          <w:szCs w:val="28"/>
        </w:rPr>
        <w:t>：</w:t>
      </w:r>
      <w:r w:rsidRPr="008E728A">
        <w:rPr>
          <w:spacing w:val="-6"/>
          <w:szCs w:val="28"/>
        </w:rPr>
        <w:t>事物的境界或思想由較低層次提升到更高的精神境界。說明詞意從個人的私情（朋友離別之苦）擴大並提升至家國大愛（對國家命運與歷史遺恨的關懷）。</w:t>
      </w:r>
    </w:p>
    <w:p w14:paraId="7EA4192F" w14:textId="492854A6" w:rsidR="008E728A" w:rsidRPr="008E728A" w:rsidRDefault="008E728A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rPr>
          <w:spacing w:val="-6"/>
          <w:szCs w:val="28"/>
        </w:rPr>
      </w:pPr>
      <w:r w:rsidRPr="008E728A">
        <w:rPr>
          <w:spacing w:val="-6"/>
          <w:szCs w:val="28"/>
        </w:rPr>
        <w:t>警策</w:t>
      </w:r>
      <w:r w:rsidRPr="008E728A">
        <w:rPr>
          <w:rFonts w:hint="eastAsia"/>
          <w:spacing w:val="-6"/>
          <w:szCs w:val="28"/>
        </w:rPr>
        <w:t>：</w:t>
      </w:r>
      <w:r w:rsidRPr="008E728A">
        <w:rPr>
          <w:spacing w:val="-6"/>
          <w:szCs w:val="28"/>
        </w:rPr>
        <w:t>語意深刻、能激發人深思或發人深省的文字或議論。指詞人反問「難道只有離合才是悲歡」這句話，突破了傳統送別詩詞的框架，具有極高的思想穿透力。</w:t>
      </w:r>
    </w:p>
    <w:p w14:paraId="1DB7E90C" w14:textId="778EC78A" w:rsidR="008E728A" w:rsidRDefault="008E728A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rPr>
          <w:szCs w:val="28"/>
        </w:rPr>
      </w:pPr>
      <w:r w:rsidRPr="008E728A">
        <w:rPr>
          <w:szCs w:val="28"/>
        </w:rPr>
        <w:t>點睛之筆</w:t>
      </w:r>
      <w:r>
        <w:rPr>
          <w:rFonts w:hint="eastAsia"/>
          <w:szCs w:val="28"/>
        </w:rPr>
        <w:t>：</w:t>
      </w:r>
      <w:r w:rsidRPr="008E728A">
        <w:rPr>
          <w:szCs w:val="28"/>
        </w:rPr>
        <w:t>比喻文章或藝術作品中最關鍵、最精彩，能使整體立意頓時生動鮮明的一筆。指結句「別有人間行路難」將主題點透，把自然風波轉化為對人間世途險惡的深刻批判，是全詞的核心所在。</w:t>
      </w:r>
    </w:p>
    <w:p w14:paraId="2196FB94" w14:textId="35BBD02C" w:rsidR="008E728A" w:rsidRDefault="008E728A">
      <w:pPr>
        <w:pStyle w:val="aa"/>
        <w:numPr>
          <w:ilvl w:val="0"/>
          <w:numId w:val="1"/>
        </w:numPr>
        <w:spacing w:line="440" w:lineRule="exact"/>
        <w:ind w:leftChars="0" w:left="284" w:right="0" w:hanging="426"/>
        <w:rPr>
          <w:szCs w:val="28"/>
        </w:rPr>
      </w:pPr>
      <w:r w:rsidRPr="008E728A">
        <w:rPr>
          <w:szCs w:val="28"/>
        </w:rPr>
        <w:t>以豪放之筆寫婉約之情</w:t>
      </w:r>
      <w:r>
        <w:rPr>
          <w:rFonts w:hint="eastAsia"/>
          <w:szCs w:val="28"/>
        </w:rPr>
        <w:t>：</w:t>
      </w:r>
      <w:r w:rsidRPr="008E728A">
        <w:rPr>
          <w:szCs w:val="28"/>
        </w:rPr>
        <w:t>用雄渾、開闊、豪邁的氣勢與筆觸，來表達細緻、深沉、綿密的離別情感。讚賞辛棄疾的藝術風格——雖寫離愁別恨（婉約題材），卻融入山河壯闊與家國感慨（豪放手法），使情感更顯沉鬱雄渾。</w:t>
      </w:r>
    </w:p>
    <w:p w14:paraId="7F5A6F82" w14:textId="5D951D8A" w:rsidR="008E728A" w:rsidRPr="008E728A" w:rsidRDefault="008E728A">
      <w:pPr>
        <w:pStyle w:val="aa"/>
        <w:numPr>
          <w:ilvl w:val="0"/>
          <w:numId w:val="1"/>
        </w:numPr>
        <w:spacing w:line="440" w:lineRule="exact"/>
        <w:ind w:leftChars="0" w:left="284" w:right="0" w:hanging="426"/>
        <w:rPr>
          <w:rFonts w:hint="eastAsia"/>
          <w:szCs w:val="28"/>
        </w:rPr>
      </w:pPr>
      <w:r w:rsidRPr="008E728A">
        <w:rPr>
          <w:szCs w:val="28"/>
        </w:rPr>
        <w:t>曠達</w:t>
      </w:r>
      <w:r>
        <w:rPr>
          <w:rFonts w:hint="eastAsia"/>
          <w:szCs w:val="28"/>
        </w:rPr>
        <w:t>：</w:t>
      </w:r>
      <w:r w:rsidRPr="008E728A">
        <w:rPr>
          <w:szCs w:val="28"/>
        </w:rPr>
        <w:t>心胸豁達、性格開朗，不被憂愁或逆境所困束。展現詞人即便身處逆境與險惡世途，依然保有超脫與堅韌的精神姿態。</w:t>
      </w:r>
    </w:p>
    <w:sectPr w:rsidR="008E728A" w:rsidRPr="008E728A" w:rsidSect="00CB4748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84761" w14:textId="77777777" w:rsidR="00345275" w:rsidRDefault="00345275" w:rsidP="0046024D">
      <w:pPr>
        <w:spacing w:after="0" w:line="240" w:lineRule="auto"/>
      </w:pPr>
      <w:r>
        <w:separator/>
      </w:r>
    </w:p>
  </w:endnote>
  <w:endnote w:type="continuationSeparator" w:id="0">
    <w:p w14:paraId="703F703B" w14:textId="77777777" w:rsidR="00345275" w:rsidRDefault="00345275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63B51AAD" w:rsidR="007D6E44" w:rsidRDefault="003F2B76" w:rsidP="003F2B76">
        <w:pPr>
          <w:pStyle w:val="a6"/>
          <w:ind w:right="-2"/>
          <w:jc w:val="right"/>
        </w:pPr>
        <w:r>
          <w:rPr>
            <w:rFonts w:hint="eastAsia"/>
          </w:rPr>
          <w:t xml:space="preserve">    </w:t>
        </w:r>
        <w:r w:rsidR="00644BFD" w:rsidRPr="00644BFD">
          <w:rPr>
            <w:rFonts w:hint="eastAsia"/>
          </w:rPr>
          <w:t>辛棄疾</w:t>
        </w:r>
        <w:r w:rsidR="00644BFD" w:rsidRPr="00644BFD">
          <w:t>《</w:t>
        </w:r>
        <w:r w:rsidR="00895128" w:rsidRPr="00895128">
          <w:rPr>
            <w:rFonts w:hint="eastAsia"/>
          </w:rPr>
          <w:t>鷓鴣天·送人</w:t>
        </w:r>
        <w:r w:rsidR="00644BFD" w:rsidRPr="00644BFD"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176D6" w14:textId="77777777" w:rsidR="00345275" w:rsidRDefault="00345275" w:rsidP="0046024D">
      <w:pPr>
        <w:spacing w:after="0" w:line="240" w:lineRule="auto"/>
      </w:pPr>
      <w:r>
        <w:separator/>
      </w:r>
    </w:p>
  </w:footnote>
  <w:footnote w:type="continuationSeparator" w:id="0">
    <w:p w14:paraId="7CF786FE" w14:textId="77777777" w:rsidR="00345275" w:rsidRDefault="00345275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E42D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04C3DF5"/>
    <w:multiLevelType w:val="hybridMultilevel"/>
    <w:tmpl w:val="8C6481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9C0B88"/>
    <w:multiLevelType w:val="hybridMultilevel"/>
    <w:tmpl w:val="577E037E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num w:numId="1" w16cid:durableId="1824079249">
    <w:abstractNumId w:val="1"/>
  </w:num>
  <w:num w:numId="2" w16cid:durableId="877619893">
    <w:abstractNumId w:val="0"/>
  </w:num>
  <w:num w:numId="3" w16cid:durableId="9393899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21A2E"/>
    <w:rsid w:val="000342FE"/>
    <w:rsid w:val="00035D91"/>
    <w:rsid w:val="000366A0"/>
    <w:rsid w:val="0004147D"/>
    <w:rsid w:val="00051A77"/>
    <w:rsid w:val="000528F0"/>
    <w:rsid w:val="0005351B"/>
    <w:rsid w:val="000646EE"/>
    <w:rsid w:val="00070055"/>
    <w:rsid w:val="00072DBB"/>
    <w:rsid w:val="00073AE9"/>
    <w:rsid w:val="000747A8"/>
    <w:rsid w:val="00085028"/>
    <w:rsid w:val="000873D5"/>
    <w:rsid w:val="00090C87"/>
    <w:rsid w:val="00093E85"/>
    <w:rsid w:val="000949BD"/>
    <w:rsid w:val="0009516C"/>
    <w:rsid w:val="0009537E"/>
    <w:rsid w:val="00095910"/>
    <w:rsid w:val="000A1E0F"/>
    <w:rsid w:val="000A1FAC"/>
    <w:rsid w:val="000C0B71"/>
    <w:rsid w:val="000E3528"/>
    <w:rsid w:val="000F1483"/>
    <w:rsid w:val="000F4DAD"/>
    <w:rsid w:val="000F5D3E"/>
    <w:rsid w:val="000F7199"/>
    <w:rsid w:val="00103813"/>
    <w:rsid w:val="00103A05"/>
    <w:rsid w:val="00105175"/>
    <w:rsid w:val="001059C8"/>
    <w:rsid w:val="001073F1"/>
    <w:rsid w:val="00130D0C"/>
    <w:rsid w:val="00132F20"/>
    <w:rsid w:val="0013770B"/>
    <w:rsid w:val="00140CA2"/>
    <w:rsid w:val="00142B48"/>
    <w:rsid w:val="00145EA6"/>
    <w:rsid w:val="001468B6"/>
    <w:rsid w:val="00147FFE"/>
    <w:rsid w:val="00150CA8"/>
    <w:rsid w:val="00160FDF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D08AD"/>
    <w:rsid w:val="001D4838"/>
    <w:rsid w:val="001D782D"/>
    <w:rsid w:val="001E05A5"/>
    <w:rsid w:val="001E7023"/>
    <w:rsid w:val="001E73FA"/>
    <w:rsid w:val="00201F0C"/>
    <w:rsid w:val="002226A8"/>
    <w:rsid w:val="002254E4"/>
    <w:rsid w:val="002276EC"/>
    <w:rsid w:val="00231B41"/>
    <w:rsid w:val="00236DA2"/>
    <w:rsid w:val="00242A5E"/>
    <w:rsid w:val="00244B27"/>
    <w:rsid w:val="00244F75"/>
    <w:rsid w:val="00247C2A"/>
    <w:rsid w:val="00252229"/>
    <w:rsid w:val="00253871"/>
    <w:rsid w:val="002652EB"/>
    <w:rsid w:val="00272535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2915"/>
    <w:rsid w:val="002E45CE"/>
    <w:rsid w:val="002E7B73"/>
    <w:rsid w:val="002F5B79"/>
    <w:rsid w:val="002F5C44"/>
    <w:rsid w:val="0030294E"/>
    <w:rsid w:val="00303351"/>
    <w:rsid w:val="00305AB6"/>
    <w:rsid w:val="003110FB"/>
    <w:rsid w:val="00320DA6"/>
    <w:rsid w:val="00323963"/>
    <w:rsid w:val="003261C7"/>
    <w:rsid w:val="00331C74"/>
    <w:rsid w:val="003320C1"/>
    <w:rsid w:val="003358F9"/>
    <w:rsid w:val="003359D4"/>
    <w:rsid w:val="00344EC1"/>
    <w:rsid w:val="00345275"/>
    <w:rsid w:val="00355964"/>
    <w:rsid w:val="00355A50"/>
    <w:rsid w:val="003825E6"/>
    <w:rsid w:val="00382D05"/>
    <w:rsid w:val="00390BAB"/>
    <w:rsid w:val="00393FDB"/>
    <w:rsid w:val="00394570"/>
    <w:rsid w:val="00396091"/>
    <w:rsid w:val="003A2A94"/>
    <w:rsid w:val="003B6EF3"/>
    <w:rsid w:val="003C052B"/>
    <w:rsid w:val="003C31A1"/>
    <w:rsid w:val="003D3DF2"/>
    <w:rsid w:val="003E070F"/>
    <w:rsid w:val="003E4C34"/>
    <w:rsid w:val="003E563B"/>
    <w:rsid w:val="003F0E6C"/>
    <w:rsid w:val="003F2821"/>
    <w:rsid w:val="003F2B76"/>
    <w:rsid w:val="00422762"/>
    <w:rsid w:val="0042378A"/>
    <w:rsid w:val="00427330"/>
    <w:rsid w:val="004337E2"/>
    <w:rsid w:val="004348FC"/>
    <w:rsid w:val="0044135F"/>
    <w:rsid w:val="004453EC"/>
    <w:rsid w:val="00451E0E"/>
    <w:rsid w:val="004534B1"/>
    <w:rsid w:val="0045764C"/>
    <w:rsid w:val="0046024D"/>
    <w:rsid w:val="004616F3"/>
    <w:rsid w:val="00473510"/>
    <w:rsid w:val="004802B0"/>
    <w:rsid w:val="00486EF5"/>
    <w:rsid w:val="0049733F"/>
    <w:rsid w:val="00497C4C"/>
    <w:rsid w:val="004B12D2"/>
    <w:rsid w:val="004C14AD"/>
    <w:rsid w:val="004C2EE6"/>
    <w:rsid w:val="004C6B54"/>
    <w:rsid w:val="004C75B3"/>
    <w:rsid w:val="004D2215"/>
    <w:rsid w:val="004D6BF3"/>
    <w:rsid w:val="004E3480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7579D"/>
    <w:rsid w:val="00584939"/>
    <w:rsid w:val="0058794F"/>
    <w:rsid w:val="00587D5D"/>
    <w:rsid w:val="005948A9"/>
    <w:rsid w:val="005A1720"/>
    <w:rsid w:val="005B3D6D"/>
    <w:rsid w:val="005B3DCA"/>
    <w:rsid w:val="005B6637"/>
    <w:rsid w:val="005E4A71"/>
    <w:rsid w:val="005E6660"/>
    <w:rsid w:val="005E79AE"/>
    <w:rsid w:val="0063261C"/>
    <w:rsid w:val="006438BE"/>
    <w:rsid w:val="006447C7"/>
    <w:rsid w:val="00644BFD"/>
    <w:rsid w:val="00646D16"/>
    <w:rsid w:val="00647210"/>
    <w:rsid w:val="00647635"/>
    <w:rsid w:val="006539FB"/>
    <w:rsid w:val="00660A48"/>
    <w:rsid w:val="00665F7E"/>
    <w:rsid w:val="00674D4C"/>
    <w:rsid w:val="0067680B"/>
    <w:rsid w:val="00686463"/>
    <w:rsid w:val="00687C1D"/>
    <w:rsid w:val="006B19E9"/>
    <w:rsid w:val="006C1331"/>
    <w:rsid w:val="006D00F0"/>
    <w:rsid w:val="006D0C76"/>
    <w:rsid w:val="006F1190"/>
    <w:rsid w:val="006F4800"/>
    <w:rsid w:val="006F6B7C"/>
    <w:rsid w:val="006F6EB2"/>
    <w:rsid w:val="0070049A"/>
    <w:rsid w:val="007005E6"/>
    <w:rsid w:val="00710CBB"/>
    <w:rsid w:val="00713055"/>
    <w:rsid w:val="00724AA9"/>
    <w:rsid w:val="007378CB"/>
    <w:rsid w:val="007406AE"/>
    <w:rsid w:val="0074095A"/>
    <w:rsid w:val="007412C6"/>
    <w:rsid w:val="00744184"/>
    <w:rsid w:val="00744E39"/>
    <w:rsid w:val="00745A93"/>
    <w:rsid w:val="007533DA"/>
    <w:rsid w:val="007637A0"/>
    <w:rsid w:val="00782480"/>
    <w:rsid w:val="007843AE"/>
    <w:rsid w:val="00792B2B"/>
    <w:rsid w:val="0079453A"/>
    <w:rsid w:val="00797A20"/>
    <w:rsid w:val="007A04FF"/>
    <w:rsid w:val="007A3C9D"/>
    <w:rsid w:val="007B4A8F"/>
    <w:rsid w:val="007B5850"/>
    <w:rsid w:val="007B5DCD"/>
    <w:rsid w:val="007C6D51"/>
    <w:rsid w:val="007D6E44"/>
    <w:rsid w:val="007D6F87"/>
    <w:rsid w:val="00806AA5"/>
    <w:rsid w:val="00811E9C"/>
    <w:rsid w:val="00817216"/>
    <w:rsid w:val="00823F9C"/>
    <w:rsid w:val="00826DCF"/>
    <w:rsid w:val="008311D7"/>
    <w:rsid w:val="00834CA3"/>
    <w:rsid w:val="00837CA6"/>
    <w:rsid w:val="008429BF"/>
    <w:rsid w:val="0084313C"/>
    <w:rsid w:val="00854137"/>
    <w:rsid w:val="008635AD"/>
    <w:rsid w:val="00863F43"/>
    <w:rsid w:val="008712CD"/>
    <w:rsid w:val="0088069F"/>
    <w:rsid w:val="00895128"/>
    <w:rsid w:val="008A020F"/>
    <w:rsid w:val="008A0687"/>
    <w:rsid w:val="008B051B"/>
    <w:rsid w:val="008B1770"/>
    <w:rsid w:val="008B1B43"/>
    <w:rsid w:val="008B5A91"/>
    <w:rsid w:val="008E728A"/>
    <w:rsid w:val="008F383A"/>
    <w:rsid w:val="008F7DDC"/>
    <w:rsid w:val="009059AB"/>
    <w:rsid w:val="00920077"/>
    <w:rsid w:val="0092643E"/>
    <w:rsid w:val="00932DB9"/>
    <w:rsid w:val="00935A47"/>
    <w:rsid w:val="009360FA"/>
    <w:rsid w:val="00941C1A"/>
    <w:rsid w:val="009423E8"/>
    <w:rsid w:val="009531D8"/>
    <w:rsid w:val="009616A7"/>
    <w:rsid w:val="00976261"/>
    <w:rsid w:val="009844B1"/>
    <w:rsid w:val="0098540A"/>
    <w:rsid w:val="0099331D"/>
    <w:rsid w:val="00993AB0"/>
    <w:rsid w:val="009959A7"/>
    <w:rsid w:val="00997C02"/>
    <w:rsid w:val="009A3388"/>
    <w:rsid w:val="009B501B"/>
    <w:rsid w:val="009C46B2"/>
    <w:rsid w:val="009C526F"/>
    <w:rsid w:val="009D0175"/>
    <w:rsid w:val="009E6F18"/>
    <w:rsid w:val="009F0DBF"/>
    <w:rsid w:val="009F7424"/>
    <w:rsid w:val="00A03428"/>
    <w:rsid w:val="00A046A0"/>
    <w:rsid w:val="00A26AC3"/>
    <w:rsid w:val="00A278E4"/>
    <w:rsid w:val="00A3607A"/>
    <w:rsid w:val="00A44064"/>
    <w:rsid w:val="00A530BF"/>
    <w:rsid w:val="00A77E9A"/>
    <w:rsid w:val="00A8027F"/>
    <w:rsid w:val="00A85967"/>
    <w:rsid w:val="00A96793"/>
    <w:rsid w:val="00AA4BF1"/>
    <w:rsid w:val="00AA737C"/>
    <w:rsid w:val="00AB423B"/>
    <w:rsid w:val="00AC3E3A"/>
    <w:rsid w:val="00AC76E6"/>
    <w:rsid w:val="00AD1693"/>
    <w:rsid w:val="00AD1A9F"/>
    <w:rsid w:val="00AF162E"/>
    <w:rsid w:val="00B10BCD"/>
    <w:rsid w:val="00B1270E"/>
    <w:rsid w:val="00B146EC"/>
    <w:rsid w:val="00B15A20"/>
    <w:rsid w:val="00B26734"/>
    <w:rsid w:val="00B3528C"/>
    <w:rsid w:val="00B46A81"/>
    <w:rsid w:val="00B506EA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D1F21"/>
    <w:rsid w:val="00BD44BA"/>
    <w:rsid w:val="00BD4938"/>
    <w:rsid w:val="00BE76EE"/>
    <w:rsid w:val="00BF4E51"/>
    <w:rsid w:val="00C174AB"/>
    <w:rsid w:val="00C32721"/>
    <w:rsid w:val="00C3296D"/>
    <w:rsid w:val="00C47748"/>
    <w:rsid w:val="00C50CFB"/>
    <w:rsid w:val="00C6260A"/>
    <w:rsid w:val="00C82E05"/>
    <w:rsid w:val="00C90202"/>
    <w:rsid w:val="00CA4181"/>
    <w:rsid w:val="00CA46EE"/>
    <w:rsid w:val="00CA556E"/>
    <w:rsid w:val="00CA7BF3"/>
    <w:rsid w:val="00CB4748"/>
    <w:rsid w:val="00CC3E3A"/>
    <w:rsid w:val="00CC5428"/>
    <w:rsid w:val="00CD348C"/>
    <w:rsid w:val="00CF3469"/>
    <w:rsid w:val="00D01067"/>
    <w:rsid w:val="00D035C5"/>
    <w:rsid w:val="00D3525A"/>
    <w:rsid w:val="00D35E5D"/>
    <w:rsid w:val="00D367D5"/>
    <w:rsid w:val="00D50667"/>
    <w:rsid w:val="00D515F0"/>
    <w:rsid w:val="00D619BC"/>
    <w:rsid w:val="00D65F37"/>
    <w:rsid w:val="00D77A62"/>
    <w:rsid w:val="00D83AF1"/>
    <w:rsid w:val="00D842CC"/>
    <w:rsid w:val="00D94CBC"/>
    <w:rsid w:val="00DB0F51"/>
    <w:rsid w:val="00DB3845"/>
    <w:rsid w:val="00DB59C6"/>
    <w:rsid w:val="00DB72BA"/>
    <w:rsid w:val="00DC1C8A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7290"/>
    <w:rsid w:val="00E44EA0"/>
    <w:rsid w:val="00E46A30"/>
    <w:rsid w:val="00E539DB"/>
    <w:rsid w:val="00E67BF4"/>
    <w:rsid w:val="00E70569"/>
    <w:rsid w:val="00E756A5"/>
    <w:rsid w:val="00E7765B"/>
    <w:rsid w:val="00E84330"/>
    <w:rsid w:val="00EA6B84"/>
    <w:rsid w:val="00EB518D"/>
    <w:rsid w:val="00ED0800"/>
    <w:rsid w:val="00ED5FFC"/>
    <w:rsid w:val="00EE7130"/>
    <w:rsid w:val="00EE7576"/>
    <w:rsid w:val="00EE77AB"/>
    <w:rsid w:val="00EF706E"/>
    <w:rsid w:val="00F0123B"/>
    <w:rsid w:val="00F01DAB"/>
    <w:rsid w:val="00F02DD4"/>
    <w:rsid w:val="00F02DFA"/>
    <w:rsid w:val="00F102E9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54A33"/>
    <w:rsid w:val="00F5595E"/>
    <w:rsid w:val="00F569BA"/>
    <w:rsid w:val="00F56D38"/>
    <w:rsid w:val="00F63107"/>
    <w:rsid w:val="00F6635A"/>
    <w:rsid w:val="00F7357A"/>
    <w:rsid w:val="00F82CB2"/>
    <w:rsid w:val="00F94076"/>
    <w:rsid w:val="00FB625B"/>
    <w:rsid w:val="00FC50E8"/>
    <w:rsid w:val="00FD197F"/>
    <w:rsid w:val="00FD2BB9"/>
    <w:rsid w:val="00FE7173"/>
    <w:rsid w:val="00FF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">
    <w:name w:val="List Bullet"/>
    <w:basedOn w:val="a0"/>
    <w:uiPriority w:val="99"/>
    <w:unhideWhenUsed/>
    <w:rsid w:val="00F56D3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175</cp:revision>
  <cp:lastPrinted>2020-04-02T12:24:00Z</cp:lastPrinted>
  <dcterms:created xsi:type="dcterms:W3CDTF">2020-08-17T11:22:00Z</dcterms:created>
  <dcterms:modified xsi:type="dcterms:W3CDTF">2026-08-24T06:51:00Z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