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383986A5" w:rsidR="009959A7" w:rsidRPr="00F1554A" w:rsidRDefault="00BE4AA0">
      <w:pPr>
        <w:spacing w:after="0" w:line="259" w:lineRule="auto"/>
        <w:ind w:left="0" w:right="0" w:firstLine="0"/>
        <w:rPr>
          <w:sz w:val="48"/>
          <w:szCs w:val="48"/>
        </w:rPr>
      </w:pPr>
      <w:r w:rsidRPr="00BE4AA0">
        <w:rPr>
          <w:kern w:val="0"/>
          <w:sz w:val="48"/>
          <w:szCs w:val="48"/>
        </w:rPr>
        <w:t>崑崙仙境：西王母與瑤池的神話傳奇</w:t>
      </w:r>
      <w:r w:rsidR="00A77E9A" w:rsidRPr="00F1554A">
        <w:rPr>
          <w:sz w:val="48"/>
          <w:szCs w:val="48"/>
          <w:vertAlign w:val="subscript"/>
        </w:rPr>
        <w:t xml:space="preserve"> </w:t>
      </w:r>
    </w:p>
    <w:p w14:paraId="1CC8D013" w14:textId="77777777" w:rsidR="00BE4AA0" w:rsidRDefault="00BE4AA0" w:rsidP="00BE4AA0">
      <w:pPr>
        <w:spacing w:after="0" w:line="480" w:lineRule="exact"/>
        <w:ind w:left="0" w:right="0" w:firstLineChars="200" w:firstLine="560"/>
        <w:jc w:val="both"/>
        <w:rPr>
          <w:szCs w:val="28"/>
        </w:rPr>
      </w:pPr>
      <w:r w:rsidRPr="00BE4AA0">
        <w:rPr>
          <w:szCs w:val="28"/>
        </w:rPr>
        <w:t>在</w:t>
      </w:r>
      <w:r w:rsidRPr="00BE4AA0">
        <w:rPr>
          <w:szCs w:val="28"/>
          <w:u w:val="single"/>
        </w:rPr>
        <w:t>中國</w:t>
      </w:r>
      <w:r w:rsidRPr="00BE4AA0">
        <w:rPr>
          <w:szCs w:val="28"/>
        </w:rPr>
        <w:t>古典神話體系中，「瑤池」（又稱西池、玉池）是至高無上的仙境聖地，也是至尊女仙</w:t>
      </w:r>
      <w:r w:rsidRPr="00BE4AA0">
        <w:rPr>
          <w:szCs w:val="28"/>
          <w:u w:val="single"/>
        </w:rPr>
        <w:t>西王母</w:t>
      </w:r>
      <w:r w:rsidRPr="00BE4AA0">
        <w:rPr>
          <w:szCs w:val="28"/>
        </w:rPr>
        <w:t>（瑤池金母）的府邸所在地。</w:t>
      </w:r>
    </w:p>
    <w:p w14:paraId="15E00A5D" w14:textId="4A516093" w:rsidR="00271753" w:rsidRDefault="00BE4AA0" w:rsidP="00BE4AA0">
      <w:pPr>
        <w:spacing w:after="0" w:line="480" w:lineRule="exact"/>
        <w:ind w:left="0" w:right="0" w:firstLineChars="200" w:firstLine="560"/>
        <w:jc w:val="both"/>
        <w:rPr>
          <w:szCs w:val="28"/>
        </w:rPr>
      </w:pPr>
      <w:r w:rsidRPr="00BE4AA0">
        <w:rPr>
          <w:szCs w:val="28"/>
          <w:u w:val="single"/>
        </w:rPr>
        <w:t>瑤池</w:t>
      </w:r>
      <w:r w:rsidRPr="00BE4AA0">
        <w:rPr>
          <w:szCs w:val="28"/>
        </w:rPr>
        <w:t>位於萬山之祖——</w:t>
      </w:r>
      <w:r w:rsidRPr="00BE4AA0">
        <w:rPr>
          <w:szCs w:val="28"/>
          <w:u w:val="single"/>
        </w:rPr>
        <w:t>崑崙山</w:t>
      </w:r>
      <w:r w:rsidRPr="00BE4AA0">
        <w:rPr>
          <w:szCs w:val="28"/>
        </w:rPr>
        <w:t>之巔，傳說該處碧波如鏡、靈氣</w:t>
      </w:r>
      <w:r w:rsidRPr="00BE4AA0">
        <w:rPr>
          <w:b/>
          <w:bCs/>
          <w:szCs w:val="28"/>
        </w:rPr>
        <w:t>縈繞</w:t>
      </w:r>
      <w:r w:rsidRPr="00BE4AA0">
        <w:rPr>
          <w:szCs w:val="28"/>
        </w:rPr>
        <w:t>，周圍環繞著</w:t>
      </w:r>
      <w:r w:rsidRPr="00BE4AA0">
        <w:rPr>
          <w:b/>
          <w:bCs/>
          <w:szCs w:val="28"/>
        </w:rPr>
        <w:t>瓊樓玉宇</w:t>
      </w:r>
      <w:r w:rsidRPr="00BE4AA0">
        <w:rPr>
          <w:szCs w:val="28"/>
        </w:rPr>
        <w:t>與仙花奇草。古籍《山海經》與後世道教典籍皆記載</w:t>
      </w:r>
      <w:r w:rsidRPr="00BE4AA0">
        <w:rPr>
          <w:szCs w:val="28"/>
          <w:u w:val="single"/>
        </w:rPr>
        <w:t>崑崙山</w:t>
      </w:r>
      <w:r w:rsidRPr="00BE4AA0">
        <w:rPr>
          <w:szCs w:val="28"/>
        </w:rPr>
        <w:t>為</w:t>
      </w:r>
      <w:r w:rsidRPr="00BE4AA0">
        <w:rPr>
          <w:b/>
          <w:bCs/>
          <w:szCs w:val="28"/>
        </w:rPr>
        <w:t>天地之軸</w:t>
      </w:r>
      <w:r w:rsidRPr="00BE4AA0">
        <w:rPr>
          <w:szCs w:val="28"/>
        </w:rPr>
        <w:t>與</w:t>
      </w:r>
      <w:r w:rsidRPr="00BE4AA0">
        <w:rPr>
          <w:b/>
          <w:bCs/>
          <w:szCs w:val="28"/>
        </w:rPr>
        <w:t>仙凡之界</w:t>
      </w:r>
      <w:r w:rsidRPr="00BE4AA0">
        <w:rPr>
          <w:szCs w:val="28"/>
        </w:rPr>
        <w:t>，而</w:t>
      </w:r>
      <w:r w:rsidRPr="00BE4AA0">
        <w:rPr>
          <w:szCs w:val="28"/>
          <w:u w:val="single"/>
        </w:rPr>
        <w:t>瑤池</w:t>
      </w:r>
      <w:r w:rsidRPr="00BE4AA0">
        <w:rPr>
          <w:szCs w:val="28"/>
        </w:rPr>
        <w:t>更是</w:t>
      </w:r>
      <w:r w:rsidRPr="00BE4AA0">
        <w:rPr>
          <w:szCs w:val="28"/>
          <w:u w:val="single"/>
        </w:rPr>
        <w:t>西王母</w:t>
      </w:r>
      <w:r w:rsidRPr="00BE4AA0">
        <w:rPr>
          <w:b/>
          <w:bCs/>
          <w:szCs w:val="28"/>
        </w:rPr>
        <w:t>頤養生息</w:t>
      </w:r>
      <w:r w:rsidRPr="00BE4AA0">
        <w:rPr>
          <w:szCs w:val="28"/>
        </w:rPr>
        <w:t>、會聚群仙的核心聖境。</w:t>
      </w:r>
    </w:p>
    <w:p w14:paraId="3056EB6E" w14:textId="6A778194" w:rsidR="00BE4AA0" w:rsidRDefault="00BE4AA0" w:rsidP="00BE4AA0">
      <w:pPr>
        <w:spacing w:after="0" w:line="480" w:lineRule="exact"/>
        <w:ind w:left="0" w:right="0" w:firstLineChars="200" w:firstLine="560"/>
        <w:jc w:val="both"/>
        <w:rPr>
          <w:szCs w:val="28"/>
        </w:rPr>
      </w:pPr>
      <w:r w:rsidRPr="00BE4AA0">
        <w:rPr>
          <w:szCs w:val="28"/>
        </w:rPr>
        <w:t>據《穆天子傳》記載，</w:t>
      </w:r>
      <w:r w:rsidRPr="00BE4AA0">
        <w:rPr>
          <w:szCs w:val="28"/>
          <w:u w:val="single"/>
        </w:rPr>
        <w:t>周穆王</w:t>
      </w:r>
      <w:r w:rsidRPr="00BE4AA0">
        <w:rPr>
          <w:szCs w:val="28"/>
        </w:rPr>
        <w:t>曾駕八駿名馬遠赴西征，於</w:t>
      </w:r>
      <w:r w:rsidRPr="00BE4AA0">
        <w:rPr>
          <w:szCs w:val="28"/>
          <w:u w:val="single"/>
        </w:rPr>
        <w:t>瑤池</w:t>
      </w:r>
      <w:r w:rsidRPr="00BE4AA0">
        <w:rPr>
          <w:szCs w:val="28"/>
        </w:rPr>
        <w:t>之畔接受</w:t>
      </w:r>
      <w:r w:rsidRPr="00BE4AA0">
        <w:rPr>
          <w:szCs w:val="28"/>
          <w:u w:val="single"/>
        </w:rPr>
        <w:t>西王母</w:t>
      </w:r>
      <w:r w:rsidRPr="00BE4AA0">
        <w:rPr>
          <w:szCs w:val="28"/>
        </w:rPr>
        <w:t>的盛情款待。兩人對歌吟詩、談笑風生，留下了「八駿日行三萬里」的浪漫傳奇。</w:t>
      </w:r>
    </w:p>
    <w:p w14:paraId="3F207021" w14:textId="5C49F3DA" w:rsidR="00BE4AA0" w:rsidRDefault="00BE4AA0" w:rsidP="00BE4AA0">
      <w:pPr>
        <w:spacing w:after="0" w:line="480" w:lineRule="exact"/>
        <w:ind w:left="0" w:right="0" w:firstLineChars="200" w:firstLine="560"/>
        <w:jc w:val="both"/>
        <w:rPr>
          <w:szCs w:val="28"/>
        </w:rPr>
      </w:pPr>
      <w:r w:rsidRPr="00BE4AA0">
        <w:rPr>
          <w:szCs w:val="28"/>
        </w:rPr>
        <w:t>在民間傳說與《西遊記》等文學作品中，</w:t>
      </w:r>
      <w:r w:rsidRPr="00BE4AA0">
        <w:rPr>
          <w:szCs w:val="28"/>
          <w:u w:val="single"/>
        </w:rPr>
        <w:t>瑤池</w:t>
      </w:r>
      <w:r w:rsidRPr="00BE4AA0">
        <w:rPr>
          <w:szCs w:val="28"/>
        </w:rPr>
        <w:t>種植著三千年一熟的不死蟠桃。每逢</w:t>
      </w:r>
      <w:r w:rsidRPr="00CF26CB">
        <w:rPr>
          <w:szCs w:val="28"/>
          <w:u w:val="single"/>
        </w:rPr>
        <w:t>西王母</w:t>
      </w:r>
      <w:r w:rsidRPr="00BE4AA0">
        <w:rPr>
          <w:szCs w:val="28"/>
        </w:rPr>
        <w:t>誕辰（農曆三月三日），便會於</w:t>
      </w:r>
      <w:r w:rsidRPr="00CF26CB">
        <w:rPr>
          <w:szCs w:val="28"/>
          <w:u w:val="single"/>
        </w:rPr>
        <w:t>瑤池</w:t>
      </w:r>
      <w:r w:rsidRPr="00BE4AA0">
        <w:rPr>
          <w:szCs w:val="28"/>
        </w:rPr>
        <w:t>舉辦「蟠桃大會」，廣邀諸天神仙前來祝壽共享仙桃，賜予仙家長生不老之力。</w:t>
      </w:r>
    </w:p>
    <w:p w14:paraId="1C80B0C2" w14:textId="3D3090E7" w:rsidR="00BE4AA0" w:rsidRPr="00271753" w:rsidRDefault="00BE4AA0" w:rsidP="00BE4AA0">
      <w:pPr>
        <w:spacing w:after="0" w:line="480" w:lineRule="exact"/>
        <w:ind w:left="0" w:right="0" w:firstLineChars="200" w:firstLine="560"/>
        <w:jc w:val="both"/>
        <w:rPr>
          <w:szCs w:val="28"/>
        </w:rPr>
      </w:pPr>
      <w:r w:rsidRPr="00BE4AA0">
        <w:rPr>
          <w:szCs w:val="28"/>
        </w:rPr>
        <w:t>現實地理中，如</w:t>
      </w:r>
      <w:r w:rsidRPr="00CF26CB">
        <w:rPr>
          <w:szCs w:val="28"/>
          <w:u w:val="single"/>
        </w:rPr>
        <w:t>新疆</w:t>
      </w:r>
      <w:r w:rsidR="00CF26CB">
        <w:rPr>
          <w:rFonts w:hint="eastAsia"/>
          <w:szCs w:val="28"/>
        </w:rPr>
        <w:t xml:space="preserve"> </w:t>
      </w:r>
      <w:r w:rsidRPr="00CF26CB">
        <w:rPr>
          <w:szCs w:val="28"/>
          <w:u w:val="single"/>
        </w:rPr>
        <w:t>天山</w:t>
      </w:r>
      <w:r w:rsidRPr="00BE4AA0">
        <w:rPr>
          <w:szCs w:val="28"/>
        </w:rPr>
        <w:t>天池或</w:t>
      </w:r>
      <w:r w:rsidRPr="00CF26CB">
        <w:rPr>
          <w:szCs w:val="28"/>
          <w:u w:val="single"/>
        </w:rPr>
        <w:t>青海</w:t>
      </w:r>
      <w:r w:rsidR="00CF26CB">
        <w:rPr>
          <w:rFonts w:hint="eastAsia"/>
          <w:szCs w:val="28"/>
        </w:rPr>
        <w:t xml:space="preserve"> </w:t>
      </w:r>
      <w:r w:rsidRPr="00CF26CB">
        <w:rPr>
          <w:szCs w:val="28"/>
          <w:u w:val="single"/>
        </w:rPr>
        <w:t>崑崙山</w:t>
      </w:r>
      <w:r w:rsidRPr="00BE4AA0">
        <w:rPr>
          <w:szCs w:val="28"/>
        </w:rPr>
        <w:t>源頭的</w:t>
      </w:r>
      <w:r w:rsidRPr="00CF26CB">
        <w:rPr>
          <w:szCs w:val="28"/>
          <w:u w:val="single"/>
        </w:rPr>
        <w:t>黑海</w:t>
      </w:r>
      <w:r w:rsidRPr="00BE4AA0">
        <w:rPr>
          <w:szCs w:val="28"/>
        </w:rPr>
        <w:t>，皆被後人賦予</w:t>
      </w:r>
      <w:r w:rsidRPr="00CF26CB">
        <w:rPr>
          <w:szCs w:val="28"/>
          <w:u w:val="single"/>
        </w:rPr>
        <w:t>瑤池</w:t>
      </w:r>
      <w:r w:rsidRPr="00BE4AA0">
        <w:rPr>
          <w:szCs w:val="28"/>
        </w:rPr>
        <w:t>的寄託。</w:t>
      </w:r>
      <w:r w:rsidRPr="00CF26CB">
        <w:rPr>
          <w:szCs w:val="28"/>
          <w:u w:val="single"/>
        </w:rPr>
        <w:t>瑤池</w:t>
      </w:r>
      <w:r w:rsidRPr="00BE4AA0">
        <w:rPr>
          <w:szCs w:val="28"/>
        </w:rPr>
        <w:t>不僅是仙氣繚繞的神話水域，更承載了古代</w:t>
      </w:r>
      <w:r w:rsidRPr="00CF26CB">
        <w:rPr>
          <w:szCs w:val="28"/>
          <w:u w:val="single"/>
        </w:rPr>
        <w:t>華夏</w:t>
      </w:r>
      <w:r w:rsidRPr="00BE4AA0">
        <w:rPr>
          <w:szCs w:val="28"/>
        </w:rPr>
        <w:t>民族對永生境界、世外桃源以及神仙世界的</w:t>
      </w:r>
      <w:r w:rsidRPr="00CF26CB">
        <w:rPr>
          <w:b/>
          <w:bCs/>
          <w:szCs w:val="28"/>
        </w:rPr>
        <w:t>無限遐想</w:t>
      </w:r>
      <w:r w:rsidRPr="00BE4AA0">
        <w:rPr>
          <w:szCs w:val="28"/>
        </w:rPr>
        <w:t>。</w:t>
      </w:r>
    </w:p>
    <w:p w14:paraId="1B98BF92" w14:textId="32891A1A" w:rsidR="00B75328" w:rsidRDefault="00B75328" w:rsidP="00FB4935">
      <w:pPr>
        <w:spacing w:beforeLines="100" w:before="240" w:after="0" w:line="440" w:lineRule="exact"/>
        <w:ind w:left="0" w:right="0" w:firstLine="0"/>
        <w:jc w:val="both"/>
        <w:rPr>
          <w:szCs w:val="28"/>
        </w:rPr>
      </w:pPr>
      <w:r w:rsidRPr="00B75328">
        <w:rPr>
          <w:rFonts w:hint="eastAsia"/>
          <w:sz w:val="32"/>
          <w:szCs w:val="32"/>
          <w:bdr w:val="single" w:sz="4" w:space="0" w:color="auto"/>
        </w:rPr>
        <w:t>補充</w:t>
      </w:r>
    </w:p>
    <w:p w14:paraId="4D093AE1" w14:textId="5DF32368" w:rsidR="007C4A60" w:rsidRDefault="00BE4AA0" w:rsidP="00BE4AA0">
      <w:pPr>
        <w:pStyle w:val="aa"/>
        <w:numPr>
          <w:ilvl w:val="0"/>
          <w:numId w:val="44"/>
        </w:numPr>
        <w:spacing w:after="0" w:line="480" w:lineRule="exact"/>
        <w:ind w:leftChars="0" w:left="284" w:right="0" w:hanging="284"/>
        <w:jc w:val="both"/>
        <w:rPr>
          <w:szCs w:val="28"/>
        </w:rPr>
      </w:pPr>
      <w:r w:rsidRPr="00BE4AA0">
        <w:rPr>
          <w:szCs w:val="28"/>
        </w:rPr>
        <w:t>縈</w:t>
      </w:r>
      <w:r w:rsidR="00CF26CB">
        <w:rPr>
          <w:rFonts w:hint="eastAsia"/>
          <w:szCs w:val="28"/>
        </w:rPr>
        <w:t>(</w:t>
      </w:r>
      <w:r w:rsidR="00CF26CB" w:rsidRPr="00CF26CB">
        <w:rPr>
          <w:rFonts w:hint="eastAsia"/>
          <w:color w:val="EE0000"/>
          <w:sz w:val="16"/>
          <w:szCs w:val="16"/>
        </w:rPr>
        <w:t>ㄧㄥˊ</w:t>
      </w:r>
      <w:r w:rsidR="00CF26CB">
        <w:rPr>
          <w:rFonts w:hint="eastAsia"/>
          <w:szCs w:val="28"/>
        </w:rPr>
        <w:t>)</w:t>
      </w:r>
      <w:r w:rsidRPr="00BE4AA0">
        <w:rPr>
          <w:szCs w:val="28"/>
        </w:rPr>
        <w:t>繞</w:t>
      </w:r>
      <w:r>
        <w:rPr>
          <w:rFonts w:hint="eastAsia"/>
          <w:szCs w:val="28"/>
        </w:rPr>
        <w:t>：</w:t>
      </w:r>
      <w:r w:rsidR="00CF26CB" w:rsidRPr="00CF26CB">
        <w:rPr>
          <w:szCs w:val="28"/>
        </w:rPr>
        <w:t>盤旋、纏繞不絕。在文中形容</w:t>
      </w:r>
      <w:r w:rsidR="00CF26CB" w:rsidRPr="00CF26CB">
        <w:rPr>
          <w:szCs w:val="28"/>
          <w:u w:val="single"/>
        </w:rPr>
        <w:t>瑤池</w:t>
      </w:r>
      <w:r w:rsidR="00CF26CB" w:rsidRPr="00CF26CB">
        <w:rPr>
          <w:szCs w:val="28"/>
        </w:rPr>
        <w:t>的仙氣與靈氣久久不散，塑造出飄渺、迷離且充滿靈動感的神仙境界。</w:t>
      </w:r>
    </w:p>
    <w:p w14:paraId="0F8F5E7D" w14:textId="43FA7908" w:rsidR="00BE4AA0" w:rsidRDefault="00BE4AA0" w:rsidP="00BE4AA0">
      <w:pPr>
        <w:pStyle w:val="aa"/>
        <w:numPr>
          <w:ilvl w:val="0"/>
          <w:numId w:val="44"/>
        </w:numPr>
        <w:spacing w:after="0" w:line="480" w:lineRule="exact"/>
        <w:ind w:leftChars="0" w:left="284" w:right="0" w:hanging="284"/>
        <w:jc w:val="both"/>
        <w:rPr>
          <w:szCs w:val="28"/>
        </w:rPr>
      </w:pPr>
      <w:r w:rsidRPr="00BE4AA0">
        <w:rPr>
          <w:szCs w:val="28"/>
        </w:rPr>
        <w:t>瓊樓玉宇</w:t>
      </w:r>
      <w:r>
        <w:rPr>
          <w:rFonts w:hint="eastAsia"/>
          <w:szCs w:val="28"/>
        </w:rPr>
        <w:t>：</w:t>
      </w:r>
      <w:r w:rsidR="00CF26CB" w:rsidRPr="00CF26CB">
        <w:rPr>
          <w:szCs w:val="28"/>
        </w:rPr>
        <w:t>用美玉精石砌築的雄偉華麗樓閣。極言建築之精美高貴，常用來形容仙界宮殿的不凡與優美，襯托出西王母府邸的尊貴神聖。</w:t>
      </w:r>
    </w:p>
    <w:p w14:paraId="168EC9DD" w14:textId="47C58E85" w:rsidR="00BE4AA0" w:rsidRDefault="00BE4AA0" w:rsidP="00BE4AA0">
      <w:pPr>
        <w:pStyle w:val="aa"/>
        <w:numPr>
          <w:ilvl w:val="0"/>
          <w:numId w:val="44"/>
        </w:numPr>
        <w:spacing w:after="0" w:line="480" w:lineRule="exact"/>
        <w:ind w:leftChars="0" w:left="284" w:right="0" w:hanging="284"/>
        <w:jc w:val="both"/>
        <w:rPr>
          <w:szCs w:val="28"/>
        </w:rPr>
      </w:pPr>
      <w:r w:rsidRPr="00BE4AA0">
        <w:rPr>
          <w:szCs w:val="28"/>
        </w:rPr>
        <w:t>天地之軸</w:t>
      </w:r>
      <w:r>
        <w:rPr>
          <w:rFonts w:hint="eastAsia"/>
          <w:szCs w:val="28"/>
        </w:rPr>
        <w:t>：</w:t>
      </w:r>
      <w:r w:rsidR="00CF26CB" w:rsidRPr="00CF26CB">
        <w:rPr>
          <w:szCs w:val="28"/>
        </w:rPr>
        <w:t>貫通天空與大地的核心樞紐或支柱。強調</w:t>
      </w:r>
      <w:r w:rsidR="00CF26CB" w:rsidRPr="00CF26CB">
        <w:rPr>
          <w:szCs w:val="28"/>
          <w:u w:val="single"/>
        </w:rPr>
        <w:t>崑崙山</w:t>
      </w:r>
      <w:r w:rsidR="00CF26CB" w:rsidRPr="00CF26CB">
        <w:rPr>
          <w:szCs w:val="28"/>
        </w:rPr>
        <w:t>與</w:t>
      </w:r>
      <w:r w:rsidR="00CF26CB" w:rsidRPr="00CF26CB">
        <w:rPr>
          <w:szCs w:val="28"/>
          <w:u w:val="single"/>
        </w:rPr>
        <w:t>瑤池</w:t>
      </w:r>
      <w:r w:rsidR="00CF26CB" w:rsidRPr="00CF26CB">
        <w:rPr>
          <w:szCs w:val="28"/>
        </w:rPr>
        <w:t>在神話宇宙觀中的至高地位，是連結宇宙萬物、支撐天地運轉的中心。</w:t>
      </w:r>
    </w:p>
    <w:p w14:paraId="17ABCA21" w14:textId="2CB69993" w:rsidR="00BE4AA0" w:rsidRDefault="00BE4AA0" w:rsidP="00BE4AA0">
      <w:pPr>
        <w:pStyle w:val="aa"/>
        <w:numPr>
          <w:ilvl w:val="0"/>
          <w:numId w:val="44"/>
        </w:numPr>
        <w:spacing w:after="0" w:line="480" w:lineRule="exact"/>
        <w:ind w:leftChars="0" w:left="284" w:right="0" w:hanging="284"/>
        <w:jc w:val="both"/>
        <w:rPr>
          <w:szCs w:val="28"/>
        </w:rPr>
      </w:pPr>
      <w:r w:rsidRPr="00BE4AA0">
        <w:rPr>
          <w:szCs w:val="28"/>
        </w:rPr>
        <w:t>仙凡之界</w:t>
      </w:r>
      <w:r>
        <w:rPr>
          <w:rFonts w:hint="eastAsia"/>
          <w:szCs w:val="28"/>
        </w:rPr>
        <w:t>：</w:t>
      </w:r>
      <w:r w:rsidR="00CF26CB" w:rsidRPr="00CF26CB">
        <w:rPr>
          <w:szCs w:val="28"/>
        </w:rPr>
        <w:t>神仙界與人間界（凡間）的分界線。象徵著俗世與超脫之間的屏障，意味著</w:t>
      </w:r>
      <w:r w:rsidR="00CF26CB" w:rsidRPr="00CF26CB">
        <w:rPr>
          <w:szCs w:val="28"/>
          <w:u w:val="single"/>
        </w:rPr>
        <w:t>瑤池</w:t>
      </w:r>
      <w:r w:rsidR="00CF26CB" w:rsidRPr="00CF26CB">
        <w:rPr>
          <w:szCs w:val="28"/>
        </w:rPr>
        <w:t>並非凡人能輕易抵達，充滿了神秘與超凡脫俗的距離感。</w:t>
      </w:r>
    </w:p>
    <w:p w14:paraId="57C1C60F" w14:textId="56B73FBC" w:rsidR="00BE4AA0" w:rsidRDefault="00BE4AA0" w:rsidP="00BE4AA0">
      <w:pPr>
        <w:pStyle w:val="aa"/>
        <w:numPr>
          <w:ilvl w:val="0"/>
          <w:numId w:val="44"/>
        </w:numPr>
        <w:spacing w:after="0" w:line="480" w:lineRule="exact"/>
        <w:ind w:leftChars="0" w:left="284" w:right="0" w:hanging="284"/>
        <w:jc w:val="both"/>
        <w:rPr>
          <w:szCs w:val="28"/>
        </w:rPr>
      </w:pPr>
      <w:r w:rsidRPr="00BE4AA0">
        <w:rPr>
          <w:szCs w:val="28"/>
        </w:rPr>
        <w:t>頤</w:t>
      </w:r>
      <w:r w:rsidR="00CF26CB">
        <w:rPr>
          <w:rFonts w:hint="eastAsia"/>
          <w:szCs w:val="28"/>
        </w:rPr>
        <w:t>(</w:t>
      </w:r>
      <w:r w:rsidR="00CF26CB" w:rsidRPr="00CF26CB">
        <w:rPr>
          <w:rFonts w:hint="eastAsia"/>
          <w:color w:val="EE0000"/>
          <w:sz w:val="16"/>
          <w:szCs w:val="16"/>
        </w:rPr>
        <w:t>一ˊ</w:t>
      </w:r>
      <w:r w:rsidR="00CF26CB">
        <w:rPr>
          <w:rFonts w:hint="eastAsia"/>
          <w:szCs w:val="28"/>
        </w:rPr>
        <w:t>)</w:t>
      </w:r>
      <w:r w:rsidRPr="00BE4AA0">
        <w:rPr>
          <w:szCs w:val="28"/>
        </w:rPr>
        <w:t>養生息</w:t>
      </w:r>
      <w:r>
        <w:rPr>
          <w:rFonts w:hint="eastAsia"/>
          <w:szCs w:val="28"/>
        </w:rPr>
        <w:t>：</w:t>
      </w:r>
      <w:r w:rsidR="00CF26CB" w:rsidRPr="00CF26CB">
        <w:rPr>
          <w:szCs w:val="28"/>
        </w:rPr>
        <w:t>保養精神身體，休養生息。展現瑤池環境的寧靜祥和與靈氣充沛，是仙人修身養性、永保青春與安寧的理想之地。</w:t>
      </w:r>
    </w:p>
    <w:p w14:paraId="1E8E47C0" w14:textId="73E51CC5" w:rsidR="00BE4AA0" w:rsidRPr="00BE4AA0" w:rsidRDefault="00CF26CB" w:rsidP="00BE4AA0">
      <w:pPr>
        <w:pStyle w:val="aa"/>
        <w:numPr>
          <w:ilvl w:val="0"/>
          <w:numId w:val="44"/>
        </w:numPr>
        <w:spacing w:after="0" w:line="480" w:lineRule="exact"/>
        <w:ind w:leftChars="0" w:left="284" w:right="0" w:hanging="284"/>
        <w:jc w:val="both"/>
        <w:rPr>
          <w:szCs w:val="28"/>
        </w:rPr>
      </w:pPr>
      <w:r w:rsidRPr="00CF26CB">
        <w:rPr>
          <w:szCs w:val="28"/>
        </w:rPr>
        <w:t>無限遐</w:t>
      </w:r>
      <w:r>
        <w:rPr>
          <w:rFonts w:hint="eastAsia"/>
          <w:szCs w:val="28"/>
        </w:rPr>
        <w:t>(</w:t>
      </w:r>
      <w:r w:rsidRPr="00CF26CB">
        <w:rPr>
          <w:rFonts w:hint="eastAsia"/>
          <w:color w:val="EE0000"/>
          <w:sz w:val="16"/>
          <w:szCs w:val="16"/>
        </w:rPr>
        <w:t>ㄒㄧㄚˊ</w:t>
      </w:r>
      <w:r>
        <w:rPr>
          <w:rFonts w:hint="eastAsia"/>
          <w:szCs w:val="28"/>
        </w:rPr>
        <w:t>)</w:t>
      </w:r>
      <w:r w:rsidRPr="00CF26CB">
        <w:rPr>
          <w:szCs w:val="28"/>
        </w:rPr>
        <w:t>想</w:t>
      </w:r>
      <w:r>
        <w:rPr>
          <w:rFonts w:hint="eastAsia"/>
          <w:szCs w:val="28"/>
        </w:rPr>
        <w:t>：</w:t>
      </w:r>
      <w:r w:rsidRPr="00CF26CB">
        <w:rPr>
          <w:szCs w:val="28"/>
        </w:rPr>
        <w:t>沒有邊界的悠遠想像與思索。指</w:t>
      </w:r>
      <w:r w:rsidRPr="00CF26CB">
        <w:rPr>
          <w:szCs w:val="28"/>
          <w:u w:val="single"/>
        </w:rPr>
        <w:t>瑤池</w:t>
      </w:r>
      <w:r w:rsidRPr="00CF26CB">
        <w:rPr>
          <w:szCs w:val="28"/>
        </w:rPr>
        <w:t>的神話色彩給予後人無窮的創作與思考空間，寄托了古代華夏民族對永生、超脫及美好事物的嚮往。</w:t>
      </w:r>
    </w:p>
    <w:sectPr w:rsidR="00BE4AA0" w:rsidRPr="00BE4AA0" w:rsidSect="00793EAD">
      <w:footerReference w:type="default" r:id="rId8"/>
      <w:pgSz w:w="11906" w:h="16838"/>
      <w:pgMar w:top="851" w:right="851" w:bottom="567" w:left="851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38DD8" w14:textId="77777777" w:rsidR="007A5AB9" w:rsidRDefault="007A5AB9" w:rsidP="0046024D">
      <w:pPr>
        <w:spacing w:after="0" w:line="240" w:lineRule="auto"/>
      </w:pPr>
      <w:r>
        <w:separator/>
      </w:r>
    </w:p>
  </w:endnote>
  <w:endnote w:type="continuationSeparator" w:id="0">
    <w:p w14:paraId="465F7405" w14:textId="77777777" w:rsidR="007A5AB9" w:rsidRDefault="007A5AB9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5451635"/>
      <w:docPartObj>
        <w:docPartGallery w:val="Page Numbers (Bottom of Page)"/>
        <w:docPartUnique/>
      </w:docPartObj>
    </w:sdtPr>
    <w:sdtContent>
      <w:p w14:paraId="2C8B3DE0" w14:textId="23E6275B" w:rsidR="007D6E44" w:rsidRDefault="00BE4AA0" w:rsidP="00D819E2">
        <w:pPr>
          <w:pStyle w:val="a6"/>
          <w:ind w:right="-1"/>
          <w:jc w:val="right"/>
        </w:pPr>
        <w:r w:rsidRPr="00BE4AA0">
          <w:t>崑崙仙境：西王母與瑤池的神話傳奇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A74D6" w14:textId="77777777" w:rsidR="007A5AB9" w:rsidRDefault="007A5AB9" w:rsidP="0046024D">
      <w:pPr>
        <w:spacing w:after="0" w:line="240" w:lineRule="auto"/>
      </w:pPr>
      <w:r>
        <w:separator/>
      </w:r>
    </w:p>
  </w:footnote>
  <w:footnote w:type="continuationSeparator" w:id="0">
    <w:p w14:paraId="08B8C559" w14:textId="77777777" w:rsidR="007A5AB9" w:rsidRDefault="007A5AB9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97CF6F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237902"/>
    <w:multiLevelType w:val="hybridMultilevel"/>
    <w:tmpl w:val="4D0C413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1DD1AE5"/>
    <w:multiLevelType w:val="hybridMultilevel"/>
    <w:tmpl w:val="CEC268A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3B84C32"/>
    <w:multiLevelType w:val="hybridMultilevel"/>
    <w:tmpl w:val="560A43F8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4" w15:restartNumberingAfterBreak="0">
    <w:nsid w:val="05E96A11"/>
    <w:multiLevelType w:val="hybridMultilevel"/>
    <w:tmpl w:val="524C87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7F032A7"/>
    <w:multiLevelType w:val="hybridMultilevel"/>
    <w:tmpl w:val="6E60B3B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0D257F63"/>
    <w:multiLevelType w:val="hybridMultilevel"/>
    <w:tmpl w:val="B5843F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0EDC3D99"/>
    <w:multiLevelType w:val="hybridMultilevel"/>
    <w:tmpl w:val="58E60C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151C0585"/>
    <w:multiLevelType w:val="hybridMultilevel"/>
    <w:tmpl w:val="E96A115C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9" w15:restartNumberingAfterBreak="0">
    <w:nsid w:val="19D404F6"/>
    <w:multiLevelType w:val="hybridMultilevel"/>
    <w:tmpl w:val="021A177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0" w15:restartNumberingAfterBreak="0">
    <w:nsid w:val="21A9086C"/>
    <w:multiLevelType w:val="hybridMultilevel"/>
    <w:tmpl w:val="A014B2A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4E75A57"/>
    <w:multiLevelType w:val="hybridMultilevel"/>
    <w:tmpl w:val="0BCC0CAA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12" w15:restartNumberingAfterBreak="0">
    <w:nsid w:val="25944C6B"/>
    <w:multiLevelType w:val="hybridMultilevel"/>
    <w:tmpl w:val="3A60E8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274C551B"/>
    <w:multiLevelType w:val="hybridMultilevel"/>
    <w:tmpl w:val="23F4AF0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29817087"/>
    <w:multiLevelType w:val="hybridMultilevel"/>
    <w:tmpl w:val="2526A726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5" w15:restartNumberingAfterBreak="0">
    <w:nsid w:val="2C480D11"/>
    <w:multiLevelType w:val="hybridMultilevel"/>
    <w:tmpl w:val="13F851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D677DAE"/>
    <w:multiLevelType w:val="hybridMultilevel"/>
    <w:tmpl w:val="862016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2E6631C0"/>
    <w:multiLevelType w:val="hybridMultilevel"/>
    <w:tmpl w:val="5D48EC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EB7569B"/>
    <w:multiLevelType w:val="hybridMultilevel"/>
    <w:tmpl w:val="33DAC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30586C2E"/>
    <w:multiLevelType w:val="hybridMultilevel"/>
    <w:tmpl w:val="F9D055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315F3716"/>
    <w:multiLevelType w:val="hybridMultilevel"/>
    <w:tmpl w:val="1742A0F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34001E29"/>
    <w:multiLevelType w:val="hybridMultilevel"/>
    <w:tmpl w:val="888C0606"/>
    <w:lvl w:ilvl="0" w:tplc="04090001">
      <w:start w:val="1"/>
      <w:numFmt w:val="bullet"/>
      <w:lvlText w:val=""/>
      <w:lvlJc w:val="left"/>
      <w:pPr>
        <w:ind w:left="94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83" w:hanging="480"/>
      </w:pPr>
      <w:rPr>
        <w:rFonts w:ascii="Wingdings" w:hAnsi="Wingdings" w:hint="default"/>
      </w:rPr>
    </w:lvl>
  </w:abstractNum>
  <w:abstractNum w:abstractNumId="22" w15:restartNumberingAfterBreak="0">
    <w:nsid w:val="39110B95"/>
    <w:multiLevelType w:val="hybridMultilevel"/>
    <w:tmpl w:val="A6BE5368"/>
    <w:lvl w:ilvl="0" w:tplc="0409000F">
      <w:start w:val="1"/>
      <w:numFmt w:val="decimal"/>
      <w:lvlText w:val="%1."/>
      <w:lvlJc w:val="left"/>
      <w:pPr>
        <w:ind w:left="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</w:abstractNum>
  <w:abstractNum w:abstractNumId="23" w15:restartNumberingAfterBreak="0">
    <w:nsid w:val="3C5135DB"/>
    <w:multiLevelType w:val="hybridMultilevel"/>
    <w:tmpl w:val="849E247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3E0E5E47"/>
    <w:multiLevelType w:val="hybridMultilevel"/>
    <w:tmpl w:val="4602367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416E4DA6"/>
    <w:multiLevelType w:val="hybridMultilevel"/>
    <w:tmpl w:val="16C01D76"/>
    <w:lvl w:ilvl="0" w:tplc="6B80AEBE">
      <w:start w:val="1"/>
      <w:numFmt w:val="taiwaneseCountingThousand"/>
      <w:lvlText w:val="%1、"/>
      <w:lvlJc w:val="left"/>
      <w:pPr>
        <w:ind w:left="705" w:hanging="7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96F6182"/>
    <w:multiLevelType w:val="hybridMultilevel"/>
    <w:tmpl w:val="81646A6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4BA67310"/>
    <w:multiLevelType w:val="hybridMultilevel"/>
    <w:tmpl w:val="FCBC3C0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4D8D6A24"/>
    <w:multiLevelType w:val="hybridMultilevel"/>
    <w:tmpl w:val="97E24AC2"/>
    <w:lvl w:ilvl="0" w:tplc="DA9040EA">
      <w:start w:val="1"/>
      <w:numFmt w:val="decimal"/>
      <w:lvlText w:val="%1."/>
      <w:lvlJc w:val="left"/>
      <w:pPr>
        <w:ind w:left="474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54" w:hanging="480"/>
      </w:pPr>
    </w:lvl>
    <w:lvl w:ilvl="2" w:tplc="0409001B" w:tentative="1">
      <w:start w:val="1"/>
      <w:numFmt w:val="lowerRoman"/>
      <w:lvlText w:val="%3."/>
      <w:lvlJc w:val="right"/>
      <w:pPr>
        <w:ind w:left="1434" w:hanging="480"/>
      </w:pPr>
    </w:lvl>
    <w:lvl w:ilvl="3" w:tplc="0409000F" w:tentative="1">
      <w:start w:val="1"/>
      <w:numFmt w:val="decimal"/>
      <w:lvlText w:val="%4."/>
      <w:lvlJc w:val="left"/>
      <w:pPr>
        <w:ind w:left="191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94" w:hanging="480"/>
      </w:pPr>
    </w:lvl>
    <w:lvl w:ilvl="5" w:tplc="0409001B" w:tentative="1">
      <w:start w:val="1"/>
      <w:numFmt w:val="lowerRoman"/>
      <w:lvlText w:val="%6."/>
      <w:lvlJc w:val="right"/>
      <w:pPr>
        <w:ind w:left="2874" w:hanging="480"/>
      </w:pPr>
    </w:lvl>
    <w:lvl w:ilvl="6" w:tplc="0409000F" w:tentative="1">
      <w:start w:val="1"/>
      <w:numFmt w:val="decimal"/>
      <w:lvlText w:val="%7."/>
      <w:lvlJc w:val="left"/>
      <w:pPr>
        <w:ind w:left="335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34" w:hanging="480"/>
      </w:pPr>
    </w:lvl>
    <w:lvl w:ilvl="8" w:tplc="0409001B" w:tentative="1">
      <w:start w:val="1"/>
      <w:numFmt w:val="lowerRoman"/>
      <w:lvlText w:val="%9."/>
      <w:lvlJc w:val="right"/>
      <w:pPr>
        <w:ind w:left="4314" w:hanging="480"/>
      </w:pPr>
    </w:lvl>
  </w:abstractNum>
  <w:abstractNum w:abstractNumId="29" w15:restartNumberingAfterBreak="0">
    <w:nsid w:val="506D3441"/>
    <w:multiLevelType w:val="hybridMultilevel"/>
    <w:tmpl w:val="9982BA88"/>
    <w:lvl w:ilvl="0" w:tplc="0409000F">
      <w:start w:val="1"/>
      <w:numFmt w:val="decimal"/>
      <w:lvlText w:val="%1."/>
      <w:lvlJc w:val="left"/>
      <w:pPr>
        <w:ind w:left="47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54" w:hanging="480"/>
      </w:pPr>
    </w:lvl>
    <w:lvl w:ilvl="2" w:tplc="0409001B" w:tentative="1">
      <w:start w:val="1"/>
      <w:numFmt w:val="lowerRoman"/>
      <w:lvlText w:val="%3."/>
      <w:lvlJc w:val="right"/>
      <w:pPr>
        <w:ind w:left="1434" w:hanging="480"/>
      </w:pPr>
    </w:lvl>
    <w:lvl w:ilvl="3" w:tplc="0409000F" w:tentative="1">
      <w:start w:val="1"/>
      <w:numFmt w:val="decimal"/>
      <w:lvlText w:val="%4."/>
      <w:lvlJc w:val="left"/>
      <w:pPr>
        <w:ind w:left="191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94" w:hanging="480"/>
      </w:pPr>
    </w:lvl>
    <w:lvl w:ilvl="5" w:tplc="0409001B" w:tentative="1">
      <w:start w:val="1"/>
      <w:numFmt w:val="lowerRoman"/>
      <w:lvlText w:val="%6."/>
      <w:lvlJc w:val="right"/>
      <w:pPr>
        <w:ind w:left="2874" w:hanging="480"/>
      </w:pPr>
    </w:lvl>
    <w:lvl w:ilvl="6" w:tplc="0409000F" w:tentative="1">
      <w:start w:val="1"/>
      <w:numFmt w:val="decimal"/>
      <w:lvlText w:val="%7."/>
      <w:lvlJc w:val="left"/>
      <w:pPr>
        <w:ind w:left="335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34" w:hanging="480"/>
      </w:pPr>
    </w:lvl>
    <w:lvl w:ilvl="8" w:tplc="0409001B" w:tentative="1">
      <w:start w:val="1"/>
      <w:numFmt w:val="lowerRoman"/>
      <w:lvlText w:val="%9."/>
      <w:lvlJc w:val="right"/>
      <w:pPr>
        <w:ind w:left="4314" w:hanging="480"/>
      </w:pPr>
    </w:lvl>
  </w:abstractNum>
  <w:abstractNum w:abstractNumId="30" w15:restartNumberingAfterBreak="0">
    <w:nsid w:val="51BA0342"/>
    <w:multiLevelType w:val="hybridMultilevel"/>
    <w:tmpl w:val="61965670"/>
    <w:lvl w:ilvl="0" w:tplc="04090003">
      <w:start w:val="1"/>
      <w:numFmt w:val="bullet"/>
      <w:lvlText w:val=""/>
      <w:lvlJc w:val="left"/>
      <w:pPr>
        <w:ind w:left="943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23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03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83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63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43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23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03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83" w:hanging="480"/>
      </w:pPr>
      <w:rPr>
        <w:rFonts w:ascii="Wingdings" w:hAnsi="Wingdings" w:hint="default"/>
      </w:rPr>
    </w:lvl>
  </w:abstractNum>
  <w:abstractNum w:abstractNumId="31" w15:restartNumberingAfterBreak="0">
    <w:nsid w:val="553933A8"/>
    <w:multiLevelType w:val="hybridMultilevel"/>
    <w:tmpl w:val="A054398A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32" w15:restartNumberingAfterBreak="0">
    <w:nsid w:val="569E22F8"/>
    <w:multiLevelType w:val="hybridMultilevel"/>
    <w:tmpl w:val="917E37E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59C363C0"/>
    <w:multiLevelType w:val="hybridMultilevel"/>
    <w:tmpl w:val="17E65302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34" w15:restartNumberingAfterBreak="0">
    <w:nsid w:val="5AB76637"/>
    <w:multiLevelType w:val="hybridMultilevel"/>
    <w:tmpl w:val="568255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5" w15:restartNumberingAfterBreak="0">
    <w:nsid w:val="5C771A4D"/>
    <w:multiLevelType w:val="hybridMultilevel"/>
    <w:tmpl w:val="4C56DFD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6" w15:restartNumberingAfterBreak="0">
    <w:nsid w:val="5E1066FC"/>
    <w:multiLevelType w:val="hybridMultilevel"/>
    <w:tmpl w:val="52CAA8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7" w15:restartNumberingAfterBreak="0">
    <w:nsid w:val="658A1A54"/>
    <w:multiLevelType w:val="hybridMultilevel"/>
    <w:tmpl w:val="82D83C3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8" w15:restartNumberingAfterBreak="0">
    <w:nsid w:val="66A47C38"/>
    <w:multiLevelType w:val="hybridMultilevel"/>
    <w:tmpl w:val="8FEE0F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67D0688D"/>
    <w:multiLevelType w:val="hybridMultilevel"/>
    <w:tmpl w:val="5D48ECD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9CC0084"/>
    <w:multiLevelType w:val="hybridMultilevel"/>
    <w:tmpl w:val="FAE49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0F251ED"/>
    <w:multiLevelType w:val="hybridMultilevel"/>
    <w:tmpl w:val="0D26BE2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2" w15:restartNumberingAfterBreak="0">
    <w:nsid w:val="734871CE"/>
    <w:multiLevelType w:val="hybridMultilevel"/>
    <w:tmpl w:val="6938F8C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3" w15:restartNumberingAfterBreak="0">
    <w:nsid w:val="7C56517C"/>
    <w:multiLevelType w:val="hybridMultilevel"/>
    <w:tmpl w:val="7930A3F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225187870">
    <w:abstractNumId w:val="28"/>
  </w:num>
  <w:num w:numId="2" w16cid:durableId="1034574253">
    <w:abstractNumId w:val="22"/>
  </w:num>
  <w:num w:numId="3" w16cid:durableId="539781713">
    <w:abstractNumId w:val="31"/>
  </w:num>
  <w:num w:numId="4" w16cid:durableId="1994991394">
    <w:abstractNumId w:val="10"/>
  </w:num>
  <w:num w:numId="5" w16cid:durableId="1480613966">
    <w:abstractNumId w:val="12"/>
  </w:num>
  <w:num w:numId="6" w16cid:durableId="1872188908">
    <w:abstractNumId w:val="33"/>
  </w:num>
  <w:num w:numId="7" w16cid:durableId="1779524124">
    <w:abstractNumId w:val="18"/>
  </w:num>
  <w:num w:numId="8" w16cid:durableId="1530800574">
    <w:abstractNumId w:val="16"/>
  </w:num>
  <w:num w:numId="9" w16cid:durableId="577055410">
    <w:abstractNumId w:val="41"/>
  </w:num>
  <w:num w:numId="10" w16cid:durableId="968897503">
    <w:abstractNumId w:val="7"/>
  </w:num>
  <w:num w:numId="11" w16cid:durableId="2132699583">
    <w:abstractNumId w:val="34"/>
  </w:num>
  <w:num w:numId="12" w16cid:durableId="69356785">
    <w:abstractNumId w:val="4"/>
  </w:num>
  <w:num w:numId="13" w16cid:durableId="201327704">
    <w:abstractNumId w:val="20"/>
  </w:num>
  <w:num w:numId="14" w16cid:durableId="717171822">
    <w:abstractNumId w:val="27"/>
  </w:num>
  <w:num w:numId="15" w16cid:durableId="1370030124">
    <w:abstractNumId w:val="19"/>
  </w:num>
  <w:num w:numId="16" w16cid:durableId="176114078">
    <w:abstractNumId w:val="36"/>
  </w:num>
  <w:num w:numId="17" w16cid:durableId="525951919">
    <w:abstractNumId w:val="6"/>
  </w:num>
  <w:num w:numId="18" w16cid:durableId="2077317618">
    <w:abstractNumId w:val="17"/>
  </w:num>
  <w:num w:numId="19" w16cid:durableId="1142502529">
    <w:abstractNumId w:val="32"/>
  </w:num>
  <w:num w:numId="20" w16cid:durableId="1666929543">
    <w:abstractNumId w:val="5"/>
  </w:num>
  <w:num w:numId="21" w16cid:durableId="1794252149">
    <w:abstractNumId w:val="2"/>
  </w:num>
  <w:num w:numId="22" w16cid:durableId="1303805499">
    <w:abstractNumId w:val="13"/>
  </w:num>
  <w:num w:numId="23" w16cid:durableId="751926308">
    <w:abstractNumId w:val="9"/>
  </w:num>
  <w:num w:numId="24" w16cid:durableId="2050373180">
    <w:abstractNumId w:val="14"/>
  </w:num>
  <w:num w:numId="25" w16cid:durableId="1217158266">
    <w:abstractNumId w:val="35"/>
  </w:num>
  <w:num w:numId="26" w16cid:durableId="798498952">
    <w:abstractNumId w:val="42"/>
  </w:num>
  <w:num w:numId="27" w16cid:durableId="1644390668">
    <w:abstractNumId w:val="1"/>
  </w:num>
  <w:num w:numId="28" w16cid:durableId="1611474395">
    <w:abstractNumId w:val="37"/>
  </w:num>
  <w:num w:numId="29" w16cid:durableId="246547872">
    <w:abstractNumId w:val="8"/>
  </w:num>
  <w:num w:numId="30" w16cid:durableId="629357895">
    <w:abstractNumId w:val="40"/>
  </w:num>
  <w:num w:numId="31" w16cid:durableId="1689452846">
    <w:abstractNumId w:val="39"/>
  </w:num>
  <w:num w:numId="32" w16cid:durableId="583808111">
    <w:abstractNumId w:val="43"/>
  </w:num>
  <w:num w:numId="33" w16cid:durableId="955525034">
    <w:abstractNumId w:val="0"/>
  </w:num>
  <w:num w:numId="34" w16cid:durableId="1774935577">
    <w:abstractNumId w:val="23"/>
  </w:num>
  <w:num w:numId="35" w16cid:durableId="903443746">
    <w:abstractNumId w:val="11"/>
  </w:num>
  <w:num w:numId="36" w16cid:durableId="1225220281">
    <w:abstractNumId w:val="3"/>
  </w:num>
  <w:num w:numId="37" w16cid:durableId="1769613579">
    <w:abstractNumId w:val="29"/>
  </w:num>
  <w:num w:numId="38" w16cid:durableId="4139876">
    <w:abstractNumId w:val="21"/>
  </w:num>
  <w:num w:numId="39" w16cid:durableId="1091967468">
    <w:abstractNumId w:val="30"/>
  </w:num>
  <w:num w:numId="40" w16cid:durableId="754978620">
    <w:abstractNumId w:val="15"/>
  </w:num>
  <w:num w:numId="41" w16cid:durableId="253326925">
    <w:abstractNumId w:val="24"/>
  </w:num>
  <w:num w:numId="42" w16cid:durableId="26562533">
    <w:abstractNumId w:val="26"/>
  </w:num>
  <w:num w:numId="43" w16cid:durableId="1311137535">
    <w:abstractNumId w:val="25"/>
  </w:num>
  <w:num w:numId="44" w16cid:durableId="1544514209">
    <w:abstractNumId w:val="3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342FE"/>
    <w:rsid w:val="0004147D"/>
    <w:rsid w:val="000439BD"/>
    <w:rsid w:val="00051A77"/>
    <w:rsid w:val="000528F0"/>
    <w:rsid w:val="0006031D"/>
    <w:rsid w:val="000646EE"/>
    <w:rsid w:val="00070055"/>
    <w:rsid w:val="00072DBB"/>
    <w:rsid w:val="00073AE9"/>
    <w:rsid w:val="00083C12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A352D"/>
    <w:rsid w:val="000B54C7"/>
    <w:rsid w:val="000B70C0"/>
    <w:rsid w:val="000C0B71"/>
    <w:rsid w:val="000D07EA"/>
    <w:rsid w:val="000E14BE"/>
    <w:rsid w:val="000F1483"/>
    <w:rsid w:val="000F4DAD"/>
    <w:rsid w:val="000F5D3E"/>
    <w:rsid w:val="000F7199"/>
    <w:rsid w:val="00102F3B"/>
    <w:rsid w:val="00103813"/>
    <w:rsid w:val="00105175"/>
    <w:rsid w:val="001059C8"/>
    <w:rsid w:val="001073F1"/>
    <w:rsid w:val="00111DB7"/>
    <w:rsid w:val="0011475D"/>
    <w:rsid w:val="00130D0C"/>
    <w:rsid w:val="00132F20"/>
    <w:rsid w:val="00135F48"/>
    <w:rsid w:val="00140CA2"/>
    <w:rsid w:val="00142B48"/>
    <w:rsid w:val="001444EB"/>
    <w:rsid w:val="00145EA6"/>
    <w:rsid w:val="001468B6"/>
    <w:rsid w:val="00147FFE"/>
    <w:rsid w:val="00150CA8"/>
    <w:rsid w:val="0016551E"/>
    <w:rsid w:val="00174821"/>
    <w:rsid w:val="00175679"/>
    <w:rsid w:val="001778EA"/>
    <w:rsid w:val="00181905"/>
    <w:rsid w:val="00181FD2"/>
    <w:rsid w:val="00192CCD"/>
    <w:rsid w:val="00193453"/>
    <w:rsid w:val="001944EC"/>
    <w:rsid w:val="001952A6"/>
    <w:rsid w:val="001A0053"/>
    <w:rsid w:val="001A05FD"/>
    <w:rsid w:val="001A1FD1"/>
    <w:rsid w:val="001A213A"/>
    <w:rsid w:val="001A27DA"/>
    <w:rsid w:val="001A29F7"/>
    <w:rsid w:val="001A6A74"/>
    <w:rsid w:val="001B438A"/>
    <w:rsid w:val="001B5421"/>
    <w:rsid w:val="001C0632"/>
    <w:rsid w:val="001C115D"/>
    <w:rsid w:val="001C2D2F"/>
    <w:rsid w:val="001C3354"/>
    <w:rsid w:val="001C4A83"/>
    <w:rsid w:val="001C6D86"/>
    <w:rsid w:val="001C76A0"/>
    <w:rsid w:val="001D08AD"/>
    <w:rsid w:val="001D4AF5"/>
    <w:rsid w:val="001D782D"/>
    <w:rsid w:val="001E05A5"/>
    <w:rsid w:val="001E73FA"/>
    <w:rsid w:val="001F13F7"/>
    <w:rsid w:val="00201F0C"/>
    <w:rsid w:val="00204C4E"/>
    <w:rsid w:val="00206C25"/>
    <w:rsid w:val="002254E4"/>
    <w:rsid w:val="00230792"/>
    <w:rsid w:val="00231B41"/>
    <w:rsid w:val="0024185A"/>
    <w:rsid w:val="00244B27"/>
    <w:rsid w:val="00244F75"/>
    <w:rsid w:val="00245128"/>
    <w:rsid w:val="00247C2A"/>
    <w:rsid w:val="00251B93"/>
    <w:rsid w:val="00252229"/>
    <w:rsid w:val="00257944"/>
    <w:rsid w:val="002652EB"/>
    <w:rsid w:val="00271753"/>
    <w:rsid w:val="00272016"/>
    <w:rsid w:val="00272535"/>
    <w:rsid w:val="002814DF"/>
    <w:rsid w:val="002815AE"/>
    <w:rsid w:val="00287CBE"/>
    <w:rsid w:val="002917F9"/>
    <w:rsid w:val="00291D60"/>
    <w:rsid w:val="00296D71"/>
    <w:rsid w:val="002A2074"/>
    <w:rsid w:val="002A422A"/>
    <w:rsid w:val="002A6E4C"/>
    <w:rsid w:val="002B049D"/>
    <w:rsid w:val="002B2562"/>
    <w:rsid w:val="002B4B30"/>
    <w:rsid w:val="002B54A5"/>
    <w:rsid w:val="002B717A"/>
    <w:rsid w:val="002B7D86"/>
    <w:rsid w:val="002C49B6"/>
    <w:rsid w:val="002C5DDE"/>
    <w:rsid w:val="002D043E"/>
    <w:rsid w:val="002D072D"/>
    <w:rsid w:val="002D129D"/>
    <w:rsid w:val="002D16C5"/>
    <w:rsid w:val="002D6F97"/>
    <w:rsid w:val="002E14BA"/>
    <w:rsid w:val="002E7B73"/>
    <w:rsid w:val="002F40B9"/>
    <w:rsid w:val="002F5B79"/>
    <w:rsid w:val="002F5C44"/>
    <w:rsid w:val="003013E4"/>
    <w:rsid w:val="00303351"/>
    <w:rsid w:val="00305AB6"/>
    <w:rsid w:val="003110FB"/>
    <w:rsid w:val="0031315E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4EC1"/>
    <w:rsid w:val="00346B49"/>
    <w:rsid w:val="00347D38"/>
    <w:rsid w:val="003514EF"/>
    <w:rsid w:val="00355A50"/>
    <w:rsid w:val="00372DE1"/>
    <w:rsid w:val="00380570"/>
    <w:rsid w:val="003825E6"/>
    <w:rsid w:val="00382D05"/>
    <w:rsid w:val="00383A28"/>
    <w:rsid w:val="00385FFE"/>
    <w:rsid w:val="00390BAB"/>
    <w:rsid w:val="00393FDB"/>
    <w:rsid w:val="00394570"/>
    <w:rsid w:val="00396091"/>
    <w:rsid w:val="003A2A94"/>
    <w:rsid w:val="003A582D"/>
    <w:rsid w:val="003B0842"/>
    <w:rsid w:val="003B6EF3"/>
    <w:rsid w:val="003C052B"/>
    <w:rsid w:val="003C3DC4"/>
    <w:rsid w:val="003E070F"/>
    <w:rsid w:val="003E4C34"/>
    <w:rsid w:val="003E563B"/>
    <w:rsid w:val="003E5CE1"/>
    <w:rsid w:val="003E6DFF"/>
    <w:rsid w:val="003F0E6C"/>
    <w:rsid w:val="003F194D"/>
    <w:rsid w:val="003F25EB"/>
    <w:rsid w:val="003F268C"/>
    <w:rsid w:val="003F2821"/>
    <w:rsid w:val="003F505A"/>
    <w:rsid w:val="003F65BA"/>
    <w:rsid w:val="00402C5F"/>
    <w:rsid w:val="00415543"/>
    <w:rsid w:val="00422762"/>
    <w:rsid w:val="0042378A"/>
    <w:rsid w:val="00423C71"/>
    <w:rsid w:val="00426793"/>
    <w:rsid w:val="00427330"/>
    <w:rsid w:val="00430075"/>
    <w:rsid w:val="0043043F"/>
    <w:rsid w:val="004314C2"/>
    <w:rsid w:val="004325A5"/>
    <w:rsid w:val="004337E2"/>
    <w:rsid w:val="004348FC"/>
    <w:rsid w:val="0043493F"/>
    <w:rsid w:val="0043608E"/>
    <w:rsid w:val="0044135F"/>
    <w:rsid w:val="0044437B"/>
    <w:rsid w:val="004453EC"/>
    <w:rsid w:val="0045037F"/>
    <w:rsid w:val="00451E0E"/>
    <w:rsid w:val="0045324F"/>
    <w:rsid w:val="004534B1"/>
    <w:rsid w:val="00456F7D"/>
    <w:rsid w:val="0045764C"/>
    <w:rsid w:val="0046024D"/>
    <w:rsid w:val="004616F3"/>
    <w:rsid w:val="00467748"/>
    <w:rsid w:val="004756C6"/>
    <w:rsid w:val="004802B0"/>
    <w:rsid w:val="004805D5"/>
    <w:rsid w:val="0048434D"/>
    <w:rsid w:val="00486EF5"/>
    <w:rsid w:val="0049733F"/>
    <w:rsid w:val="00497C4C"/>
    <w:rsid w:val="004A2829"/>
    <w:rsid w:val="004B12D2"/>
    <w:rsid w:val="004B549A"/>
    <w:rsid w:val="004C6B54"/>
    <w:rsid w:val="004C7F43"/>
    <w:rsid w:val="004D2215"/>
    <w:rsid w:val="004D6BF3"/>
    <w:rsid w:val="004E34B8"/>
    <w:rsid w:val="004E4D70"/>
    <w:rsid w:val="004E50FE"/>
    <w:rsid w:val="004E5C57"/>
    <w:rsid w:val="004F59E2"/>
    <w:rsid w:val="004F798E"/>
    <w:rsid w:val="00505350"/>
    <w:rsid w:val="00517EBE"/>
    <w:rsid w:val="005248CF"/>
    <w:rsid w:val="00536D3F"/>
    <w:rsid w:val="0054208D"/>
    <w:rsid w:val="00554FB9"/>
    <w:rsid w:val="005561A7"/>
    <w:rsid w:val="00557966"/>
    <w:rsid w:val="00561DB3"/>
    <w:rsid w:val="005658C0"/>
    <w:rsid w:val="00570835"/>
    <w:rsid w:val="005724AE"/>
    <w:rsid w:val="0057579D"/>
    <w:rsid w:val="00584191"/>
    <w:rsid w:val="00584939"/>
    <w:rsid w:val="005869B1"/>
    <w:rsid w:val="00587D5D"/>
    <w:rsid w:val="00594478"/>
    <w:rsid w:val="005948A9"/>
    <w:rsid w:val="005A1720"/>
    <w:rsid w:val="005B3051"/>
    <w:rsid w:val="005B3D6D"/>
    <w:rsid w:val="005B3DCA"/>
    <w:rsid w:val="005B6637"/>
    <w:rsid w:val="005E2A38"/>
    <w:rsid w:val="005E4A71"/>
    <w:rsid w:val="005E6660"/>
    <w:rsid w:val="005E74D3"/>
    <w:rsid w:val="005E79AE"/>
    <w:rsid w:val="006004D5"/>
    <w:rsid w:val="006034B2"/>
    <w:rsid w:val="006238F2"/>
    <w:rsid w:val="006404E1"/>
    <w:rsid w:val="006447C7"/>
    <w:rsid w:val="00644813"/>
    <w:rsid w:val="00646402"/>
    <w:rsid w:val="00647210"/>
    <w:rsid w:val="00647635"/>
    <w:rsid w:val="006539FB"/>
    <w:rsid w:val="00660A48"/>
    <w:rsid w:val="00674D4C"/>
    <w:rsid w:val="0067680B"/>
    <w:rsid w:val="006813D8"/>
    <w:rsid w:val="00682788"/>
    <w:rsid w:val="006879A1"/>
    <w:rsid w:val="00690541"/>
    <w:rsid w:val="006919BF"/>
    <w:rsid w:val="00691D91"/>
    <w:rsid w:val="006A46FC"/>
    <w:rsid w:val="006B151E"/>
    <w:rsid w:val="006B19E9"/>
    <w:rsid w:val="006D1F2E"/>
    <w:rsid w:val="006D7751"/>
    <w:rsid w:val="006E34DE"/>
    <w:rsid w:val="006F23E4"/>
    <w:rsid w:val="006F4800"/>
    <w:rsid w:val="006F6B7C"/>
    <w:rsid w:val="0070049A"/>
    <w:rsid w:val="007005E6"/>
    <w:rsid w:val="00703A58"/>
    <w:rsid w:val="00710CBB"/>
    <w:rsid w:val="00713055"/>
    <w:rsid w:val="00715DBC"/>
    <w:rsid w:val="00717912"/>
    <w:rsid w:val="00721842"/>
    <w:rsid w:val="0072483C"/>
    <w:rsid w:val="00724AA9"/>
    <w:rsid w:val="00727682"/>
    <w:rsid w:val="007278B1"/>
    <w:rsid w:val="00732121"/>
    <w:rsid w:val="007378CB"/>
    <w:rsid w:val="007412C6"/>
    <w:rsid w:val="00744184"/>
    <w:rsid w:val="00744E39"/>
    <w:rsid w:val="00745A93"/>
    <w:rsid w:val="007533DA"/>
    <w:rsid w:val="00767653"/>
    <w:rsid w:val="00782480"/>
    <w:rsid w:val="007843AE"/>
    <w:rsid w:val="00791847"/>
    <w:rsid w:val="00792B2B"/>
    <w:rsid w:val="00793EAD"/>
    <w:rsid w:val="0079453A"/>
    <w:rsid w:val="007A04FF"/>
    <w:rsid w:val="007A391A"/>
    <w:rsid w:val="007A4E18"/>
    <w:rsid w:val="007A5AB9"/>
    <w:rsid w:val="007B4A8F"/>
    <w:rsid w:val="007B5850"/>
    <w:rsid w:val="007C3D20"/>
    <w:rsid w:val="007C4A60"/>
    <w:rsid w:val="007C55E1"/>
    <w:rsid w:val="007D6E44"/>
    <w:rsid w:val="007D6F87"/>
    <w:rsid w:val="007E238B"/>
    <w:rsid w:val="007F38EE"/>
    <w:rsid w:val="00806AA5"/>
    <w:rsid w:val="00811E9C"/>
    <w:rsid w:val="00817216"/>
    <w:rsid w:val="00823F9C"/>
    <w:rsid w:val="00825E70"/>
    <w:rsid w:val="00826DCF"/>
    <w:rsid w:val="00826F7C"/>
    <w:rsid w:val="008311D7"/>
    <w:rsid w:val="008366A2"/>
    <w:rsid w:val="00837CA6"/>
    <w:rsid w:val="008429BF"/>
    <w:rsid w:val="008438A4"/>
    <w:rsid w:val="00854137"/>
    <w:rsid w:val="008635AD"/>
    <w:rsid w:val="00863F43"/>
    <w:rsid w:val="00864ED3"/>
    <w:rsid w:val="008712CD"/>
    <w:rsid w:val="0089471B"/>
    <w:rsid w:val="008A020F"/>
    <w:rsid w:val="008A0687"/>
    <w:rsid w:val="008A17B5"/>
    <w:rsid w:val="008A2446"/>
    <w:rsid w:val="008A4D13"/>
    <w:rsid w:val="008B051B"/>
    <w:rsid w:val="008B1770"/>
    <w:rsid w:val="008B1B43"/>
    <w:rsid w:val="008B5A91"/>
    <w:rsid w:val="008C4027"/>
    <w:rsid w:val="008C7F2D"/>
    <w:rsid w:val="008E2233"/>
    <w:rsid w:val="008F28E5"/>
    <w:rsid w:val="008F383A"/>
    <w:rsid w:val="008F6D4F"/>
    <w:rsid w:val="008F7F18"/>
    <w:rsid w:val="009059AB"/>
    <w:rsid w:val="00914B30"/>
    <w:rsid w:val="00915061"/>
    <w:rsid w:val="00920077"/>
    <w:rsid w:val="0092643E"/>
    <w:rsid w:val="00932DB9"/>
    <w:rsid w:val="00935A47"/>
    <w:rsid w:val="00941C1A"/>
    <w:rsid w:val="009423E8"/>
    <w:rsid w:val="009531D8"/>
    <w:rsid w:val="009616A7"/>
    <w:rsid w:val="00972C55"/>
    <w:rsid w:val="009844B1"/>
    <w:rsid w:val="0098540A"/>
    <w:rsid w:val="0099331D"/>
    <w:rsid w:val="009959A7"/>
    <w:rsid w:val="00997BDA"/>
    <w:rsid w:val="00997C02"/>
    <w:rsid w:val="009B501B"/>
    <w:rsid w:val="009C0EF2"/>
    <w:rsid w:val="009C46B2"/>
    <w:rsid w:val="009C526F"/>
    <w:rsid w:val="009D2562"/>
    <w:rsid w:val="009E6F18"/>
    <w:rsid w:val="009F0DBF"/>
    <w:rsid w:val="009F7424"/>
    <w:rsid w:val="00A055BF"/>
    <w:rsid w:val="00A109B0"/>
    <w:rsid w:val="00A21525"/>
    <w:rsid w:val="00A22042"/>
    <w:rsid w:val="00A278E4"/>
    <w:rsid w:val="00A3607A"/>
    <w:rsid w:val="00A530BF"/>
    <w:rsid w:val="00A54A55"/>
    <w:rsid w:val="00A66386"/>
    <w:rsid w:val="00A77E9A"/>
    <w:rsid w:val="00A8027F"/>
    <w:rsid w:val="00A80818"/>
    <w:rsid w:val="00A85967"/>
    <w:rsid w:val="00A93B30"/>
    <w:rsid w:val="00A9578D"/>
    <w:rsid w:val="00A96457"/>
    <w:rsid w:val="00A96793"/>
    <w:rsid w:val="00A97DCE"/>
    <w:rsid w:val="00AA4BF1"/>
    <w:rsid w:val="00AA737C"/>
    <w:rsid w:val="00AB04F3"/>
    <w:rsid w:val="00AB300F"/>
    <w:rsid w:val="00AC3A31"/>
    <w:rsid w:val="00AC3E3A"/>
    <w:rsid w:val="00AD1693"/>
    <w:rsid w:val="00AD1A9F"/>
    <w:rsid w:val="00AD1C90"/>
    <w:rsid w:val="00AF162E"/>
    <w:rsid w:val="00AF1C2D"/>
    <w:rsid w:val="00AF750F"/>
    <w:rsid w:val="00B02C84"/>
    <w:rsid w:val="00B10BCD"/>
    <w:rsid w:val="00B1270E"/>
    <w:rsid w:val="00B15A20"/>
    <w:rsid w:val="00B26734"/>
    <w:rsid w:val="00B31F92"/>
    <w:rsid w:val="00B3528C"/>
    <w:rsid w:val="00B46A81"/>
    <w:rsid w:val="00B50CFC"/>
    <w:rsid w:val="00B5113E"/>
    <w:rsid w:val="00B52067"/>
    <w:rsid w:val="00B5571E"/>
    <w:rsid w:val="00B73E5A"/>
    <w:rsid w:val="00B743FD"/>
    <w:rsid w:val="00B75328"/>
    <w:rsid w:val="00B77514"/>
    <w:rsid w:val="00B8493D"/>
    <w:rsid w:val="00B92258"/>
    <w:rsid w:val="00B92D97"/>
    <w:rsid w:val="00B96EEE"/>
    <w:rsid w:val="00B97417"/>
    <w:rsid w:val="00BA2FB3"/>
    <w:rsid w:val="00BB0933"/>
    <w:rsid w:val="00BB2BE7"/>
    <w:rsid w:val="00BC4864"/>
    <w:rsid w:val="00BD1F21"/>
    <w:rsid w:val="00BD4938"/>
    <w:rsid w:val="00BD666A"/>
    <w:rsid w:val="00BE4AA0"/>
    <w:rsid w:val="00BF4E51"/>
    <w:rsid w:val="00C139E6"/>
    <w:rsid w:val="00C32721"/>
    <w:rsid w:val="00C37427"/>
    <w:rsid w:val="00C40743"/>
    <w:rsid w:val="00C47748"/>
    <w:rsid w:val="00C50CFB"/>
    <w:rsid w:val="00C55ECE"/>
    <w:rsid w:val="00C7120B"/>
    <w:rsid w:val="00C82E05"/>
    <w:rsid w:val="00C90202"/>
    <w:rsid w:val="00C9185E"/>
    <w:rsid w:val="00C9272F"/>
    <w:rsid w:val="00C93D4A"/>
    <w:rsid w:val="00C94E7C"/>
    <w:rsid w:val="00C97155"/>
    <w:rsid w:val="00CA4181"/>
    <w:rsid w:val="00CA46EE"/>
    <w:rsid w:val="00CA556E"/>
    <w:rsid w:val="00CA7BF3"/>
    <w:rsid w:val="00CC3E3A"/>
    <w:rsid w:val="00CC3F71"/>
    <w:rsid w:val="00CC5428"/>
    <w:rsid w:val="00CD2E7E"/>
    <w:rsid w:val="00CD348C"/>
    <w:rsid w:val="00CD40CA"/>
    <w:rsid w:val="00CE32BC"/>
    <w:rsid w:val="00CF26CB"/>
    <w:rsid w:val="00CF3469"/>
    <w:rsid w:val="00D01067"/>
    <w:rsid w:val="00D035C5"/>
    <w:rsid w:val="00D04D6E"/>
    <w:rsid w:val="00D167B6"/>
    <w:rsid w:val="00D337B2"/>
    <w:rsid w:val="00D3432E"/>
    <w:rsid w:val="00D3525A"/>
    <w:rsid w:val="00D35E5D"/>
    <w:rsid w:val="00D40B04"/>
    <w:rsid w:val="00D428C0"/>
    <w:rsid w:val="00D619BC"/>
    <w:rsid w:val="00D65F37"/>
    <w:rsid w:val="00D70E4F"/>
    <w:rsid w:val="00D819E2"/>
    <w:rsid w:val="00D83AF1"/>
    <w:rsid w:val="00D861A7"/>
    <w:rsid w:val="00D919D1"/>
    <w:rsid w:val="00D94CBC"/>
    <w:rsid w:val="00DB0F51"/>
    <w:rsid w:val="00DB296A"/>
    <w:rsid w:val="00DB3845"/>
    <w:rsid w:val="00DB59C6"/>
    <w:rsid w:val="00DB6066"/>
    <w:rsid w:val="00DB72BA"/>
    <w:rsid w:val="00DB7A30"/>
    <w:rsid w:val="00DC4B09"/>
    <w:rsid w:val="00DC7950"/>
    <w:rsid w:val="00DD774A"/>
    <w:rsid w:val="00DF327A"/>
    <w:rsid w:val="00DF33D6"/>
    <w:rsid w:val="00DF391D"/>
    <w:rsid w:val="00DF4D22"/>
    <w:rsid w:val="00DF73E8"/>
    <w:rsid w:val="00E00948"/>
    <w:rsid w:val="00E009C1"/>
    <w:rsid w:val="00E06955"/>
    <w:rsid w:val="00E07392"/>
    <w:rsid w:val="00E13558"/>
    <w:rsid w:val="00E13A51"/>
    <w:rsid w:val="00E3196C"/>
    <w:rsid w:val="00E33D3D"/>
    <w:rsid w:val="00E35DEE"/>
    <w:rsid w:val="00E37290"/>
    <w:rsid w:val="00E539DB"/>
    <w:rsid w:val="00E55182"/>
    <w:rsid w:val="00E63649"/>
    <w:rsid w:val="00E67BF4"/>
    <w:rsid w:val="00E70569"/>
    <w:rsid w:val="00E74EAC"/>
    <w:rsid w:val="00E756A5"/>
    <w:rsid w:val="00E76823"/>
    <w:rsid w:val="00E81F4E"/>
    <w:rsid w:val="00E84F31"/>
    <w:rsid w:val="00E85652"/>
    <w:rsid w:val="00EA6B84"/>
    <w:rsid w:val="00EB20A1"/>
    <w:rsid w:val="00EB518D"/>
    <w:rsid w:val="00EC04BE"/>
    <w:rsid w:val="00EC0980"/>
    <w:rsid w:val="00ED0800"/>
    <w:rsid w:val="00ED5FFC"/>
    <w:rsid w:val="00ED78F2"/>
    <w:rsid w:val="00EE700C"/>
    <w:rsid w:val="00EE7130"/>
    <w:rsid w:val="00EE7576"/>
    <w:rsid w:val="00EF706E"/>
    <w:rsid w:val="00F0123B"/>
    <w:rsid w:val="00F02DD4"/>
    <w:rsid w:val="00F04932"/>
    <w:rsid w:val="00F102E9"/>
    <w:rsid w:val="00F10971"/>
    <w:rsid w:val="00F13A2D"/>
    <w:rsid w:val="00F14817"/>
    <w:rsid w:val="00F1554A"/>
    <w:rsid w:val="00F22038"/>
    <w:rsid w:val="00F24798"/>
    <w:rsid w:val="00F25254"/>
    <w:rsid w:val="00F30C91"/>
    <w:rsid w:val="00F33378"/>
    <w:rsid w:val="00F37A29"/>
    <w:rsid w:val="00F405B3"/>
    <w:rsid w:val="00F40E19"/>
    <w:rsid w:val="00F54556"/>
    <w:rsid w:val="00F54A33"/>
    <w:rsid w:val="00F5595E"/>
    <w:rsid w:val="00F569BA"/>
    <w:rsid w:val="00F63107"/>
    <w:rsid w:val="00F6635A"/>
    <w:rsid w:val="00F72223"/>
    <w:rsid w:val="00F72BF1"/>
    <w:rsid w:val="00F7357A"/>
    <w:rsid w:val="00F82CB2"/>
    <w:rsid w:val="00F94076"/>
    <w:rsid w:val="00FB3F43"/>
    <w:rsid w:val="00FB4935"/>
    <w:rsid w:val="00FC2AEB"/>
    <w:rsid w:val="00FC50E8"/>
    <w:rsid w:val="00FD2BB9"/>
    <w:rsid w:val="00FE18D5"/>
    <w:rsid w:val="00FE5CE4"/>
    <w:rsid w:val="00FE7173"/>
    <w:rsid w:val="00FF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1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  <w:style w:type="paragraph" w:styleId="a">
    <w:name w:val="List Bullet"/>
    <w:basedOn w:val="a0"/>
    <w:uiPriority w:val="99"/>
    <w:unhideWhenUsed/>
    <w:rsid w:val="0044437B"/>
    <w:pPr>
      <w:numPr>
        <w:numId w:val="3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1482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259</cp:revision>
  <cp:lastPrinted>2026-08-21T09:47:00Z</cp:lastPrinted>
  <dcterms:created xsi:type="dcterms:W3CDTF">2020-08-17T11:22:00Z</dcterms:created>
  <dcterms:modified xsi:type="dcterms:W3CDTF">2026-08-29T12:06:00Z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