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3BAD9" w14:textId="77777777" w:rsidR="00F035EB" w:rsidRPr="003358F9" w:rsidRDefault="00F035EB" w:rsidP="00F035EB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sz w:val="52"/>
        </w:rPr>
        <w:t>王維</w:t>
      </w:r>
      <w:r>
        <w:rPr>
          <w:sz w:val="52"/>
        </w:rPr>
        <w:t>《</w:t>
      </w:r>
      <w:r>
        <w:rPr>
          <w:rFonts w:hint="eastAsia"/>
          <w:sz w:val="52"/>
        </w:rPr>
        <w:t>終南別業</w:t>
      </w:r>
      <w:r>
        <w:rPr>
          <w:sz w:val="52"/>
        </w:rPr>
        <w:t>》</w:t>
      </w:r>
      <w:r>
        <w:rPr>
          <w:sz w:val="32"/>
        </w:rPr>
        <w:t xml:space="preserve">  </w:t>
      </w:r>
      <w:r>
        <w:rPr>
          <w:rFonts w:hint="eastAsia"/>
          <w:sz w:val="32"/>
        </w:rPr>
        <w:t xml:space="preserve">         </w:t>
      </w:r>
      <w:r>
        <w:rPr>
          <w:sz w:val="32"/>
        </w:rPr>
        <w:t>姓名：</w:t>
      </w:r>
      <w:r>
        <w:rPr>
          <w:sz w:val="42"/>
          <w:vertAlign w:val="subscript"/>
        </w:rPr>
        <w:t xml:space="preserve"> </w:t>
      </w:r>
    </w:p>
    <w:p w14:paraId="6D340499" w14:textId="77777777" w:rsidR="00F035EB" w:rsidRPr="00B03AF0" w:rsidRDefault="00F035EB" w:rsidP="00F035EB">
      <w:pPr>
        <w:spacing w:beforeLines="50" w:before="120" w:after="96" w:line="258" w:lineRule="auto"/>
        <w:ind w:left="0" w:right="0" w:firstLine="0"/>
        <w:rPr>
          <w:color w:val="0F0F0F"/>
          <w:sz w:val="32"/>
        </w:rPr>
      </w:pPr>
      <w:r w:rsidRPr="00B03AF0">
        <w:rPr>
          <w:rFonts w:hint="eastAsia"/>
          <w:color w:val="0F0F0F"/>
          <w:sz w:val="32"/>
        </w:rPr>
        <w:t>中歲頗好道，</w:t>
      </w:r>
      <w:proofErr w:type="gramStart"/>
      <w:r w:rsidRPr="00B03AF0">
        <w:rPr>
          <w:rFonts w:hint="eastAsia"/>
          <w:color w:val="0F0F0F"/>
          <w:sz w:val="32"/>
        </w:rPr>
        <w:t>晚家南山陲</w:t>
      </w:r>
      <w:proofErr w:type="gramEnd"/>
      <w:r w:rsidRPr="00B03AF0">
        <w:rPr>
          <w:rFonts w:hint="eastAsia"/>
          <w:color w:val="0F0F0F"/>
          <w:sz w:val="32"/>
        </w:rPr>
        <w:t>。興來</w:t>
      </w:r>
      <w:proofErr w:type="gramStart"/>
      <w:r w:rsidRPr="00B03AF0">
        <w:rPr>
          <w:rFonts w:hint="eastAsia"/>
          <w:color w:val="0F0F0F"/>
          <w:sz w:val="32"/>
        </w:rPr>
        <w:t>每獨往，勝事</w:t>
      </w:r>
      <w:proofErr w:type="gramEnd"/>
      <w:r w:rsidRPr="00B03AF0">
        <w:rPr>
          <w:rFonts w:hint="eastAsia"/>
          <w:color w:val="0F0F0F"/>
          <w:sz w:val="32"/>
        </w:rPr>
        <w:t>空自知。</w:t>
      </w:r>
    </w:p>
    <w:p w14:paraId="7FA165D4" w14:textId="77777777" w:rsidR="00F035EB" w:rsidRDefault="00F035EB" w:rsidP="00F035EB">
      <w:pPr>
        <w:spacing w:beforeLines="50" w:before="120" w:after="96" w:line="258" w:lineRule="auto"/>
        <w:ind w:left="0" w:right="0" w:firstLine="0"/>
        <w:rPr>
          <w:color w:val="0F0F0F"/>
          <w:sz w:val="32"/>
        </w:rPr>
      </w:pPr>
      <w:r w:rsidRPr="00B03AF0">
        <w:rPr>
          <w:rFonts w:hint="eastAsia"/>
          <w:color w:val="0F0F0F"/>
          <w:sz w:val="32"/>
        </w:rPr>
        <w:t>行到</w:t>
      </w:r>
      <w:proofErr w:type="gramStart"/>
      <w:r w:rsidRPr="00B03AF0">
        <w:rPr>
          <w:rFonts w:hint="eastAsia"/>
          <w:color w:val="0F0F0F"/>
          <w:sz w:val="32"/>
        </w:rPr>
        <w:t>水窮處</w:t>
      </w:r>
      <w:proofErr w:type="gramEnd"/>
      <w:r w:rsidRPr="00B03AF0">
        <w:rPr>
          <w:rFonts w:hint="eastAsia"/>
          <w:color w:val="0F0F0F"/>
          <w:sz w:val="32"/>
        </w:rPr>
        <w:t>，坐看雲起時。偶然值林</w:t>
      </w:r>
      <w:proofErr w:type="gramStart"/>
      <w:r w:rsidRPr="00B03AF0">
        <w:rPr>
          <w:rFonts w:hint="eastAsia"/>
          <w:color w:val="0F0F0F"/>
          <w:sz w:val="32"/>
        </w:rPr>
        <w:t>叟</w:t>
      </w:r>
      <w:proofErr w:type="gramEnd"/>
      <w:r w:rsidRPr="00B03AF0">
        <w:rPr>
          <w:rFonts w:hint="eastAsia"/>
          <w:color w:val="0F0F0F"/>
          <w:sz w:val="32"/>
        </w:rPr>
        <w:t>，談笑無還期。</w:t>
      </w:r>
    </w:p>
    <w:p w14:paraId="3CC5507B" w14:textId="77777777" w:rsidR="00954EC4" w:rsidRDefault="00F035EB" w:rsidP="006D791F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46024D">
        <w:rPr>
          <w:sz w:val="32"/>
          <w:szCs w:val="32"/>
          <w:bdr w:val="single" w:sz="4" w:space="0" w:color="auto"/>
        </w:rPr>
        <w:t>注釋</w:t>
      </w:r>
    </w:p>
    <w:p w14:paraId="0DC66151" w14:textId="3F595E78" w:rsidR="00F035EB" w:rsidRPr="003C76F8" w:rsidRDefault="00F035EB" w:rsidP="003C76F8">
      <w:pPr>
        <w:pStyle w:val="aa"/>
        <w:numPr>
          <w:ilvl w:val="0"/>
          <w:numId w:val="17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3C76F8">
        <w:rPr>
          <w:rFonts w:hint="eastAsia"/>
          <w:color w:val="0F0F0F"/>
          <w:szCs w:val="28"/>
        </w:rPr>
        <w:t>中歲：中年。</w:t>
      </w:r>
    </w:p>
    <w:p w14:paraId="46F6C67F" w14:textId="4F39D7E2" w:rsidR="00F035EB" w:rsidRPr="003C76F8" w:rsidRDefault="00F035EB" w:rsidP="003C76F8">
      <w:pPr>
        <w:pStyle w:val="aa"/>
        <w:numPr>
          <w:ilvl w:val="0"/>
          <w:numId w:val="17"/>
        </w:numPr>
        <w:spacing w:after="0" w:line="440" w:lineRule="exact"/>
        <w:ind w:leftChars="0" w:left="284" w:right="0" w:hanging="284"/>
        <w:rPr>
          <w:rFonts w:hint="eastAsia"/>
          <w:color w:val="0F0F0F"/>
          <w:szCs w:val="28"/>
        </w:rPr>
      </w:pPr>
      <w:r w:rsidRPr="003C76F8">
        <w:rPr>
          <w:rFonts w:hint="eastAsia"/>
          <w:color w:val="0F0F0F"/>
          <w:szCs w:val="28"/>
        </w:rPr>
        <w:t>道：這</w:t>
      </w:r>
      <w:proofErr w:type="gramStart"/>
      <w:r w:rsidRPr="003C76F8">
        <w:rPr>
          <w:rFonts w:hint="eastAsia"/>
          <w:color w:val="0F0F0F"/>
          <w:szCs w:val="28"/>
        </w:rPr>
        <w:t>裏</w:t>
      </w:r>
      <w:proofErr w:type="gramEnd"/>
      <w:r w:rsidRPr="003C76F8">
        <w:rPr>
          <w:rFonts w:hint="eastAsia"/>
          <w:color w:val="0F0F0F"/>
          <w:szCs w:val="28"/>
        </w:rPr>
        <w:t>指佛理。</w:t>
      </w:r>
    </w:p>
    <w:p w14:paraId="0429D7B3" w14:textId="4717B6F2" w:rsidR="00F035EB" w:rsidRPr="003C76F8" w:rsidRDefault="00F035EB" w:rsidP="003C76F8">
      <w:pPr>
        <w:pStyle w:val="aa"/>
        <w:numPr>
          <w:ilvl w:val="0"/>
          <w:numId w:val="17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3C76F8">
        <w:rPr>
          <w:rFonts w:hint="eastAsia"/>
          <w:color w:val="0F0F0F"/>
          <w:szCs w:val="28"/>
        </w:rPr>
        <w:t>南山：即</w:t>
      </w:r>
      <w:r w:rsidRPr="003C76F8">
        <w:rPr>
          <w:rFonts w:hint="eastAsia"/>
          <w:color w:val="0F0F0F"/>
          <w:szCs w:val="28"/>
          <w:u w:val="single"/>
        </w:rPr>
        <w:t>終南山</w:t>
      </w:r>
      <w:r w:rsidRPr="003C76F8">
        <w:rPr>
          <w:rFonts w:hint="eastAsia"/>
          <w:color w:val="0F0F0F"/>
          <w:szCs w:val="28"/>
        </w:rPr>
        <w:t>。</w:t>
      </w:r>
    </w:p>
    <w:p w14:paraId="650F04E6" w14:textId="3DF6687E" w:rsidR="00F035EB" w:rsidRPr="003C76F8" w:rsidRDefault="00F035EB" w:rsidP="003C76F8">
      <w:pPr>
        <w:pStyle w:val="aa"/>
        <w:numPr>
          <w:ilvl w:val="0"/>
          <w:numId w:val="17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proofErr w:type="gramStart"/>
      <w:r w:rsidRPr="003C76F8">
        <w:rPr>
          <w:rFonts w:hint="eastAsia"/>
          <w:color w:val="0F0F0F"/>
          <w:spacing w:val="-8"/>
          <w:szCs w:val="28"/>
        </w:rPr>
        <w:t>陲</w:t>
      </w:r>
      <w:proofErr w:type="gramEnd"/>
      <w:r w:rsidRPr="003C76F8">
        <w:rPr>
          <w:color w:val="0F0F0F"/>
          <w:spacing w:val="-8"/>
          <w:szCs w:val="28"/>
        </w:rPr>
        <w:t>：邊緣，旁邊，邊境；南山</w:t>
      </w:r>
      <w:proofErr w:type="gramStart"/>
      <w:r w:rsidRPr="003C76F8">
        <w:rPr>
          <w:color w:val="0F0F0F"/>
          <w:spacing w:val="-8"/>
          <w:szCs w:val="28"/>
        </w:rPr>
        <w:t>陲</w:t>
      </w:r>
      <w:proofErr w:type="gramEnd"/>
      <w:r w:rsidRPr="003C76F8">
        <w:rPr>
          <w:color w:val="0F0F0F"/>
          <w:spacing w:val="-8"/>
          <w:szCs w:val="28"/>
        </w:rPr>
        <w:t>，指</w:t>
      </w:r>
      <w:proofErr w:type="gramStart"/>
      <w:r w:rsidRPr="003C76F8">
        <w:rPr>
          <w:color w:val="0F0F0F"/>
          <w:spacing w:val="-8"/>
          <w:szCs w:val="28"/>
          <w:u w:val="single"/>
        </w:rPr>
        <w:t>輞</w:t>
      </w:r>
      <w:proofErr w:type="gramEnd"/>
      <w:r w:rsidRPr="003C76F8">
        <w:rPr>
          <w:color w:val="0F0F0F"/>
          <w:spacing w:val="-8"/>
          <w:szCs w:val="28"/>
          <w:u w:val="single"/>
        </w:rPr>
        <w:t>川</w:t>
      </w:r>
      <w:r w:rsidRPr="003C76F8">
        <w:rPr>
          <w:color w:val="0F0F0F"/>
          <w:spacing w:val="-8"/>
          <w:szCs w:val="28"/>
        </w:rPr>
        <w:t>別墅所在地 意思是</w:t>
      </w:r>
      <w:r w:rsidRPr="003C76F8">
        <w:rPr>
          <w:color w:val="0F0F0F"/>
          <w:spacing w:val="-8"/>
          <w:szCs w:val="28"/>
          <w:u w:val="single"/>
        </w:rPr>
        <w:t>終南山</w:t>
      </w:r>
      <w:r w:rsidRPr="003C76F8">
        <w:rPr>
          <w:color w:val="0F0F0F"/>
          <w:spacing w:val="-8"/>
          <w:szCs w:val="28"/>
        </w:rPr>
        <w:t>旁邊。</w:t>
      </w:r>
    </w:p>
    <w:p w14:paraId="0C3BE05F" w14:textId="047EDFB2" w:rsidR="00F035EB" w:rsidRPr="003C76F8" w:rsidRDefault="00F035EB" w:rsidP="003C76F8">
      <w:pPr>
        <w:pStyle w:val="aa"/>
        <w:numPr>
          <w:ilvl w:val="0"/>
          <w:numId w:val="17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proofErr w:type="gramStart"/>
      <w:r w:rsidRPr="003C76F8">
        <w:rPr>
          <w:rFonts w:hint="eastAsia"/>
          <w:color w:val="0F0F0F"/>
          <w:szCs w:val="28"/>
        </w:rPr>
        <w:t>勝事</w:t>
      </w:r>
      <w:proofErr w:type="gramEnd"/>
      <w:r w:rsidRPr="003C76F8">
        <w:rPr>
          <w:rFonts w:hint="eastAsia"/>
          <w:color w:val="0F0F0F"/>
          <w:szCs w:val="28"/>
        </w:rPr>
        <w:t>：美好的事。</w:t>
      </w:r>
    </w:p>
    <w:p w14:paraId="701B56CE" w14:textId="5A2AF3AB" w:rsidR="00F035EB" w:rsidRPr="003C76F8" w:rsidRDefault="00F035EB" w:rsidP="003C76F8">
      <w:pPr>
        <w:pStyle w:val="aa"/>
        <w:numPr>
          <w:ilvl w:val="0"/>
          <w:numId w:val="17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3C76F8">
        <w:rPr>
          <w:rFonts w:hint="eastAsia"/>
          <w:color w:val="0F0F0F"/>
          <w:szCs w:val="28"/>
        </w:rPr>
        <w:t>值：遇見。</w:t>
      </w:r>
    </w:p>
    <w:p w14:paraId="63DE02D0" w14:textId="5BE24112" w:rsidR="00F035EB" w:rsidRPr="003C76F8" w:rsidRDefault="00F035EB" w:rsidP="003C76F8">
      <w:pPr>
        <w:pStyle w:val="aa"/>
        <w:numPr>
          <w:ilvl w:val="0"/>
          <w:numId w:val="17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proofErr w:type="gramStart"/>
      <w:r w:rsidRPr="003C76F8">
        <w:rPr>
          <w:rFonts w:hint="eastAsia"/>
          <w:color w:val="0F0F0F"/>
          <w:szCs w:val="28"/>
        </w:rPr>
        <w:t>叟</w:t>
      </w:r>
      <w:proofErr w:type="gramEnd"/>
      <w:r w:rsidRPr="003C76F8">
        <w:rPr>
          <w:color w:val="0F0F0F"/>
          <w:szCs w:val="28"/>
        </w:rPr>
        <w:t>：老翁。</w:t>
      </w:r>
    </w:p>
    <w:p w14:paraId="6C6B05F6" w14:textId="61C88BC1" w:rsidR="00954EC4" w:rsidRPr="003C76F8" w:rsidRDefault="00F035EB" w:rsidP="003C76F8">
      <w:pPr>
        <w:pStyle w:val="aa"/>
        <w:numPr>
          <w:ilvl w:val="0"/>
          <w:numId w:val="17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3C76F8">
        <w:rPr>
          <w:rFonts w:hint="eastAsia"/>
          <w:color w:val="0F0F0F"/>
          <w:szCs w:val="28"/>
        </w:rPr>
        <w:t>無還期：沒有回</w:t>
      </w:r>
      <w:r w:rsidR="003C76F8" w:rsidRPr="003C76F8">
        <w:rPr>
          <w:rFonts w:hint="eastAsia"/>
          <w:color w:val="0F0F0F"/>
          <w:szCs w:val="28"/>
        </w:rPr>
        <w:t>家</w:t>
      </w:r>
      <w:r w:rsidRPr="003C76F8">
        <w:rPr>
          <w:rFonts w:hint="eastAsia"/>
          <w:color w:val="0F0F0F"/>
          <w:szCs w:val="28"/>
        </w:rPr>
        <w:t>的準確時間。</w:t>
      </w:r>
      <w:r w:rsidR="003C76F8" w:rsidRPr="003C76F8">
        <w:rPr>
          <w:rFonts w:hint="eastAsia"/>
          <w:color w:val="0F0F0F"/>
          <w:szCs w:val="28"/>
        </w:rPr>
        <w:t>指</w:t>
      </w:r>
      <w:r w:rsidR="003C76F8" w:rsidRPr="003C76F8">
        <w:rPr>
          <w:rFonts w:hint="eastAsia"/>
          <w:color w:val="0F0F0F"/>
          <w:szCs w:val="28"/>
        </w:rPr>
        <w:t>沒有回家的壓力或時間限制</w:t>
      </w:r>
      <w:r w:rsidR="003C76F8" w:rsidRPr="003C76F8">
        <w:rPr>
          <w:rFonts w:hint="eastAsia"/>
          <w:color w:val="0F0F0F"/>
          <w:szCs w:val="28"/>
        </w:rPr>
        <w:t>，或是</w:t>
      </w:r>
      <w:r w:rsidR="003C76F8" w:rsidRPr="003C76F8">
        <w:rPr>
          <w:rFonts w:hint="eastAsia"/>
          <w:color w:val="0F0F0F"/>
          <w:szCs w:val="28"/>
        </w:rPr>
        <w:t>詩人與林叟交談，分享山中見聞、人生感悟，笑談間完全</w:t>
      </w:r>
      <w:proofErr w:type="gramStart"/>
      <w:r w:rsidR="003C76F8" w:rsidRPr="003C76F8">
        <w:rPr>
          <w:rFonts w:hint="eastAsia"/>
          <w:color w:val="0F0F0F"/>
          <w:szCs w:val="28"/>
        </w:rPr>
        <w:t>沉</w:t>
      </w:r>
      <w:proofErr w:type="gramEnd"/>
      <w:r w:rsidR="003C76F8" w:rsidRPr="003C76F8">
        <w:rPr>
          <w:rFonts w:hint="eastAsia"/>
          <w:color w:val="0F0F0F"/>
          <w:szCs w:val="28"/>
        </w:rPr>
        <w:t>浸在自然與人情之中。這種心神專注於當下的愉悅，使得「回家」這件事變得不再重要</w:t>
      </w:r>
      <w:r w:rsidR="003C76F8" w:rsidRPr="003C76F8">
        <w:rPr>
          <w:rFonts w:hint="eastAsia"/>
          <w:color w:val="0F0F0F"/>
          <w:szCs w:val="28"/>
        </w:rPr>
        <w:t>。</w:t>
      </w:r>
    </w:p>
    <w:p w14:paraId="23625FB8" w14:textId="160398A1" w:rsidR="00F035EB" w:rsidRDefault="00F035EB" w:rsidP="006D791F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EE7576">
        <w:rPr>
          <w:sz w:val="32"/>
          <w:szCs w:val="32"/>
          <w:bdr w:val="single" w:sz="4" w:space="0" w:color="auto"/>
        </w:rPr>
        <w:t>語譯</w:t>
      </w:r>
    </w:p>
    <w:p w14:paraId="1CAEC1F6" w14:textId="77777777" w:rsidR="006D791F" w:rsidRDefault="006D791F" w:rsidP="006D791F">
      <w:pPr>
        <w:spacing w:after="0" w:line="440" w:lineRule="exact"/>
        <w:ind w:left="0" w:right="0" w:firstLine="0"/>
      </w:pPr>
      <w:r>
        <w:rPr>
          <w:rFonts w:hint="eastAsia"/>
        </w:rPr>
        <w:t>我中年時就頗喜歡修道養性，晚年便在</w:t>
      </w:r>
      <w:r w:rsidRPr="006D791F">
        <w:rPr>
          <w:rFonts w:hint="eastAsia"/>
          <w:u w:val="single"/>
        </w:rPr>
        <w:t>終南山</w:t>
      </w:r>
      <w:r>
        <w:rPr>
          <w:rFonts w:hint="eastAsia"/>
        </w:rPr>
        <w:t>的邊緣安家。心情愉快時，我常常獨自外出遊覽，這些美妙的景致，只有我自己清楚體會。</w:t>
      </w:r>
    </w:p>
    <w:p w14:paraId="74558B11" w14:textId="621873EE" w:rsidR="00F035EB" w:rsidRPr="00EE7576" w:rsidRDefault="006D791F" w:rsidP="006D791F">
      <w:pPr>
        <w:spacing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>
        <w:rPr>
          <w:rFonts w:hint="eastAsia"/>
        </w:rPr>
        <w:t>走到溪水的盡頭，便坐下來靜觀雲霧升起的景象。偶爾遇到山林中的老者，和他談笑聊天，竟然忘了回家的時間。</w:t>
      </w:r>
      <w:hyperlink r:id="rId8" w:tgtFrame="_blank" w:history="1"/>
      <w:hyperlink r:id="rId9" w:history="1"/>
      <w:hyperlink r:id="rId10" w:history="1"/>
      <w:hyperlink r:id="rId11" w:history="1"/>
    </w:p>
    <w:p w14:paraId="392AFBCE" w14:textId="109181D1" w:rsidR="00F035EB" w:rsidRDefault="00954EC4" w:rsidP="006D791F">
      <w:pPr>
        <w:pStyle w:val="a"/>
        <w:numPr>
          <w:ilvl w:val="0"/>
          <w:numId w:val="0"/>
        </w:numPr>
        <w:spacing w:beforeLines="50" w:before="120" w:after="0" w:line="440" w:lineRule="exact"/>
        <w:ind w:left="357" w:right="845" w:hanging="357"/>
      </w:pPr>
      <w:bookmarkStart w:id="0" w:name="_Hlk111020019"/>
      <w:r>
        <w:rPr>
          <w:rFonts w:hint="eastAsia"/>
          <w:sz w:val="32"/>
          <w:szCs w:val="32"/>
          <w:bdr w:val="single" w:sz="4" w:space="0" w:color="auto"/>
        </w:rPr>
        <w:t>賞</w:t>
      </w:r>
      <w:r w:rsidR="00F035EB" w:rsidRPr="00174CBB">
        <w:rPr>
          <w:rFonts w:hint="eastAsia"/>
          <w:sz w:val="32"/>
          <w:szCs w:val="32"/>
          <w:bdr w:val="single" w:sz="4" w:space="0" w:color="auto"/>
        </w:rPr>
        <w:t>析</w:t>
      </w:r>
    </w:p>
    <w:p w14:paraId="5690DD08" w14:textId="2AE4217A" w:rsidR="00586832" w:rsidRDefault="00F035EB" w:rsidP="00586832">
      <w:pPr>
        <w:spacing w:line="440" w:lineRule="exact"/>
        <w:ind w:left="0" w:right="-2" w:firstLine="0"/>
        <w:jc w:val="both"/>
      </w:pPr>
      <w:r>
        <w:rPr>
          <w:rFonts w:hint="eastAsia"/>
        </w:rPr>
        <w:t xml:space="preserve">　　</w:t>
      </w:r>
      <w:bookmarkEnd w:id="0"/>
      <w:r w:rsidR="00586832" w:rsidRPr="00586832">
        <w:rPr>
          <w:rFonts w:hint="eastAsia"/>
          <w:u w:val="single"/>
        </w:rPr>
        <w:t>王</w:t>
      </w:r>
      <w:r w:rsidR="006D791F" w:rsidRPr="00586832">
        <w:rPr>
          <w:rFonts w:hint="eastAsia"/>
          <w:u w:val="single"/>
        </w:rPr>
        <w:t>維</w:t>
      </w:r>
      <w:r w:rsidR="006D791F">
        <w:rPr>
          <w:rFonts w:hint="eastAsia"/>
        </w:rPr>
        <w:t>的《終南別業》是一首典型的田園山水詩，充分展現了詩人晚年歸隱山林</w:t>
      </w:r>
      <w:r w:rsidR="00586832">
        <w:br/>
      </w:r>
      <w:r w:rsidR="006D791F">
        <w:rPr>
          <w:rFonts w:hint="eastAsia"/>
        </w:rPr>
        <w:t>、寄情自然的心境。</w:t>
      </w:r>
    </w:p>
    <w:p w14:paraId="263F6D36" w14:textId="6505CF07" w:rsidR="006D791F" w:rsidRDefault="00586832" w:rsidP="00586832">
      <w:pPr>
        <w:spacing w:line="440" w:lineRule="exact"/>
        <w:ind w:left="0" w:right="-2" w:firstLine="0"/>
        <w:jc w:val="both"/>
      </w:pPr>
      <w:r>
        <w:rPr>
          <w:rFonts w:hint="eastAsia"/>
        </w:rPr>
        <w:t xml:space="preserve">　　</w:t>
      </w:r>
      <w:proofErr w:type="gramStart"/>
      <w:r w:rsidR="006D791F">
        <w:rPr>
          <w:rFonts w:hint="eastAsia"/>
        </w:rPr>
        <w:t>首句</w:t>
      </w:r>
      <w:proofErr w:type="gramEnd"/>
      <w:r w:rsidR="006D791F">
        <w:rPr>
          <w:rFonts w:hint="eastAsia"/>
        </w:rPr>
        <w:t>「中歲頗好道，</w:t>
      </w:r>
      <w:proofErr w:type="gramStart"/>
      <w:r w:rsidR="006D791F">
        <w:rPr>
          <w:rFonts w:hint="eastAsia"/>
        </w:rPr>
        <w:t>晚家南山陲</w:t>
      </w:r>
      <w:proofErr w:type="gramEnd"/>
      <w:r w:rsidR="006D791F">
        <w:rPr>
          <w:rFonts w:hint="eastAsia"/>
        </w:rPr>
        <w:t>」交代了作者的人生階段與心境變化：中年便喜好修道養性，晚年選擇在</w:t>
      </w:r>
      <w:r w:rsidR="006D791F" w:rsidRPr="00586832">
        <w:rPr>
          <w:rFonts w:hint="eastAsia"/>
          <w:u w:val="single"/>
        </w:rPr>
        <w:t>終南山</w:t>
      </w:r>
      <w:r w:rsidR="006D791F">
        <w:rPr>
          <w:rFonts w:hint="eastAsia"/>
        </w:rPr>
        <w:t>邊安家，隱居生活的選擇並非一時興起，而是長久心志的自然流露。這裡的「南山</w:t>
      </w:r>
      <w:proofErr w:type="gramStart"/>
      <w:r w:rsidR="006D791F">
        <w:rPr>
          <w:rFonts w:hint="eastAsia"/>
        </w:rPr>
        <w:t>陲</w:t>
      </w:r>
      <w:proofErr w:type="gramEnd"/>
      <w:r w:rsidR="006D791F">
        <w:rPr>
          <w:rFonts w:hint="eastAsia"/>
        </w:rPr>
        <w:t>」</w:t>
      </w:r>
      <w:proofErr w:type="gramStart"/>
      <w:r w:rsidR="006D791F">
        <w:rPr>
          <w:rFonts w:hint="eastAsia"/>
        </w:rPr>
        <w:t>既指地理位置</w:t>
      </w:r>
      <w:proofErr w:type="gramEnd"/>
      <w:r w:rsidR="006D791F">
        <w:rPr>
          <w:rFonts w:hint="eastAsia"/>
        </w:rPr>
        <w:t>，也暗示了遠離塵俗的淡泊生活，營造出寧靜致遠的氛圍。</w:t>
      </w:r>
    </w:p>
    <w:p w14:paraId="036E0B66" w14:textId="56696BF3" w:rsidR="006D791F" w:rsidRDefault="006D791F" w:rsidP="00586832">
      <w:pPr>
        <w:spacing w:line="440" w:lineRule="exact"/>
        <w:ind w:left="0" w:right="-2" w:firstLine="0"/>
        <w:jc w:val="both"/>
      </w:pPr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>次句</w:t>
      </w:r>
      <w:proofErr w:type="gramEnd"/>
      <w:r>
        <w:rPr>
          <w:rFonts w:hint="eastAsia"/>
        </w:rPr>
        <w:t>「興來</w:t>
      </w:r>
      <w:proofErr w:type="gramStart"/>
      <w:r>
        <w:rPr>
          <w:rFonts w:hint="eastAsia"/>
        </w:rPr>
        <w:t>每獨往，勝事</w:t>
      </w:r>
      <w:proofErr w:type="gramEnd"/>
      <w:r>
        <w:rPr>
          <w:rFonts w:hint="eastAsia"/>
        </w:rPr>
        <w:t>空自知」描寫了詩人的生活方式與內心世界。詩人心情愉快時，常獨自漫遊於山間，所見所感的美妙景致只有自己知曉，傳達了一種自得其樂、獨享自然的</w:t>
      </w:r>
      <w:r w:rsidRPr="00586832">
        <w:rPr>
          <w:rFonts w:hint="eastAsia"/>
          <w:b/>
          <w:bCs/>
        </w:rPr>
        <w:t>愜意</w:t>
      </w:r>
      <w:r>
        <w:rPr>
          <w:rFonts w:hint="eastAsia"/>
        </w:rPr>
        <w:t>。這種「空自知」不僅</w:t>
      </w:r>
      <w:proofErr w:type="gramStart"/>
      <w:r>
        <w:rPr>
          <w:rFonts w:hint="eastAsia"/>
        </w:rPr>
        <w:t>表現了</w:t>
      </w:r>
      <w:r w:rsidRPr="00586832">
        <w:rPr>
          <w:rFonts w:hint="eastAsia"/>
          <w:b/>
          <w:bCs/>
        </w:rPr>
        <w:t>隱逸</w:t>
      </w:r>
      <w:proofErr w:type="gramEnd"/>
      <w:r>
        <w:rPr>
          <w:rFonts w:hint="eastAsia"/>
        </w:rPr>
        <w:t>者的</w:t>
      </w:r>
      <w:r w:rsidRPr="00586832">
        <w:rPr>
          <w:rFonts w:hint="eastAsia"/>
          <w:b/>
          <w:bCs/>
        </w:rPr>
        <w:t>內斂</w:t>
      </w:r>
      <w:r>
        <w:rPr>
          <w:rFonts w:hint="eastAsia"/>
        </w:rPr>
        <w:t>與深</w:t>
      </w:r>
      <w:proofErr w:type="gramStart"/>
      <w:r>
        <w:rPr>
          <w:rFonts w:hint="eastAsia"/>
        </w:rPr>
        <w:t>沉</w:t>
      </w:r>
      <w:proofErr w:type="gramEnd"/>
      <w:r>
        <w:rPr>
          <w:rFonts w:hint="eastAsia"/>
        </w:rPr>
        <w:t>，也展現出對外界</w:t>
      </w:r>
      <w:r w:rsidRPr="00586832">
        <w:rPr>
          <w:rFonts w:hint="eastAsia"/>
          <w:b/>
          <w:bCs/>
        </w:rPr>
        <w:t>喧囂</w:t>
      </w:r>
      <w:r>
        <w:rPr>
          <w:rFonts w:hint="eastAsia"/>
        </w:rPr>
        <w:t>的</w:t>
      </w:r>
      <w:r w:rsidRPr="00586832">
        <w:rPr>
          <w:rFonts w:hint="eastAsia"/>
          <w:b/>
          <w:bCs/>
        </w:rPr>
        <w:t>超然</w:t>
      </w:r>
      <w:r>
        <w:rPr>
          <w:rFonts w:hint="eastAsia"/>
        </w:rPr>
        <w:t>態度。</w:t>
      </w:r>
    </w:p>
    <w:p w14:paraId="2FB7FAA2" w14:textId="4D6B8C3A" w:rsidR="006D791F" w:rsidRDefault="006D791F" w:rsidP="00586832">
      <w:pPr>
        <w:spacing w:line="440" w:lineRule="exact"/>
        <w:ind w:left="0" w:right="-2" w:firstLine="0"/>
        <w:jc w:val="both"/>
      </w:pPr>
      <w:r>
        <w:rPr>
          <w:rFonts w:hint="eastAsia"/>
        </w:rPr>
        <w:t xml:space="preserve">　　</w:t>
      </w:r>
      <w:r>
        <w:rPr>
          <w:rFonts w:hint="eastAsia"/>
        </w:rPr>
        <w:t>第三句「行到</w:t>
      </w:r>
      <w:proofErr w:type="gramStart"/>
      <w:r>
        <w:rPr>
          <w:rFonts w:hint="eastAsia"/>
        </w:rPr>
        <w:t>水窮處</w:t>
      </w:r>
      <w:proofErr w:type="gramEnd"/>
      <w:r>
        <w:rPr>
          <w:rFonts w:hint="eastAsia"/>
        </w:rPr>
        <w:t>，坐看雲起時」則以</w:t>
      </w:r>
      <w:r w:rsidRPr="00586832">
        <w:rPr>
          <w:rFonts w:hint="eastAsia"/>
          <w:b/>
          <w:bCs/>
        </w:rPr>
        <w:t>簡練</w:t>
      </w:r>
      <w:r>
        <w:rPr>
          <w:rFonts w:hint="eastAsia"/>
        </w:rPr>
        <w:t>的筆法描寫景物，呈現出動中有靜的畫面感。詩人沿溪而行，走到水流的盡頭，便停下腳步，靜坐觀察雲霧緩緩升</w:t>
      </w:r>
      <w:r>
        <w:rPr>
          <w:rFonts w:hint="eastAsia"/>
        </w:rPr>
        <w:lastRenderedPageBreak/>
        <w:t>起。短短兩句，既有動態的遊歷，又有靜態的觀賞，展現出詩人「</w:t>
      </w:r>
      <w:r w:rsidRPr="00586832">
        <w:rPr>
          <w:rFonts w:hint="eastAsia"/>
          <w:b/>
          <w:bCs/>
        </w:rPr>
        <w:t>隨遇而安</w:t>
      </w:r>
      <w:r>
        <w:rPr>
          <w:rFonts w:hint="eastAsia"/>
        </w:rPr>
        <w:t>」的心境，同時營造出一種</w:t>
      </w:r>
      <w:r w:rsidRPr="00586832">
        <w:rPr>
          <w:rFonts w:hint="eastAsia"/>
          <w:b/>
          <w:bCs/>
        </w:rPr>
        <w:t>悠遠</w:t>
      </w:r>
      <w:r>
        <w:rPr>
          <w:rFonts w:hint="eastAsia"/>
        </w:rPr>
        <w:t>、</w:t>
      </w:r>
      <w:r w:rsidRPr="00586832">
        <w:rPr>
          <w:rFonts w:hint="eastAsia"/>
          <w:b/>
          <w:bCs/>
        </w:rPr>
        <w:t>寂寥</w:t>
      </w:r>
      <w:r>
        <w:rPr>
          <w:rFonts w:hint="eastAsia"/>
        </w:rPr>
        <w:t>而美好的意境。</w:t>
      </w:r>
    </w:p>
    <w:p w14:paraId="49277BF8" w14:textId="477713E3" w:rsidR="006D791F" w:rsidRDefault="006D791F" w:rsidP="00586832">
      <w:pPr>
        <w:spacing w:line="440" w:lineRule="exact"/>
        <w:ind w:left="0" w:right="-2" w:firstLine="0"/>
        <w:jc w:val="both"/>
      </w:pPr>
      <w:r>
        <w:rPr>
          <w:rFonts w:hint="eastAsia"/>
        </w:rPr>
        <w:t xml:space="preserve">　　</w:t>
      </w:r>
      <w:r>
        <w:rPr>
          <w:rFonts w:hint="eastAsia"/>
        </w:rPr>
        <w:t>末句「偶然值林</w:t>
      </w:r>
      <w:proofErr w:type="gramStart"/>
      <w:r>
        <w:rPr>
          <w:rFonts w:hint="eastAsia"/>
        </w:rPr>
        <w:t>叟</w:t>
      </w:r>
      <w:proofErr w:type="gramEnd"/>
      <w:r>
        <w:rPr>
          <w:rFonts w:hint="eastAsia"/>
        </w:rPr>
        <w:t>，談笑無還期」寫偶遇山中長者，與之</w:t>
      </w:r>
      <w:proofErr w:type="gramStart"/>
      <w:r>
        <w:rPr>
          <w:rFonts w:hint="eastAsia"/>
        </w:rPr>
        <w:t>談笑忘返</w:t>
      </w:r>
      <w:proofErr w:type="gramEnd"/>
      <w:r>
        <w:rPr>
          <w:rFonts w:hint="eastAsia"/>
        </w:rPr>
        <w:t>。詩人以輕鬆的口吻點出生活的自然之趣，無拘無束，時間彷彿隨意流逝，既寫景，又抒情，</w:t>
      </w:r>
      <w:proofErr w:type="gramStart"/>
      <w:r>
        <w:rPr>
          <w:rFonts w:hint="eastAsia"/>
        </w:rPr>
        <w:t>表現了隱逸</w:t>
      </w:r>
      <w:proofErr w:type="gramEnd"/>
      <w:r>
        <w:rPr>
          <w:rFonts w:hint="eastAsia"/>
        </w:rPr>
        <w:t>生活中的自由與愜意。</w:t>
      </w:r>
    </w:p>
    <w:p w14:paraId="3CADF919" w14:textId="223C1726" w:rsidR="00954EC4" w:rsidRDefault="006D791F" w:rsidP="00586832">
      <w:pPr>
        <w:spacing w:line="440" w:lineRule="exact"/>
        <w:ind w:left="0" w:right="-2" w:firstLine="0"/>
        <w:jc w:val="both"/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整首詩語言</w:t>
      </w:r>
      <w:r w:rsidRPr="00586832">
        <w:rPr>
          <w:rFonts w:hint="eastAsia"/>
          <w:b/>
          <w:bCs/>
        </w:rPr>
        <w:t>精練</w:t>
      </w:r>
      <w:r>
        <w:rPr>
          <w:rFonts w:hint="eastAsia"/>
        </w:rPr>
        <w:t>而意境深遠，</w:t>
      </w:r>
      <w:r w:rsidRPr="00586832">
        <w:rPr>
          <w:rFonts w:hint="eastAsia"/>
          <w:b/>
          <w:bCs/>
        </w:rPr>
        <w:t>不事雕琢</w:t>
      </w:r>
      <w:r>
        <w:rPr>
          <w:rFonts w:hint="eastAsia"/>
        </w:rPr>
        <w:t>，卻充滿</w:t>
      </w:r>
      <w:r w:rsidRPr="00586832">
        <w:rPr>
          <w:rFonts w:hint="eastAsia"/>
          <w:b/>
          <w:bCs/>
        </w:rPr>
        <w:t>哲理</w:t>
      </w:r>
      <w:r>
        <w:rPr>
          <w:rFonts w:hint="eastAsia"/>
        </w:rPr>
        <w:t>之美。</w:t>
      </w:r>
      <w:r w:rsidRPr="00586832">
        <w:rPr>
          <w:rFonts w:hint="eastAsia"/>
          <w:u w:val="single"/>
        </w:rPr>
        <w:t>王維</w:t>
      </w:r>
      <w:r>
        <w:rPr>
          <w:rFonts w:hint="eastAsia"/>
        </w:rPr>
        <w:t>以簡潔的文字描繪出動靜交融的山林景致，展現出自然與心靈的和諧。他的隱逸，不僅是居所的選擇，更是一種精神境界：對世事淡泊、對自然親近、以孤寂為樂、</w:t>
      </w:r>
      <w:proofErr w:type="gramStart"/>
      <w:r>
        <w:rPr>
          <w:rFonts w:hint="eastAsia"/>
        </w:rPr>
        <w:t>以雲水為</w:t>
      </w:r>
      <w:proofErr w:type="gramEnd"/>
      <w:r>
        <w:rPr>
          <w:rFonts w:hint="eastAsia"/>
        </w:rPr>
        <w:t>伴，呈現出「寧靜致遠」的生活哲學。</w:t>
      </w:r>
      <w:proofErr w:type="gramStart"/>
      <w:r>
        <w:rPr>
          <w:rFonts w:hint="eastAsia"/>
        </w:rPr>
        <w:t>全詩含蓄</w:t>
      </w:r>
      <w:proofErr w:type="gramEnd"/>
      <w:r>
        <w:rPr>
          <w:rFonts w:hint="eastAsia"/>
        </w:rPr>
        <w:t>悠遠，讀來令人油然而生</w:t>
      </w:r>
      <w:r w:rsidRPr="00586832">
        <w:rPr>
          <w:rFonts w:hint="eastAsia"/>
          <w:b/>
          <w:bCs/>
        </w:rPr>
        <w:t>恬淡</w:t>
      </w:r>
      <w:r>
        <w:rPr>
          <w:rFonts w:hint="eastAsia"/>
        </w:rPr>
        <w:t>與</w:t>
      </w:r>
      <w:r w:rsidRPr="00586832">
        <w:rPr>
          <w:rFonts w:hint="eastAsia"/>
          <w:b/>
          <w:bCs/>
        </w:rPr>
        <w:t>惆悵</w:t>
      </w:r>
      <w:r>
        <w:rPr>
          <w:rFonts w:hint="eastAsia"/>
        </w:rPr>
        <w:t>之感，充分展現了</w:t>
      </w:r>
      <w:r w:rsidRPr="00586832">
        <w:rPr>
          <w:rFonts w:hint="eastAsia"/>
          <w:u w:val="single"/>
        </w:rPr>
        <w:t>王維</w:t>
      </w:r>
      <w:r>
        <w:rPr>
          <w:rFonts w:hint="eastAsia"/>
        </w:rPr>
        <w:t>作詩「詩中有畫、畫中有詩」的藝術魅力。</w:t>
      </w:r>
    </w:p>
    <w:p w14:paraId="70E1BBED" w14:textId="44EC6A11" w:rsidR="00C440D9" w:rsidRDefault="00C440D9" w:rsidP="006D791F">
      <w:pPr>
        <w:spacing w:beforeLines="50" w:before="120" w:after="0" w:line="440" w:lineRule="exact"/>
        <w:ind w:left="0" w:right="0" w:firstLine="0"/>
      </w:pPr>
      <w:r>
        <w:rPr>
          <w:rFonts w:hint="eastAsia"/>
          <w:sz w:val="32"/>
          <w:szCs w:val="32"/>
          <w:bdr w:val="single" w:sz="4" w:space="0" w:color="auto"/>
        </w:rPr>
        <w:t>補充</w:t>
      </w:r>
    </w:p>
    <w:p w14:paraId="5D8E29A7" w14:textId="72EEB736" w:rsidR="00772300" w:rsidRDefault="00586832" w:rsidP="003C76F8">
      <w:pPr>
        <w:pStyle w:val="aa"/>
        <w:numPr>
          <w:ilvl w:val="0"/>
          <w:numId w:val="9"/>
        </w:numPr>
        <w:spacing w:line="440" w:lineRule="exact"/>
        <w:ind w:leftChars="0" w:left="284" w:right="-2" w:hanging="284"/>
      </w:pPr>
      <w:proofErr w:type="gramStart"/>
      <w:r>
        <w:rPr>
          <w:rFonts w:hint="eastAsia"/>
        </w:rPr>
        <w:t>愜</w:t>
      </w:r>
      <w:proofErr w:type="gramEnd"/>
      <w:r>
        <w:rPr>
          <w:rFonts w:hint="eastAsia"/>
        </w:rPr>
        <w:t>（</w:t>
      </w:r>
      <w:proofErr w:type="gramStart"/>
      <w:r w:rsidRPr="00586832">
        <w:rPr>
          <w:rFonts w:hint="eastAsia"/>
          <w:color w:val="FF0000"/>
          <w:sz w:val="16"/>
          <w:szCs w:val="16"/>
        </w:rPr>
        <w:t>ㄑㄧㄝˋ</w:t>
      </w:r>
      <w:proofErr w:type="gramEnd"/>
      <w:r>
        <w:rPr>
          <w:rFonts w:hint="eastAsia"/>
        </w:rPr>
        <w:t>）意：</w:t>
      </w:r>
      <w:r w:rsidRPr="00586832">
        <w:rPr>
          <w:rFonts w:hint="eastAsia"/>
        </w:rPr>
        <w:t>指心情舒適、</w:t>
      </w:r>
      <w:proofErr w:type="gramStart"/>
      <w:r w:rsidRPr="00586832">
        <w:rPr>
          <w:rFonts w:hint="eastAsia"/>
        </w:rPr>
        <w:t>滿意、</w:t>
      </w:r>
      <w:proofErr w:type="gramEnd"/>
      <w:r w:rsidRPr="00586832">
        <w:rPr>
          <w:rFonts w:hint="eastAsia"/>
        </w:rPr>
        <w:t>舒服的感覺。</w:t>
      </w:r>
      <w:proofErr w:type="gramStart"/>
      <w:r>
        <w:rPr>
          <w:rFonts w:hint="eastAsia"/>
        </w:rPr>
        <w:t>是說</w:t>
      </w:r>
      <w:r w:rsidRPr="00586832">
        <w:rPr>
          <w:rFonts w:hint="eastAsia"/>
        </w:rPr>
        <w:t>在山林</w:t>
      </w:r>
      <w:proofErr w:type="gramEnd"/>
      <w:r w:rsidRPr="00586832">
        <w:rPr>
          <w:rFonts w:hint="eastAsia"/>
        </w:rPr>
        <w:t>間漫遊、與林叟談笑，詩人感到心境愉快。</w:t>
      </w:r>
    </w:p>
    <w:p w14:paraId="713D67D4" w14:textId="75C78184" w:rsidR="00586832" w:rsidRDefault="00586832" w:rsidP="003C76F8">
      <w:pPr>
        <w:pStyle w:val="aa"/>
        <w:numPr>
          <w:ilvl w:val="0"/>
          <w:numId w:val="9"/>
        </w:numPr>
        <w:spacing w:line="440" w:lineRule="exact"/>
        <w:ind w:leftChars="0" w:left="284" w:right="-2" w:hanging="284"/>
      </w:pPr>
      <w:r>
        <w:rPr>
          <w:rFonts w:hint="eastAsia"/>
        </w:rPr>
        <w:t>隱逸：</w:t>
      </w:r>
      <w:r w:rsidRPr="00586832">
        <w:rPr>
          <w:rFonts w:hint="eastAsia"/>
        </w:rPr>
        <w:t>指遠離塵世、官場或喧鬧生活，選擇隱居山林或幽靜處所的生活方式，也可指思想上的超然淡泊。</w:t>
      </w:r>
    </w:p>
    <w:p w14:paraId="01C08E88" w14:textId="4933A78F" w:rsidR="00586832" w:rsidRDefault="00586832" w:rsidP="003C76F8">
      <w:pPr>
        <w:pStyle w:val="aa"/>
        <w:numPr>
          <w:ilvl w:val="0"/>
          <w:numId w:val="9"/>
        </w:numPr>
        <w:spacing w:line="440" w:lineRule="exact"/>
        <w:ind w:leftChars="0" w:left="284" w:right="-2" w:hanging="284"/>
      </w:pPr>
      <w:r>
        <w:rPr>
          <w:rFonts w:hint="eastAsia"/>
        </w:rPr>
        <w:t>內斂（</w:t>
      </w:r>
      <w:proofErr w:type="gramStart"/>
      <w:r w:rsidRPr="00586832">
        <w:rPr>
          <w:rFonts w:hint="eastAsia"/>
          <w:color w:val="FF0000"/>
          <w:sz w:val="16"/>
          <w:szCs w:val="16"/>
        </w:rPr>
        <w:t>ㄌㄧㄢˋ</w:t>
      </w:r>
      <w:proofErr w:type="gramEnd"/>
      <w:r>
        <w:rPr>
          <w:rFonts w:hint="eastAsia"/>
        </w:rPr>
        <w:t>）：</w:t>
      </w:r>
      <w:r w:rsidRPr="00586832">
        <w:rPr>
          <w:rFonts w:hint="eastAsia"/>
        </w:rPr>
        <w:t>形容情感含蓄、不外露，也指行為沉穩不張揚。</w:t>
      </w:r>
    </w:p>
    <w:p w14:paraId="5DAFFC3A" w14:textId="364F00C7" w:rsidR="009868F2" w:rsidRDefault="009868F2" w:rsidP="003C76F8">
      <w:pPr>
        <w:pStyle w:val="aa"/>
        <w:numPr>
          <w:ilvl w:val="0"/>
          <w:numId w:val="9"/>
        </w:numPr>
        <w:spacing w:line="440" w:lineRule="exact"/>
        <w:ind w:leftChars="0" w:left="284" w:right="-2" w:hanging="284"/>
      </w:pPr>
      <w:r>
        <w:rPr>
          <w:rFonts w:hint="eastAsia"/>
        </w:rPr>
        <w:t>超然：</w:t>
      </w:r>
      <w:r w:rsidRPr="009868F2">
        <w:rPr>
          <w:rFonts w:hint="eastAsia"/>
        </w:rPr>
        <w:t>指不受外界影響而保持心境平和、淡泊，甚至帶有超越俗</w:t>
      </w:r>
      <w:proofErr w:type="gramStart"/>
      <w:r w:rsidRPr="009868F2">
        <w:rPr>
          <w:rFonts w:hint="eastAsia"/>
        </w:rPr>
        <w:t>世</w:t>
      </w:r>
      <w:proofErr w:type="gramEnd"/>
      <w:r w:rsidRPr="009868F2">
        <w:rPr>
          <w:rFonts w:hint="eastAsia"/>
        </w:rPr>
        <w:t>的意味。</w:t>
      </w:r>
    </w:p>
    <w:p w14:paraId="0FDDA6AA" w14:textId="4DB9AF80" w:rsidR="009868F2" w:rsidRDefault="009868F2" w:rsidP="003C76F8">
      <w:pPr>
        <w:pStyle w:val="aa"/>
        <w:numPr>
          <w:ilvl w:val="0"/>
          <w:numId w:val="9"/>
        </w:numPr>
        <w:spacing w:line="440" w:lineRule="exact"/>
        <w:ind w:leftChars="0" w:left="284" w:right="-2" w:hanging="284"/>
      </w:pPr>
      <w:r>
        <w:rPr>
          <w:rFonts w:hint="eastAsia"/>
        </w:rPr>
        <w:t>簡練：</w:t>
      </w:r>
      <w:r w:rsidRPr="009868F2">
        <w:rPr>
          <w:rFonts w:hint="eastAsia"/>
        </w:rPr>
        <w:t>形容語言或文字簡單而精要，不冗長。</w:t>
      </w:r>
    </w:p>
    <w:p w14:paraId="678E8E86" w14:textId="563FABA9" w:rsidR="009868F2" w:rsidRDefault="009868F2" w:rsidP="003C76F8">
      <w:pPr>
        <w:pStyle w:val="aa"/>
        <w:numPr>
          <w:ilvl w:val="0"/>
          <w:numId w:val="9"/>
        </w:numPr>
        <w:spacing w:line="440" w:lineRule="exact"/>
        <w:ind w:leftChars="0" w:left="284" w:right="-2" w:hanging="284"/>
      </w:pPr>
      <w:r>
        <w:rPr>
          <w:rFonts w:hint="eastAsia"/>
        </w:rPr>
        <w:t>隨遇而安：</w:t>
      </w:r>
      <w:r w:rsidRPr="009868F2">
        <w:rPr>
          <w:rFonts w:hint="eastAsia"/>
        </w:rPr>
        <w:t>能順應環境與情況，心態安然自得，不強求、</w:t>
      </w:r>
      <w:proofErr w:type="gramStart"/>
      <w:r w:rsidRPr="009868F2">
        <w:rPr>
          <w:rFonts w:hint="eastAsia"/>
        </w:rPr>
        <w:t>不</w:t>
      </w:r>
      <w:proofErr w:type="gramEnd"/>
      <w:r w:rsidRPr="009868F2">
        <w:rPr>
          <w:rFonts w:hint="eastAsia"/>
        </w:rPr>
        <w:t>焦慮。詩人走到水窮、坐看雲起，正是「隨遇而安</w:t>
      </w:r>
    </w:p>
    <w:p w14:paraId="63A96076" w14:textId="31D6E803" w:rsidR="009868F2" w:rsidRDefault="009868F2" w:rsidP="003C76F8">
      <w:pPr>
        <w:pStyle w:val="aa"/>
        <w:numPr>
          <w:ilvl w:val="0"/>
          <w:numId w:val="9"/>
        </w:numPr>
        <w:spacing w:line="440" w:lineRule="exact"/>
        <w:ind w:leftChars="0" w:left="284" w:right="-2" w:hanging="284"/>
      </w:pPr>
      <w:r>
        <w:rPr>
          <w:rFonts w:hint="eastAsia"/>
        </w:rPr>
        <w:t>悠遠：</w:t>
      </w:r>
      <w:r w:rsidRPr="009868F2">
        <w:rPr>
          <w:rFonts w:hint="eastAsia"/>
        </w:rPr>
        <w:t>形容空間或時間延展，給人深遠、寬廣、長久的感覺，也可指意境深邃。詩中山水意境給人「悠遠」</w:t>
      </w:r>
      <w:proofErr w:type="gramStart"/>
      <w:r w:rsidRPr="009868F2">
        <w:rPr>
          <w:rFonts w:hint="eastAsia"/>
        </w:rPr>
        <w:t>之</w:t>
      </w:r>
      <w:proofErr w:type="gramEnd"/>
      <w:r w:rsidRPr="009868F2">
        <w:rPr>
          <w:rFonts w:hint="eastAsia"/>
        </w:rPr>
        <w:t>感。</w:t>
      </w:r>
    </w:p>
    <w:p w14:paraId="1C8F868C" w14:textId="1D642305" w:rsidR="009868F2" w:rsidRDefault="009868F2" w:rsidP="003C76F8">
      <w:pPr>
        <w:pStyle w:val="aa"/>
        <w:numPr>
          <w:ilvl w:val="0"/>
          <w:numId w:val="9"/>
        </w:numPr>
        <w:spacing w:line="440" w:lineRule="exact"/>
        <w:ind w:leftChars="0" w:left="284" w:right="-2" w:hanging="284"/>
      </w:pPr>
      <w:r>
        <w:rPr>
          <w:rFonts w:hint="eastAsia"/>
        </w:rPr>
        <w:t>寂寥</w:t>
      </w:r>
      <w:r w:rsidR="0001732A">
        <w:rPr>
          <w:rFonts w:hint="eastAsia"/>
        </w:rPr>
        <w:t>（</w:t>
      </w:r>
      <w:proofErr w:type="gramStart"/>
      <w:r w:rsidR="0001732A" w:rsidRPr="0001732A">
        <w:rPr>
          <w:rFonts w:hint="eastAsia"/>
          <w:color w:val="FF0000"/>
          <w:sz w:val="16"/>
          <w:szCs w:val="16"/>
        </w:rPr>
        <w:t>ㄌㄧㄠˊ</w:t>
      </w:r>
      <w:proofErr w:type="gramEnd"/>
      <w:r w:rsidR="0001732A">
        <w:rPr>
          <w:rFonts w:hint="eastAsia"/>
        </w:rPr>
        <w:t>）</w:t>
      </w:r>
      <w:r>
        <w:rPr>
          <w:rFonts w:hint="eastAsia"/>
        </w:rPr>
        <w:t>：</w:t>
      </w:r>
      <w:r w:rsidRPr="009868F2">
        <w:rPr>
          <w:rFonts w:hint="eastAsia"/>
        </w:rPr>
        <w:t>指孤單冷清、安靜而少人煙。詩中「</w:t>
      </w:r>
      <w:proofErr w:type="gramStart"/>
      <w:r w:rsidRPr="009868F2">
        <w:rPr>
          <w:rFonts w:hint="eastAsia"/>
        </w:rPr>
        <w:t>水窮處</w:t>
      </w:r>
      <w:proofErr w:type="gramEnd"/>
      <w:r w:rsidRPr="009868F2">
        <w:rPr>
          <w:rFonts w:hint="eastAsia"/>
        </w:rPr>
        <w:t>」或「林叟偶遇」，都帶有「寂寥」氛圍。</w:t>
      </w:r>
    </w:p>
    <w:p w14:paraId="31F395CB" w14:textId="57D948AA" w:rsidR="009868F2" w:rsidRDefault="009868F2" w:rsidP="003C76F8">
      <w:pPr>
        <w:pStyle w:val="aa"/>
        <w:numPr>
          <w:ilvl w:val="0"/>
          <w:numId w:val="9"/>
        </w:numPr>
        <w:spacing w:line="440" w:lineRule="exact"/>
        <w:ind w:leftChars="0" w:left="284" w:right="-2" w:hanging="284"/>
      </w:pPr>
      <w:r>
        <w:rPr>
          <w:rFonts w:hint="eastAsia"/>
        </w:rPr>
        <w:t>精練：</w:t>
      </w:r>
      <w:r w:rsidRPr="009868F2">
        <w:rPr>
          <w:rFonts w:hint="eastAsia"/>
        </w:rPr>
        <w:t>指言語或作品精確、純粹，去掉多餘的部分。</w:t>
      </w:r>
      <w:proofErr w:type="gramStart"/>
      <w:r w:rsidRPr="009868F2">
        <w:rPr>
          <w:rFonts w:hint="eastAsia"/>
        </w:rPr>
        <w:t>王維詩</w:t>
      </w:r>
      <w:proofErr w:type="gramEnd"/>
      <w:r w:rsidRPr="009868F2">
        <w:rPr>
          <w:rFonts w:hint="eastAsia"/>
        </w:rPr>
        <w:t>「行到</w:t>
      </w:r>
      <w:proofErr w:type="gramStart"/>
      <w:r w:rsidRPr="009868F2">
        <w:rPr>
          <w:rFonts w:hint="eastAsia"/>
        </w:rPr>
        <w:t>水窮處</w:t>
      </w:r>
      <w:proofErr w:type="gramEnd"/>
      <w:r w:rsidRPr="009868F2">
        <w:rPr>
          <w:rFonts w:hint="eastAsia"/>
        </w:rPr>
        <w:t>，坐看雲起時」短短十四</w:t>
      </w:r>
      <w:proofErr w:type="gramStart"/>
      <w:r w:rsidRPr="009868F2">
        <w:rPr>
          <w:rFonts w:hint="eastAsia"/>
        </w:rPr>
        <w:t>個</w:t>
      </w:r>
      <w:proofErr w:type="gramEnd"/>
      <w:r w:rsidRPr="009868F2">
        <w:rPr>
          <w:rFonts w:hint="eastAsia"/>
        </w:rPr>
        <w:t>字，意境深厚，即「精煉」。</w:t>
      </w:r>
    </w:p>
    <w:p w14:paraId="45C58842" w14:textId="751DAAF8" w:rsidR="009868F2" w:rsidRDefault="009868F2" w:rsidP="0001732A">
      <w:pPr>
        <w:pStyle w:val="aa"/>
        <w:numPr>
          <w:ilvl w:val="0"/>
          <w:numId w:val="9"/>
        </w:numPr>
        <w:spacing w:line="440" w:lineRule="exact"/>
        <w:ind w:leftChars="0" w:left="284" w:right="-2" w:hanging="426"/>
      </w:pPr>
      <w:r>
        <w:rPr>
          <w:rFonts w:hint="eastAsia"/>
        </w:rPr>
        <w:t>不事雕琢：</w:t>
      </w:r>
      <w:r w:rsidRPr="009868F2">
        <w:rPr>
          <w:rFonts w:hint="eastAsia"/>
        </w:rPr>
        <w:t>形容文字自然流暢、不刻意修飾。</w:t>
      </w:r>
    </w:p>
    <w:p w14:paraId="0E34E69B" w14:textId="59D13552" w:rsidR="009868F2" w:rsidRDefault="009868F2" w:rsidP="0001732A">
      <w:pPr>
        <w:pStyle w:val="aa"/>
        <w:numPr>
          <w:ilvl w:val="0"/>
          <w:numId w:val="9"/>
        </w:numPr>
        <w:spacing w:line="440" w:lineRule="exact"/>
        <w:ind w:leftChars="0" w:left="284" w:right="-2" w:hanging="426"/>
      </w:pPr>
      <w:r>
        <w:rPr>
          <w:rFonts w:hint="eastAsia"/>
        </w:rPr>
        <w:t>哲理：</w:t>
      </w:r>
      <w:r w:rsidRPr="009868F2">
        <w:rPr>
          <w:rFonts w:hint="eastAsia"/>
        </w:rPr>
        <w:t>指蘊含人生智慧、道理或思考。</w:t>
      </w:r>
      <w:proofErr w:type="gramStart"/>
      <w:r w:rsidRPr="009868F2">
        <w:rPr>
          <w:rFonts w:hint="eastAsia"/>
        </w:rPr>
        <w:t>王維隱逸</w:t>
      </w:r>
      <w:proofErr w:type="gramEnd"/>
      <w:r w:rsidRPr="009868F2">
        <w:rPr>
          <w:rFonts w:hint="eastAsia"/>
        </w:rPr>
        <w:t>的山水詩往往不僅寫景，更表達對人生、時光、心境的思考，即含有「哲理」。</w:t>
      </w:r>
    </w:p>
    <w:p w14:paraId="49F75FE8" w14:textId="4DA917BE" w:rsidR="009868F2" w:rsidRDefault="009868F2" w:rsidP="0001732A">
      <w:pPr>
        <w:pStyle w:val="aa"/>
        <w:numPr>
          <w:ilvl w:val="0"/>
          <w:numId w:val="9"/>
        </w:numPr>
        <w:spacing w:line="440" w:lineRule="exact"/>
        <w:ind w:leftChars="0" w:left="284" w:right="-2" w:hanging="426"/>
      </w:pPr>
      <w:proofErr w:type="gramStart"/>
      <w:r>
        <w:rPr>
          <w:rFonts w:hint="eastAsia"/>
        </w:rPr>
        <w:t>恬</w:t>
      </w:r>
      <w:proofErr w:type="gramEnd"/>
      <w:r w:rsidR="0001732A">
        <w:rPr>
          <w:rFonts w:hint="eastAsia"/>
        </w:rPr>
        <w:t>（</w:t>
      </w:r>
      <w:proofErr w:type="gramStart"/>
      <w:r w:rsidR="0001732A" w:rsidRPr="0001732A">
        <w:rPr>
          <w:rFonts w:hint="eastAsia"/>
          <w:color w:val="FF0000"/>
          <w:sz w:val="16"/>
          <w:szCs w:val="16"/>
        </w:rPr>
        <w:t>ㄊㄧㄢˊ</w:t>
      </w:r>
      <w:proofErr w:type="gramEnd"/>
      <w:r w:rsidR="0001732A">
        <w:rPr>
          <w:rFonts w:hint="eastAsia"/>
        </w:rPr>
        <w:t>）</w:t>
      </w:r>
      <w:r>
        <w:rPr>
          <w:rFonts w:hint="eastAsia"/>
        </w:rPr>
        <w:t>淡：</w:t>
      </w:r>
      <w:r w:rsidRPr="009868F2">
        <w:rPr>
          <w:rFonts w:hint="eastAsia"/>
        </w:rPr>
        <w:t>形容心境平和、安靜、不追逐名利或世俗欲望。隱居山林、悠然自得的生活，即「恬淡」之境。</w:t>
      </w:r>
    </w:p>
    <w:p w14:paraId="5C8F6008" w14:textId="6F13C018" w:rsidR="009868F2" w:rsidRPr="00F035EB" w:rsidRDefault="009868F2" w:rsidP="0001732A">
      <w:pPr>
        <w:pStyle w:val="aa"/>
        <w:numPr>
          <w:ilvl w:val="0"/>
          <w:numId w:val="9"/>
        </w:numPr>
        <w:spacing w:line="440" w:lineRule="exact"/>
        <w:ind w:leftChars="0" w:left="284" w:right="-2" w:hanging="426"/>
        <w:rPr>
          <w:rFonts w:hint="eastAsia"/>
        </w:rPr>
      </w:pPr>
      <w:r>
        <w:rPr>
          <w:rFonts w:hint="eastAsia"/>
        </w:rPr>
        <w:t>惆悵</w:t>
      </w:r>
      <w:r w:rsidR="0001732A">
        <w:rPr>
          <w:rFonts w:hint="eastAsia"/>
        </w:rPr>
        <w:t>（</w:t>
      </w:r>
      <w:proofErr w:type="gramStart"/>
      <w:r w:rsidR="0001732A" w:rsidRPr="0001732A">
        <w:rPr>
          <w:rFonts w:hint="eastAsia"/>
          <w:color w:val="FF0000"/>
          <w:sz w:val="16"/>
          <w:szCs w:val="16"/>
        </w:rPr>
        <w:t>ㄔㄡˊ</w:t>
      </w:r>
      <w:proofErr w:type="gramEnd"/>
      <w:r w:rsidR="0001732A" w:rsidRPr="0001732A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="0001732A" w:rsidRPr="0001732A">
        <w:rPr>
          <w:rFonts w:hint="eastAsia"/>
          <w:color w:val="FF0000"/>
          <w:sz w:val="16"/>
          <w:szCs w:val="16"/>
        </w:rPr>
        <w:t>ㄔㄤˋ</w:t>
      </w:r>
      <w:proofErr w:type="gramEnd"/>
      <w:r w:rsidR="0001732A">
        <w:rPr>
          <w:rFonts w:hint="eastAsia"/>
        </w:rPr>
        <w:t>）</w:t>
      </w:r>
      <w:r>
        <w:rPr>
          <w:rFonts w:hint="eastAsia"/>
        </w:rPr>
        <w:t>：</w:t>
      </w:r>
      <w:r w:rsidRPr="009868F2">
        <w:rPr>
          <w:rFonts w:hint="eastAsia"/>
        </w:rPr>
        <w:t>指心中帶著淡淡的哀傷、寂寞或惆悵不安。詩人雖愜意，偶有孤寂之感，油然而生的幽微情緒，即「惆悵」。</w:t>
      </w:r>
    </w:p>
    <w:sectPr w:rsidR="009868F2" w:rsidRPr="00F035EB" w:rsidSect="006D791F">
      <w:footerReference w:type="default" r:id="rId12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07ABF" w14:textId="77777777" w:rsidR="006C1CB0" w:rsidRDefault="006C1CB0" w:rsidP="0046024D">
      <w:pPr>
        <w:spacing w:after="0" w:line="240" w:lineRule="auto"/>
      </w:pPr>
      <w:r>
        <w:separator/>
      </w:r>
    </w:p>
  </w:endnote>
  <w:endnote w:type="continuationSeparator" w:id="0">
    <w:p w14:paraId="1A663978" w14:textId="77777777" w:rsidR="006C1CB0" w:rsidRDefault="006C1CB0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9230504"/>
      <w:docPartObj>
        <w:docPartGallery w:val="Page Numbers (Bottom of Page)"/>
        <w:docPartUnique/>
      </w:docPartObj>
    </w:sdtPr>
    <w:sdtEndPr/>
    <w:sdtContent>
      <w:p w14:paraId="312BFE00" w14:textId="79D12224" w:rsidR="00C440D9" w:rsidRDefault="00C440D9" w:rsidP="006D791F">
        <w:pPr>
          <w:pStyle w:val="a6"/>
          <w:ind w:right="-2"/>
          <w:jc w:val="right"/>
        </w:pPr>
        <w:r w:rsidRPr="00C440D9">
          <w:rPr>
            <w:rFonts w:hint="eastAsia"/>
          </w:rPr>
          <w:t>王維《終南別業》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1A1CCBE3" w14:textId="77777777" w:rsidR="00C440D9" w:rsidRDefault="00C440D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65748" w14:textId="77777777" w:rsidR="006C1CB0" w:rsidRDefault="006C1CB0" w:rsidP="0046024D">
      <w:pPr>
        <w:spacing w:after="0" w:line="240" w:lineRule="auto"/>
      </w:pPr>
      <w:r>
        <w:separator/>
      </w:r>
    </w:p>
  </w:footnote>
  <w:footnote w:type="continuationSeparator" w:id="0">
    <w:p w14:paraId="0AFD068D" w14:textId="77777777" w:rsidR="006C1CB0" w:rsidRDefault="006C1CB0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B12FE2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C6616C"/>
    <w:multiLevelType w:val="hybridMultilevel"/>
    <w:tmpl w:val="86028A1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3DD6F18"/>
    <w:multiLevelType w:val="hybridMultilevel"/>
    <w:tmpl w:val="C65A1C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6953041"/>
    <w:multiLevelType w:val="hybridMultilevel"/>
    <w:tmpl w:val="D370EF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CB70862"/>
    <w:multiLevelType w:val="hybridMultilevel"/>
    <w:tmpl w:val="B1E63BDC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6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DBF31D2"/>
    <w:multiLevelType w:val="hybridMultilevel"/>
    <w:tmpl w:val="1688C6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46B78E6"/>
    <w:multiLevelType w:val="hybridMultilevel"/>
    <w:tmpl w:val="E368CD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2896051"/>
    <w:multiLevelType w:val="hybridMultilevel"/>
    <w:tmpl w:val="6D141D7C"/>
    <w:lvl w:ilvl="0" w:tplc="3D404564">
      <w:start w:val="1"/>
      <w:numFmt w:val="decimalEnclosedCircle"/>
      <w:lvlText w:val="%1"/>
      <w:lvlJc w:val="left"/>
      <w:pPr>
        <w:ind w:left="360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4AF6B5C"/>
    <w:multiLevelType w:val="hybridMultilevel"/>
    <w:tmpl w:val="D35859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772487E"/>
    <w:multiLevelType w:val="hybridMultilevel"/>
    <w:tmpl w:val="ABD0FDC6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7565624A"/>
    <w:multiLevelType w:val="hybridMultilevel"/>
    <w:tmpl w:val="D5F6E0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76101893"/>
    <w:multiLevelType w:val="hybridMultilevel"/>
    <w:tmpl w:val="E9FC204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2"/>
  </w:num>
  <w:num w:numId="4">
    <w:abstractNumId w:val="7"/>
  </w:num>
  <w:num w:numId="5">
    <w:abstractNumId w:val="10"/>
  </w:num>
  <w:num w:numId="6">
    <w:abstractNumId w:val="17"/>
  </w:num>
  <w:num w:numId="7">
    <w:abstractNumId w:val="0"/>
  </w:num>
  <w:num w:numId="8">
    <w:abstractNumId w:val="13"/>
  </w:num>
  <w:num w:numId="9">
    <w:abstractNumId w:val="3"/>
  </w:num>
  <w:num w:numId="10">
    <w:abstractNumId w:val="16"/>
  </w:num>
  <w:num w:numId="11">
    <w:abstractNumId w:val="15"/>
  </w:num>
  <w:num w:numId="12">
    <w:abstractNumId w:val="5"/>
  </w:num>
  <w:num w:numId="13">
    <w:abstractNumId w:val="14"/>
  </w:num>
  <w:num w:numId="14">
    <w:abstractNumId w:val="9"/>
  </w:num>
  <w:num w:numId="15">
    <w:abstractNumId w:val="1"/>
  </w:num>
  <w:num w:numId="16">
    <w:abstractNumId w:val="4"/>
  </w:num>
  <w:num w:numId="17">
    <w:abstractNumId w:val="8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1732A"/>
    <w:rsid w:val="00070055"/>
    <w:rsid w:val="00072DBB"/>
    <w:rsid w:val="0009537E"/>
    <w:rsid w:val="000F5D3E"/>
    <w:rsid w:val="000F7199"/>
    <w:rsid w:val="00105175"/>
    <w:rsid w:val="001073F1"/>
    <w:rsid w:val="00112122"/>
    <w:rsid w:val="001328A0"/>
    <w:rsid w:val="00132F20"/>
    <w:rsid w:val="00154C2D"/>
    <w:rsid w:val="0016551E"/>
    <w:rsid w:val="00174CBB"/>
    <w:rsid w:val="00175679"/>
    <w:rsid w:val="001A78A7"/>
    <w:rsid w:val="001B5421"/>
    <w:rsid w:val="001C0632"/>
    <w:rsid w:val="001D77C2"/>
    <w:rsid w:val="001E73FA"/>
    <w:rsid w:val="001F41E9"/>
    <w:rsid w:val="00201F0C"/>
    <w:rsid w:val="00231B41"/>
    <w:rsid w:val="00247C2A"/>
    <w:rsid w:val="0025109D"/>
    <w:rsid w:val="00257369"/>
    <w:rsid w:val="0028030A"/>
    <w:rsid w:val="002A751D"/>
    <w:rsid w:val="002B2562"/>
    <w:rsid w:val="002B54A5"/>
    <w:rsid w:val="002B717A"/>
    <w:rsid w:val="002E0769"/>
    <w:rsid w:val="002F5B79"/>
    <w:rsid w:val="00303351"/>
    <w:rsid w:val="00331C74"/>
    <w:rsid w:val="00334BC1"/>
    <w:rsid w:val="003358F9"/>
    <w:rsid w:val="00382D05"/>
    <w:rsid w:val="00394570"/>
    <w:rsid w:val="003A2A94"/>
    <w:rsid w:val="003C76F8"/>
    <w:rsid w:val="003F0E6C"/>
    <w:rsid w:val="003F2821"/>
    <w:rsid w:val="00421B00"/>
    <w:rsid w:val="0042378A"/>
    <w:rsid w:val="00427330"/>
    <w:rsid w:val="004337E2"/>
    <w:rsid w:val="0044135F"/>
    <w:rsid w:val="004534B1"/>
    <w:rsid w:val="0045764C"/>
    <w:rsid w:val="0046024D"/>
    <w:rsid w:val="004616F3"/>
    <w:rsid w:val="00461986"/>
    <w:rsid w:val="0049733F"/>
    <w:rsid w:val="00497C4C"/>
    <w:rsid w:val="004E50FE"/>
    <w:rsid w:val="004F59E2"/>
    <w:rsid w:val="00557966"/>
    <w:rsid w:val="00584939"/>
    <w:rsid w:val="00586832"/>
    <w:rsid w:val="005E4A71"/>
    <w:rsid w:val="005E6660"/>
    <w:rsid w:val="006C0FF7"/>
    <w:rsid w:val="006C1CB0"/>
    <w:rsid w:val="006D791F"/>
    <w:rsid w:val="00710CBB"/>
    <w:rsid w:val="00744E39"/>
    <w:rsid w:val="00772300"/>
    <w:rsid w:val="0078002C"/>
    <w:rsid w:val="007811A9"/>
    <w:rsid w:val="007909B5"/>
    <w:rsid w:val="00792B2B"/>
    <w:rsid w:val="00794DCB"/>
    <w:rsid w:val="00823F9C"/>
    <w:rsid w:val="00854137"/>
    <w:rsid w:val="008A0687"/>
    <w:rsid w:val="00954EC4"/>
    <w:rsid w:val="009844B1"/>
    <w:rsid w:val="009868F2"/>
    <w:rsid w:val="009959A7"/>
    <w:rsid w:val="009E6F18"/>
    <w:rsid w:val="009F0DBF"/>
    <w:rsid w:val="00A77E9A"/>
    <w:rsid w:val="00AB0B27"/>
    <w:rsid w:val="00B03AF0"/>
    <w:rsid w:val="00B043EF"/>
    <w:rsid w:val="00B11E65"/>
    <w:rsid w:val="00B46A81"/>
    <w:rsid w:val="00B5571E"/>
    <w:rsid w:val="00B63BC2"/>
    <w:rsid w:val="00B660C8"/>
    <w:rsid w:val="00B86609"/>
    <w:rsid w:val="00B92258"/>
    <w:rsid w:val="00BB2718"/>
    <w:rsid w:val="00BC0063"/>
    <w:rsid w:val="00BD1F21"/>
    <w:rsid w:val="00BF4E51"/>
    <w:rsid w:val="00C32721"/>
    <w:rsid w:val="00C34A19"/>
    <w:rsid w:val="00C440D9"/>
    <w:rsid w:val="00C50CFB"/>
    <w:rsid w:val="00C53F6D"/>
    <w:rsid w:val="00C82E05"/>
    <w:rsid w:val="00CA284D"/>
    <w:rsid w:val="00CC34C9"/>
    <w:rsid w:val="00CD1772"/>
    <w:rsid w:val="00CD348C"/>
    <w:rsid w:val="00CF4B00"/>
    <w:rsid w:val="00D10A77"/>
    <w:rsid w:val="00D63ABA"/>
    <w:rsid w:val="00D84581"/>
    <w:rsid w:val="00DB59C6"/>
    <w:rsid w:val="00DF33D6"/>
    <w:rsid w:val="00EA6B84"/>
    <w:rsid w:val="00EB518D"/>
    <w:rsid w:val="00ED175F"/>
    <w:rsid w:val="00ED37C8"/>
    <w:rsid w:val="00EE7576"/>
    <w:rsid w:val="00EF706E"/>
    <w:rsid w:val="00F035EB"/>
    <w:rsid w:val="00F1058D"/>
    <w:rsid w:val="00F168A2"/>
    <w:rsid w:val="00F168CA"/>
    <w:rsid w:val="00F2098E"/>
    <w:rsid w:val="00F22C23"/>
    <w:rsid w:val="00F33378"/>
    <w:rsid w:val="00FA3ED2"/>
    <w:rsid w:val="00FE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paragraph" w:styleId="a">
    <w:name w:val="List Bullet"/>
    <w:basedOn w:val="a0"/>
    <w:uiPriority w:val="99"/>
    <w:unhideWhenUsed/>
    <w:rsid w:val="001328A0"/>
    <w:pPr>
      <w:numPr>
        <w:numId w:val="7"/>
      </w:numPr>
      <w:contextualSpacing/>
    </w:pPr>
  </w:style>
  <w:style w:type="character" w:styleId="ab">
    <w:name w:val="Unresolved Mention"/>
    <w:basedOn w:val="a1"/>
    <w:uiPriority w:val="99"/>
    <w:semiHidden/>
    <w:unhideWhenUsed/>
    <w:rsid w:val="001328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4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nti.dugushici.com/ancient_proses/27317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dnkids.com/book_poem/index5.s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fanti.dugushici.com/ancient_proses/1061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anti.dugushici.com/ancient_proses/10911/prose_translations/101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DAD0F-65DC-4592-9C3C-0AA2E65EB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2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42</cp:revision>
  <cp:lastPrinted>2020-04-02T12:24:00Z</cp:lastPrinted>
  <dcterms:created xsi:type="dcterms:W3CDTF">2020-07-19T05:26:00Z</dcterms:created>
  <dcterms:modified xsi:type="dcterms:W3CDTF">2026-01-06T07:26:00Z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