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DD95576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0705E8" w:rsidRPr="000705E8">
        <w:rPr>
          <w:rFonts w:hint="eastAsia"/>
          <w:sz w:val="52"/>
        </w:rPr>
        <w:t>雜詩三首·其二</w:t>
      </w:r>
      <w:r w:rsidR="00A77E9A">
        <w:rPr>
          <w:sz w:val="52"/>
        </w:rPr>
        <w:t>》</w:t>
      </w:r>
      <w:r w:rsidR="008C0639">
        <w:rPr>
          <w:rFonts w:hint="eastAsia"/>
          <w:sz w:val="52"/>
        </w:rPr>
        <w:t xml:space="preserve">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2D8D1791" w14:textId="5E0F6CF3" w:rsidR="008C0639" w:rsidRDefault="000705E8" w:rsidP="000705E8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0705E8">
        <w:rPr>
          <w:rFonts w:hint="eastAsia"/>
          <w:color w:val="0F0F0F"/>
          <w:sz w:val="32"/>
        </w:rPr>
        <w:t>君自故鄉來，應知故鄉事。來日綺窗前，寒</w:t>
      </w:r>
      <w:proofErr w:type="gramStart"/>
      <w:r w:rsidRPr="000705E8">
        <w:rPr>
          <w:rFonts w:hint="eastAsia"/>
          <w:color w:val="0F0F0F"/>
          <w:sz w:val="32"/>
        </w:rPr>
        <w:t>梅著</w:t>
      </w:r>
      <w:proofErr w:type="gramEnd"/>
      <w:r w:rsidRPr="000705E8">
        <w:rPr>
          <w:rFonts w:hint="eastAsia"/>
          <w:color w:val="0F0F0F"/>
          <w:sz w:val="32"/>
        </w:rPr>
        <w:t>花</w:t>
      </w:r>
      <w:proofErr w:type="gramStart"/>
      <w:r w:rsidRPr="000705E8">
        <w:rPr>
          <w:rFonts w:hint="eastAsia"/>
          <w:color w:val="0F0F0F"/>
          <w:sz w:val="32"/>
        </w:rPr>
        <w:t>未</w:t>
      </w:r>
      <w:proofErr w:type="gramEnd"/>
      <w:r w:rsidRPr="000705E8">
        <w:rPr>
          <w:rFonts w:hint="eastAsia"/>
          <w:color w:val="0F0F0F"/>
          <w:sz w:val="32"/>
        </w:rPr>
        <w:t>？</w:t>
      </w:r>
    </w:p>
    <w:p w14:paraId="0E234A03" w14:textId="12B3F2A7" w:rsidR="002B2562" w:rsidRPr="00C50CFB" w:rsidRDefault="00A77E9A" w:rsidP="0034204E">
      <w:pPr>
        <w:spacing w:after="0" w:line="44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</w:p>
    <w:p w14:paraId="2ED138B8" w14:textId="77777777" w:rsidR="009059AB" w:rsidRDefault="009059AB" w:rsidP="00AC3E3A">
      <w:pPr>
        <w:pStyle w:val="aa"/>
        <w:numPr>
          <w:ilvl w:val="0"/>
          <w:numId w:val="7"/>
        </w:numPr>
        <w:spacing w:beforeLines="50" w:before="120" w:after="96" w:line="258" w:lineRule="auto"/>
        <w:ind w:leftChars="0" w:right="0"/>
        <w:rPr>
          <w:color w:val="0F0F0F"/>
          <w:szCs w:val="28"/>
        </w:rPr>
        <w:sectPr w:rsidR="009059AB" w:rsidSect="0034204E">
          <w:footerReference w:type="default" r:id="rId8"/>
          <w:pgSz w:w="11906" w:h="16838"/>
          <w:pgMar w:top="851" w:right="851" w:bottom="851" w:left="851" w:header="567" w:footer="0" w:gutter="0"/>
          <w:cols w:space="720"/>
          <w:docGrid w:linePitch="381"/>
        </w:sectPr>
      </w:pPr>
    </w:p>
    <w:p w14:paraId="694F1145" w14:textId="3E2013CA" w:rsidR="004C73A1" w:rsidRPr="004C73A1" w:rsidRDefault="004C73A1" w:rsidP="008245B4">
      <w:pPr>
        <w:pStyle w:val="aa"/>
        <w:numPr>
          <w:ilvl w:val="0"/>
          <w:numId w:val="7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r w:rsidRPr="004C73A1">
        <w:rPr>
          <w:rFonts w:hint="eastAsia"/>
          <w:color w:val="0F0F0F"/>
          <w:szCs w:val="28"/>
        </w:rPr>
        <w:t>來日：來的時候。</w:t>
      </w:r>
    </w:p>
    <w:p w14:paraId="19566879" w14:textId="61EA7FE7" w:rsidR="004C73A1" w:rsidRPr="004C73A1" w:rsidRDefault="004C73A1" w:rsidP="008245B4">
      <w:pPr>
        <w:pStyle w:val="aa"/>
        <w:numPr>
          <w:ilvl w:val="0"/>
          <w:numId w:val="7"/>
        </w:numPr>
        <w:spacing w:after="0" w:line="440" w:lineRule="exact"/>
        <w:ind w:leftChars="0" w:left="284" w:right="0" w:hanging="284"/>
        <w:rPr>
          <w:rFonts w:cs="新細明體"/>
          <w:color w:val="0F0F0F"/>
          <w:szCs w:val="28"/>
        </w:rPr>
      </w:pPr>
      <w:proofErr w:type="gramStart"/>
      <w:r w:rsidRPr="004C73A1">
        <w:rPr>
          <w:rFonts w:hint="eastAsia"/>
          <w:color w:val="0F0F0F"/>
          <w:szCs w:val="28"/>
        </w:rPr>
        <w:t>綺</w:t>
      </w:r>
      <w:proofErr w:type="gramEnd"/>
      <w:r w:rsidRPr="00C2167F">
        <w:rPr>
          <w:rFonts w:cs="新細明體"/>
          <w:color w:val="0F0F0F"/>
          <w:sz w:val="16"/>
          <w:szCs w:val="16"/>
        </w:rPr>
        <w:t>(</w:t>
      </w:r>
      <w:proofErr w:type="gramStart"/>
      <w:r w:rsidRPr="00E02614">
        <w:rPr>
          <w:rFonts w:cs="新細明體" w:hint="eastAsia"/>
          <w:color w:val="FF0000"/>
          <w:sz w:val="16"/>
          <w:szCs w:val="16"/>
        </w:rPr>
        <w:t>ㄑㄧˇ</w:t>
      </w:r>
      <w:proofErr w:type="gramEnd"/>
      <w:r w:rsidRPr="00C2167F">
        <w:rPr>
          <w:rFonts w:cs="新細明體"/>
          <w:color w:val="0F0F0F"/>
          <w:sz w:val="16"/>
          <w:szCs w:val="16"/>
        </w:rPr>
        <w:t>)</w:t>
      </w:r>
      <w:r w:rsidRPr="004C73A1">
        <w:rPr>
          <w:rFonts w:cs="新細明體"/>
          <w:color w:val="0F0F0F"/>
          <w:szCs w:val="28"/>
        </w:rPr>
        <w:t>窗：</w:t>
      </w:r>
      <w:proofErr w:type="gramStart"/>
      <w:r w:rsidRPr="004C73A1">
        <w:rPr>
          <w:rFonts w:cs="新細明體"/>
          <w:color w:val="0F0F0F"/>
          <w:szCs w:val="28"/>
        </w:rPr>
        <w:t>雕畫花紋</w:t>
      </w:r>
      <w:proofErr w:type="gramEnd"/>
      <w:r w:rsidRPr="004C73A1">
        <w:rPr>
          <w:rFonts w:cs="新細明體"/>
          <w:color w:val="0F0F0F"/>
          <w:szCs w:val="28"/>
        </w:rPr>
        <w:t>的窗戶。</w:t>
      </w:r>
    </w:p>
    <w:p w14:paraId="657A7DB8" w14:textId="6553FDD2" w:rsidR="004C73A1" w:rsidRPr="0034204E" w:rsidRDefault="004C73A1" w:rsidP="008245B4">
      <w:pPr>
        <w:pStyle w:val="aa"/>
        <w:numPr>
          <w:ilvl w:val="0"/>
          <w:numId w:val="7"/>
        </w:numPr>
        <w:spacing w:after="0" w:line="440" w:lineRule="exact"/>
        <w:ind w:leftChars="0" w:left="284" w:right="0" w:hanging="284"/>
        <w:rPr>
          <w:rFonts w:cs="新細明體"/>
          <w:color w:val="0F0F0F"/>
          <w:spacing w:val="-14"/>
          <w:szCs w:val="28"/>
        </w:rPr>
      </w:pPr>
      <w:r w:rsidRPr="0034204E">
        <w:rPr>
          <w:rFonts w:hint="eastAsia"/>
          <w:color w:val="0F0F0F"/>
          <w:spacing w:val="-14"/>
          <w:szCs w:val="28"/>
        </w:rPr>
        <w:t>著花</w:t>
      </w:r>
      <w:proofErr w:type="gramStart"/>
      <w:r w:rsidRPr="0034204E">
        <w:rPr>
          <w:rFonts w:hint="eastAsia"/>
          <w:color w:val="0F0F0F"/>
          <w:spacing w:val="-14"/>
          <w:szCs w:val="28"/>
        </w:rPr>
        <w:t>未</w:t>
      </w:r>
      <w:proofErr w:type="gramEnd"/>
      <w:r w:rsidRPr="0034204E">
        <w:rPr>
          <w:rFonts w:hint="eastAsia"/>
          <w:color w:val="0F0F0F"/>
          <w:spacing w:val="-14"/>
          <w:szCs w:val="28"/>
        </w:rPr>
        <w:t>：開花沒有</w:t>
      </w:r>
      <w:r w:rsidRPr="0034204E">
        <w:rPr>
          <w:rFonts w:cs="新細明體" w:hint="eastAsia"/>
          <w:color w:val="0F0F0F"/>
          <w:spacing w:val="-14"/>
          <w:szCs w:val="28"/>
        </w:rPr>
        <w:t>？</w:t>
      </w:r>
      <w:r w:rsidRPr="0034204E">
        <w:rPr>
          <w:rFonts w:cs="新細明體"/>
          <w:color w:val="0F0F0F"/>
          <w:spacing w:val="-14"/>
          <w:szCs w:val="28"/>
        </w:rPr>
        <w:t>著</w:t>
      </w:r>
      <w:r w:rsidRPr="0034204E">
        <w:rPr>
          <w:rFonts w:cs="新細明體"/>
          <w:color w:val="0F0F0F"/>
          <w:spacing w:val="-14"/>
          <w:sz w:val="16"/>
          <w:szCs w:val="16"/>
        </w:rPr>
        <w:t>（</w:t>
      </w:r>
      <w:proofErr w:type="gramStart"/>
      <w:r w:rsidRPr="0034204E">
        <w:rPr>
          <w:rFonts w:cs="新細明體" w:hint="eastAsia"/>
          <w:color w:val="FF0000"/>
          <w:spacing w:val="-14"/>
          <w:sz w:val="16"/>
          <w:szCs w:val="16"/>
        </w:rPr>
        <w:t>ㄓㄨㄛˊ</w:t>
      </w:r>
      <w:proofErr w:type="gramEnd"/>
      <w:r w:rsidRPr="0034204E">
        <w:rPr>
          <w:rFonts w:cs="新細明體"/>
          <w:color w:val="0F0F0F"/>
          <w:spacing w:val="-14"/>
          <w:sz w:val="16"/>
          <w:szCs w:val="16"/>
        </w:rPr>
        <w:t>）</w:t>
      </w:r>
      <w:r w:rsidRPr="0034204E">
        <w:rPr>
          <w:rFonts w:cs="新細明體"/>
          <w:color w:val="0F0F0F"/>
          <w:spacing w:val="-14"/>
          <w:szCs w:val="28"/>
        </w:rPr>
        <w:t>花，開花。</w:t>
      </w:r>
      <w:proofErr w:type="gramStart"/>
      <w:r w:rsidRPr="0034204E">
        <w:rPr>
          <w:rFonts w:cs="新細明體"/>
          <w:color w:val="0F0F0F"/>
          <w:spacing w:val="-14"/>
          <w:szCs w:val="28"/>
        </w:rPr>
        <w:t>未</w:t>
      </w:r>
      <w:proofErr w:type="gramEnd"/>
      <w:r w:rsidRPr="0034204E">
        <w:rPr>
          <w:rFonts w:cs="新細明體"/>
          <w:color w:val="0F0F0F"/>
          <w:spacing w:val="-14"/>
          <w:szCs w:val="28"/>
        </w:rPr>
        <w:t>，相當於</w:t>
      </w:r>
      <w:r w:rsidR="009D1DC2">
        <w:rPr>
          <w:rFonts w:cs="新細明體" w:hint="eastAsia"/>
          <w:color w:val="0F0F0F"/>
          <w:spacing w:val="-14"/>
          <w:szCs w:val="28"/>
        </w:rPr>
        <w:t>「</w:t>
      </w:r>
      <w:r w:rsidRPr="0034204E">
        <w:rPr>
          <w:rFonts w:cs="新細明體"/>
          <w:color w:val="0F0F0F"/>
          <w:spacing w:val="-14"/>
          <w:szCs w:val="28"/>
        </w:rPr>
        <w:t>否</w:t>
      </w:r>
      <w:r w:rsidR="009D1DC2">
        <w:rPr>
          <w:rFonts w:cs="新細明體" w:hint="eastAsia"/>
          <w:color w:val="0F0F0F"/>
          <w:spacing w:val="-14"/>
          <w:szCs w:val="28"/>
        </w:rPr>
        <w:t>」</w:t>
      </w:r>
      <w:r w:rsidRPr="0034204E">
        <w:rPr>
          <w:rFonts w:cs="新細明體"/>
          <w:color w:val="0F0F0F"/>
          <w:spacing w:val="-14"/>
          <w:szCs w:val="28"/>
        </w:rPr>
        <w:t>，表</w:t>
      </w:r>
      <w:r w:rsidR="009D1DC2">
        <w:rPr>
          <w:rFonts w:cs="新細明體" w:hint="eastAsia"/>
          <w:color w:val="0F0F0F"/>
          <w:spacing w:val="-14"/>
          <w:szCs w:val="28"/>
        </w:rPr>
        <w:t>示</w:t>
      </w:r>
      <w:r w:rsidRPr="0034204E">
        <w:rPr>
          <w:rFonts w:cs="新細明體"/>
          <w:color w:val="0F0F0F"/>
          <w:spacing w:val="-14"/>
          <w:szCs w:val="28"/>
        </w:rPr>
        <w:t>疑問。</w:t>
      </w:r>
    </w:p>
    <w:p w14:paraId="78D638D6" w14:textId="52D8E29D" w:rsidR="0044135F" w:rsidRPr="00EE7576" w:rsidRDefault="0044135F" w:rsidP="0034204E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r w:rsidR="00EB518D" w:rsidRPr="00EB518D">
        <w:rPr>
          <w:rFonts w:hint="eastAsia"/>
          <w:sz w:val="32"/>
          <w:szCs w:val="32"/>
        </w:rPr>
        <w:t xml:space="preserve"> </w:t>
      </w:r>
      <w:hyperlink r:id="rId9" w:tgtFrame="_blank" w:history="1"/>
      <w:hyperlink r:id="rId10" w:history="1"/>
      <w:hyperlink r:id="rId11" w:history="1"/>
      <w:hyperlink r:id="rId12" w:history="1"/>
    </w:p>
    <w:p w14:paraId="4135E5FC" w14:textId="5728E967" w:rsidR="00D24C72" w:rsidRPr="00D24C72" w:rsidRDefault="00B355B4" w:rsidP="00D24C72">
      <w:pPr>
        <w:spacing w:after="0" w:line="480" w:lineRule="exact"/>
        <w:ind w:left="-6" w:right="0" w:hanging="11"/>
        <w:rPr>
          <w:szCs w:val="28"/>
        </w:rPr>
      </w:pPr>
      <w:r w:rsidRPr="00B355B4">
        <w:rPr>
          <w:rFonts w:hint="eastAsia"/>
          <w:szCs w:val="28"/>
        </w:rPr>
        <w:t>你</w:t>
      </w:r>
      <w:r w:rsidR="00D24C72" w:rsidRPr="00D24C72">
        <w:rPr>
          <w:rFonts w:hint="eastAsia"/>
          <w:szCs w:val="28"/>
        </w:rPr>
        <w:t>是從我的家鄉來的，應該知道家鄉現在的情況吧？</w:t>
      </w:r>
    </w:p>
    <w:p w14:paraId="6F9116E1" w14:textId="4BC4C791" w:rsidR="00B355B4" w:rsidRPr="00B355B4" w:rsidRDefault="00D24C72" w:rsidP="00D24C72">
      <w:pPr>
        <w:spacing w:after="0" w:line="480" w:lineRule="exact"/>
        <w:ind w:left="-6" w:right="0" w:hanging="11"/>
        <w:rPr>
          <w:szCs w:val="28"/>
        </w:rPr>
      </w:pPr>
      <w:r w:rsidRPr="00D24C72">
        <w:rPr>
          <w:rFonts w:hint="eastAsia"/>
          <w:szCs w:val="28"/>
        </w:rPr>
        <w:t>你來的那一天，我家</w:t>
      </w:r>
      <w:proofErr w:type="gramStart"/>
      <w:r w:rsidRPr="00D24C72">
        <w:rPr>
          <w:rFonts w:hint="eastAsia"/>
          <w:szCs w:val="28"/>
        </w:rPr>
        <w:t>窗前那株寒</w:t>
      </w:r>
      <w:proofErr w:type="gramEnd"/>
      <w:r w:rsidRPr="00D24C72">
        <w:rPr>
          <w:rFonts w:hint="eastAsia"/>
          <w:szCs w:val="28"/>
        </w:rPr>
        <w:t>梅，已經開花了嗎？</w:t>
      </w:r>
    </w:p>
    <w:p w14:paraId="3160F569" w14:textId="0C56E07D" w:rsidR="004C73A1" w:rsidRPr="0034204E" w:rsidRDefault="004C73A1" w:rsidP="00461D64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4204E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19F16DF9" w14:textId="399F0A00" w:rsidR="004C73A1" w:rsidRDefault="004C73A1" w:rsidP="00893D2A">
      <w:pPr>
        <w:spacing w:after="0" w:line="480" w:lineRule="exact"/>
        <w:ind w:left="-6" w:right="0" w:hanging="11"/>
        <w:rPr>
          <w:szCs w:val="28"/>
        </w:rPr>
      </w:pPr>
      <w:r w:rsidRPr="00390B66">
        <w:rPr>
          <w:rFonts w:hint="eastAsia"/>
          <w:szCs w:val="28"/>
          <w:u w:val="single"/>
        </w:rPr>
        <w:t>王維</w:t>
      </w:r>
      <w:r w:rsidR="00D24C72" w:rsidRPr="00D24C72">
        <w:rPr>
          <w:rFonts w:hint="eastAsia"/>
          <w:szCs w:val="28"/>
        </w:rPr>
        <w:t>長期</w:t>
      </w:r>
      <w:proofErr w:type="gramStart"/>
      <w:r w:rsidR="00D24C72" w:rsidRPr="00D24C72">
        <w:rPr>
          <w:rFonts w:hint="eastAsia"/>
          <w:szCs w:val="28"/>
        </w:rPr>
        <w:t>居住在</w:t>
      </w:r>
      <w:r w:rsidR="00D24C72" w:rsidRPr="00D24C72">
        <w:rPr>
          <w:rFonts w:hint="eastAsia"/>
          <w:szCs w:val="28"/>
          <w:u w:val="single"/>
        </w:rPr>
        <w:t>孟津</w:t>
      </w:r>
      <w:proofErr w:type="gramEnd"/>
      <w:r w:rsidR="00D24C72" w:rsidRPr="00D24C72">
        <w:rPr>
          <w:rFonts w:hint="eastAsia"/>
          <w:szCs w:val="28"/>
        </w:rPr>
        <w:t>，離開家鄉已有十多年，久居異地。某日忽然遇到來自故鄉的人，內心的思鄉</w:t>
      </w:r>
      <w:proofErr w:type="gramStart"/>
      <w:r w:rsidR="00D24C72" w:rsidRPr="00D24C72">
        <w:rPr>
          <w:rFonts w:hint="eastAsia"/>
          <w:szCs w:val="28"/>
        </w:rPr>
        <w:t>之情被強烈</w:t>
      </w:r>
      <w:proofErr w:type="gramEnd"/>
      <w:r w:rsidR="00D24C72" w:rsidRPr="00D24C72">
        <w:rPr>
          <w:rFonts w:hint="eastAsia"/>
          <w:szCs w:val="28"/>
        </w:rPr>
        <w:t>喚起，因此寫下這首詩，藉以抒發自己深切的鄉愁</w:t>
      </w:r>
      <w:r w:rsidRPr="004C73A1">
        <w:rPr>
          <w:rFonts w:hint="eastAsia"/>
          <w:szCs w:val="28"/>
        </w:rPr>
        <w:t>。</w:t>
      </w:r>
    </w:p>
    <w:p w14:paraId="22EC2906" w14:textId="650617F8" w:rsidR="003F2821" w:rsidRDefault="0044135F" w:rsidP="00461D64">
      <w:pPr>
        <w:spacing w:beforeLines="50" w:before="120" w:after="0" w:line="44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51344000" w14:textId="332553EA" w:rsidR="00D24C72" w:rsidRDefault="00303351" w:rsidP="008245B4">
      <w:pPr>
        <w:spacing w:after="0" w:line="44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D24C72" w:rsidRPr="00D24C72">
        <w:rPr>
          <w:rFonts w:hint="eastAsia"/>
          <w:u w:val="single"/>
        </w:rPr>
        <w:t>王維</w:t>
      </w:r>
      <w:r w:rsidR="00D24C72">
        <w:rPr>
          <w:rFonts w:hint="eastAsia"/>
        </w:rPr>
        <w:t>《</w:t>
      </w:r>
      <w:r w:rsidR="00D24C72">
        <w:rPr>
          <w:rFonts w:hint="eastAsia"/>
        </w:rPr>
        <w:t>雜詩三首·其二</w:t>
      </w:r>
      <w:r w:rsidR="00D24C72">
        <w:rPr>
          <w:rFonts w:hint="eastAsia"/>
        </w:rPr>
        <w:t>》</w:t>
      </w:r>
      <w:r w:rsidR="00D24C72">
        <w:rPr>
          <w:rFonts w:hint="eastAsia"/>
        </w:rPr>
        <w:t>是一首情感</w:t>
      </w:r>
      <w:r w:rsidR="00D24C72" w:rsidRPr="00D24C72">
        <w:rPr>
          <w:rFonts w:hint="eastAsia"/>
          <w:b/>
          <w:bCs/>
        </w:rPr>
        <w:t>含蓄</w:t>
      </w:r>
      <w:r w:rsidR="00D24C72">
        <w:rPr>
          <w:rFonts w:hint="eastAsia"/>
        </w:rPr>
        <w:t>卻極為動人的五言絕句，</w:t>
      </w:r>
      <w:proofErr w:type="gramStart"/>
      <w:r w:rsidR="00D24C72">
        <w:rPr>
          <w:rFonts w:hint="eastAsia"/>
        </w:rPr>
        <w:t>全詩僅</w:t>
      </w:r>
      <w:proofErr w:type="gramEnd"/>
      <w:r w:rsidR="00D24C72">
        <w:rPr>
          <w:rFonts w:hint="eastAsia"/>
        </w:rPr>
        <w:t>二十字，卻濃縮了深</w:t>
      </w:r>
      <w:proofErr w:type="gramStart"/>
      <w:r w:rsidR="00D24C72">
        <w:rPr>
          <w:rFonts w:hint="eastAsia"/>
        </w:rPr>
        <w:t>沉</w:t>
      </w:r>
      <w:proofErr w:type="gramEnd"/>
      <w:r w:rsidR="00D24C72">
        <w:rPr>
          <w:rFonts w:hint="eastAsia"/>
        </w:rPr>
        <w:t>而</w:t>
      </w:r>
      <w:r w:rsidR="00D24C72" w:rsidRPr="00D24C72">
        <w:rPr>
          <w:rFonts w:hint="eastAsia"/>
          <w:b/>
          <w:bCs/>
        </w:rPr>
        <w:t>細膩</w:t>
      </w:r>
      <w:r w:rsidR="00D24C72">
        <w:rPr>
          <w:rFonts w:hint="eastAsia"/>
        </w:rPr>
        <w:t>的思鄉之情。詩中沒有直接抒發鄉愁的詞語，而是透過日常對話與熟悉景物，將情感自然流露，充分展現</w:t>
      </w:r>
      <w:proofErr w:type="gramStart"/>
      <w:r w:rsidR="00D24C72" w:rsidRPr="00D24C72">
        <w:rPr>
          <w:rFonts w:hint="eastAsia"/>
          <w:u w:val="single"/>
        </w:rPr>
        <w:t>王維</w:t>
      </w:r>
      <w:r w:rsidR="00D24C72">
        <w:rPr>
          <w:rFonts w:hint="eastAsia"/>
        </w:rPr>
        <w:t>詩風</w:t>
      </w:r>
      <w:proofErr w:type="gramEnd"/>
      <w:r w:rsidR="00D24C72" w:rsidRPr="00D24C72">
        <w:rPr>
          <w:rFonts w:hint="eastAsia"/>
          <w:b/>
          <w:bCs/>
        </w:rPr>
        <w:t>內斂</w:t>
      </w:r>
      <w:r w:rsidR="00D24C72">
        <w:rPr>
          <w:rFonts w:hint="eastAsia"/>
        </w:rPr>
        <w:t>、</w:t>
      </w:r>
      <w:r w:rsidR="00D24C72" w:rsidRPr="00D24C72">
        <w:rPr>
          <w:rFonts w:hint="eastAsia"/>
          <w:b/>
          <w:bCs/>
        </w:rPr>
        <w:t>清淡</w:t>
      </w:r>
      <w:r w:rsidR="00D24C72">
        <w:rPr>
          <w:rFonts w:hint="eastAsia"/>
        </w:rPr>
        <w:t>而</w:t>
      </w:r>
      <w:r w:rsidR="00D24C72" w:rsidRPr="00D24C72">
        <w:rPr>
          <w:rFonts w:hint="eastAsia"/>
          <w:b/>
          <w:bCs/>
        </w:rPr>
        <w:t>意味悠長</w:t>
      </w:r>
      <w:r w:rsidR="00D24C72">
        <w:rPr>
          <w:rFonts w:hint="eastAsia"/>
        </w:rPr>
        <w:t>的特色。</w:t>
      </w:r>
    </w:p>
    <w:p w14:paraId="6AA4F22D" w14:textId="321FF12C" w:rsidR="00D24C72" w:rsidRDefault="00D24C72" w:rsidP="008245B4">
      <w:pPr>
        <w:spacing w:after="0" w:line="44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「君自故鄉來」，以平實的敘述開篇，點明事件背景</w:t>
      </w:r>
      <w:r>
        <w:rPr>
          <w:rFonts w:hint="eastAsia"/>
        </w:rPr>
        <w:t>--</w:t>
      </w:r>
      <w:r>
        <w:rPr>
          <w:rFonts w:hint="eastAsia"/>
        </w:rPr>
        <w:t>詩人在異鄉遇見從故鄉來的友人。「應知故鄉事」</w:t>
      </w:r>
      <w:proofErr w:type="gramStart"/>
      <w:r>
        <w:rPr>
          <w:rFonts w:hint="eastAsia"/>
        </w:rPr>
        <w:t>承接前句</w:t>
      </w:r>
      <w:proofErr w:type="gramEnd"/>
      <w:r>
        <w:rPr>
          <w:rFonts w:hint="eastAsia"/>
        </w:rPr>
        <w:t>，看似隨口一問，實則暗藏期待與依戀。詩人並未直接詢問親人或家鄉變化，而是將關懷留在心中，這種克制的表達，使情感顯得更加真實而深厚。</w:t>
      </w:r>
    </w:p>
    <w:p w14:paraId="6A83B662" w14:textId="35B78F3E" w:rsidR="00D24C72" w:rsidRDefault="00D24C72" w:rsidP="008245B4">
      <w:pPr>
        <w:spacing w:after="0" w:line="44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後兩句「來日綺窗前，寒</w:t>
      </w:r>
      <w:proofErr w:type="gramStart"/>
      <w:r>
        <w:rPr>
          <w:rFonts w:hint="eastAsia"/>
        </w:rPr>
        <w:t>梅著</w:t>
      </w:r>
      <w:proofErr w:type="gramEnd"/>
      <w:r>
        <w:rPr>
          <w:rFonts w:hint="eastAsia"/>
        </w:rPr>
        <w:t>花</w:t>
      </w:r>
      <w:proofErr w:type="gramStart"/>
      <w:r>
        <w:rPr>
          <w:rFonts w:hint="eastAsia"/>
        </w:rPr>
        <w:t>未</w:t>
      </w:r>
      <w:proofErr w:type="gramEnd"/>
      <w:r>
        <w:rPr>
          <w:rFonts w:hint="eastAsia"/>
        </w:rPr>
        <w:t>？」</w:t>
      </w:r>
      <w:proofErr w:type="gramStart"/>
      <w:r>
        <w:rPr>
          <w:rFonts w:hint="eastAsia"/>
        </w:rPr>
        <w:t>是全詩情感</w:t>
      </w:r>
      <w:proofErr w:type="gramEnd"/>
      <w:r>
        <w:rPr>
          <w:rFonts w:hint="eastAsia"/>
        </w:rPr>
        <w:t>的重心。詩人關心的不是宏大的世事，而是家中</w:t>
      </w:r>
      <w:proofErr w:type="gramStart"/>
      <w:r>
        <w:rPr>
          <w:rFonts w:hint="eastAsia"/>
        </w:rPr>
        <w:t>窗前的一株寒</w:t>
      </w:r>
      <w:proofErr w:type="gramEnd"/>
      <w:r>
        <w:rPr>
          <w:rFonts w:hint="eastAsia"/>
        </w:rPr>
        <w:t>梅。寒梅不僅是故園景物，更象徵著詩人記憶中恆常不變的家鄉與安定生活。透過詢問梅花是否開放，詩人實際上是在詢問故鄉是否仍如往昔，藉</w:t>
      </w:r>
      <w:proofErr w:type="gramStart"/>
      <w:r>
        <w:rPr>
          <w:rFonts w:hint="eastAsia"/>
        </w:rPr>
        <w:t>物寄情</w:t>
      </w:r>
      <w:proofErr w:type="gramEnd"/>
      <w:r>
        <w:rPr>
          <w:rFonts w:hint="eastAsia"/>
        </w:rPr>
        <w:t>，含蓄而動人。</w:t>
      </w:r>
    </w:p>
    <w:p w14:paraId="6CA6A712" w14:textId="7E235AC1" w:rsidR="00D24C72" w:rsidRDefault="00D24C72" w:rsidP="008245B4">
      <w:pPr>
        <w:spacing w:after="0" w:line="440" w:lineRule="exact"/>
        <w:ind w:left="0" w:right="0" w:firstLine="0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在表現手法上，</w:t>
      </w:r>
      <w:r w:rsidRPr="00D24C72">
        <w:rPr>
          <w:rFonts w:hint="eastAsia"/>
          <w:u w:val="single"/>
        </w:rPr>
        <w:t>王維</w:t>
      </w:r>
      <w:r>
        <w:rPr>
          <w:rFonts w:hint="eastAsia"/>
        </w:rPr>
        <w:t>善於「</w:t>
      </w:r>
      <w:r w:rsidRPr="00D24C72">
        <w:rPr>
          <w:rFonts w:hint="eastAsia"/>
          <w:b/>
          <w:bCs/>
        </w:rPr>
        <w:t>以小見大</w:t>
      </w:r>
      <w:r>
        <w:rPr>
          <w:rFonts w:hint="eastAsia"/>
        </w:rPr>
        <w:t>」。</w:t>
      </w:r>
      <w:proofErr w:type="gramStart"/>
      <w:r>
        <w:rPr>
          <w:rFonts w:hint="eastAsia"/>
        </w:rPr>
        <w:t>一株寒</w:t>
      </w:r>
      <w:proofErr w:type="gramEnd"/>
      <w:r>
        <w:rPr>
          <w:rFonts w:hint="eastAsia"/>
        </w:rPr>
        <w:t>梅，承載了十餘年離鄉的孤寂與思念；一句輕聲詢問，道盡了久居異地的鄉愁。</w:t>
      </w:r>
      <w:proofErr w:type="gramStart"/>
      <w:r>
        <w:rPr>
          <w:rFonts w:hint="eastAsia"/>
        </w:rPr>
        <w:t>全詩語言</w:t>
      </w:r>
      <w:proofErr w:type="gramEnd"/>
      <w:r>
        <w:rPr>
          <w:rFonts w:hint="eastAsia"/>
        </w:rPr>
        <w:t>自然，如同閒談，卻在平淡中見深情，沒有</w:t>
      </w:r>
      <w:proofErr w:type="gramStart"/>
      <w:r w:rsidRPr="00D24C72">
        <w:rPr>
          <w:rFonts w:hint="eastAsia"/>
          <w:b/>
          <w:bCs/>
        </w:rPr>
        <w:t>誇</w:t>
      </w:r>
      <w:proofErr w:type="gramEnd"/>
      <w:r w:rsidRPr="00D24C72">
        <w:rPr>
          <w:rFonts w:hint="eastAsia"/>
          <w:b/>
          <w:bCs/>
        </w:rPr>
        <w:t>飾</w:t>
      </w:r>
      <w:r>
        <w:rPr>
          <w:rFonts w:hint="eastAsia"/>
        </w:rPr>
        <w:t>的</w:t>
      </w:r>
      <w:r w:rsidRPr="00D24C72">
        <w:rPr>
          <w:rFonts w:hint="eastAsia"/>
          <w:b/>
          <w:bCs/>
        </w:rPr>
        <w:t>辭藻</w:t>
      </w:r>
      <w:r>
        <w:rPr>
          <w:rFonts w:hint="eastAsia"/>
        </w:rPr>
        <w:t>，反而更顯真摯。</w:t>
      </w:r>
    </w:p>
    <w:p w14:paraId="1413712D" w14:textId="070C2666" w:rsidR="00B355B4" w:rsidRPr="003E2BA0" w:rsidRDefault="00D24C72" w:rsidP="008245B4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這首詩也展現了</w:t>
      </w:r>
      <w:r w:rsidRPr="00D24C72">
        <w:rPr>
          <w:rFonts w:hint="eastAsia"/>
          <w:u w:val="single"/>
        </w:rPr>
        <w:t>王維</w:t>
      </w:r>
      <w:r>
        <w:rPr>
          <w:rFonts w:hint="eastAsia"/>
        </w:rPr>
        <w:t>一貫的審美情趣與人格風貌。他不以激烈的情緒取勝，而以</w:t>
      </w:r>
      <w:r w:rsidRPr="00D24C72">
        <w:rPr>
          <w:rFonts w:hint="eastAsia"/>
          <w:b/>
          <w:bCs/>
        </w:rPr>
        <w:t>靜謐</w:t>
      </w:r>
      <w:r>
        <w:rPr>
          <w:rFonts w:hint="eastAsia"/>
        </w:rPr>
        <w:t>、</w:t>
      </w:r>
      <w:r w:rsidRPr="00D24C72">
        <w:rPr>
          <w:rFonts w:hint="eastAsia"/>
          <w:b/>
          <w:bCs/>
        </w:rPr>
        <w:t>清雅</w:t>
      </w:r>
      <w:r>
        <w:rPr>
          <w:rFonts w:hint="eastAsia"/>
        </w:rPr>
        <w:t>的意境感染讀者，使人讀後餘味無窮。整體而言，</w:t>
      </w:r>
      <w:r w:rsidR="009D1DC2">
        <w:rPr>
          <w:rFonts w:hint="eastAsia"/>
        </w:rPr>
        <w:t>《雜詩三首·其二》</w:t>
      </w:r>
      <w:r>
        <w:rPr>
          <w:rFonts w:hint="eastAsia"/>
        </w:rPr>
        <w:t>以</w:t>
      </w:r>
      <w:proofErr w:type="gramStart"/>
      <w:r>
        <w:rPr>
          <w:rFonts w:hint="eastAsia"/>
        </w:rPr>
        <w:t>極</w:t>
      </w:r>
      <w:proofErr w:type="gramEnd"/>
      <w:r>
        <w:rPr>
          <w:rFonts w:hint="eastAsia"/>
        </w:rPr>
        <w:t>簡的形式，成功表達出深</w:t>
      </w:r>
      <w:proofErr w:type="gramStart"/>
      <w:r>
        <w:rPr>
          <w:rFonts w:hint="eastAsia"/>
        </w:rPr>
        <w:t>沉</w:t>
      </w:r>
      <w:proofErr w:type="gramEnd"/>
      <w:r>
        <w:rPr>
          <w:rFonts w:hint="eastAsia"/>
        </w:rPr>
        <w:t>的思鄉情懷，是</w:t>
      </w:r>
      <w:r w:rsidRPr="009D1DC2">
        <w:rPr>
          <w:rFonts w:hint="eastAsia"/>
          <w:u w:val="single"/>
        </w:rPr>
        <w:t>王維</w:t>
      </w:r>
      <w:r>
        <w:rPr>
          <w:rFonts w:hint="eastAsia"/>
        </w:rPr>
        <w:t>「</w:t>
      </w:r>
      <w:proofErr w:type="gramStart"/>
      <w:r>
        <w:rPr>
          <w:rFonts w:hint="eastAsia"/>
        </w:rPr>
        <w:t>情在景</w:t>
      </w:r>
      <w:proofErr w:type="gramEnd"/>
      <w:r>
        <w:rPr>
          <w:rFonts w:hint="eastAsia"/>
        </w:rPr>
        <w:t>中、意在言外」藝術成就的代表之作。</w:t>
      </w:r>
    </w:p>
    <w:p w14:paraId="367F9A34" w14:textId="29177355" w:rsidR="00B355B4" w:rsidRPr="00B355B4" w:rsidRDefault="00B355B4" w:rsidP="001061F2">
      <w:pPr>
        <w:spacing w:beforeLines="100" w:before="240" w:after="0" w:line="269" w:lineRule="auto"/>
        <w:ind w:left="-6" w:right="0" w:hanging="11"/>
        <w:rPr>
          <w:sz w:val="32"/>
          <w:szCs w:val="32"/>
          <w:bdr w:val="single" w:sz="4" w:space="0" w:color="auto"/>
        </w:rPr>
      </w:pPr>
      <w:r w:rsidRPr="00B355B4">
        <w:rPr>
          <w:rFonts w:hint="eastAsia"/>
          <w:sz w:val="32"/>
          <w:szCs w:val="32"/>
          <w:bdr w:val="single" w:sz="4" w:space="0" w:color="auto"/>
        </w:rPr>
        <w:lastRenderedPageBreak/>
        <w:t>補充</w:t>
      </w:r>
    </w:p>
    <w:p w14:paraId="16C0647E" w14:textId="3D25EEA9" w:rsidR="00301D0F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2"/>
        <w:rPr>
          <w:szCs w:val="28"/>
        </w:rPr>
      </w:pPr>
      <w:r w:rsidRPr="00183175">
        <w:rPr>
          <w:rFonts w:hint="eastAsia"/>
          <w:szCs w:val="28"/>
        </w:rPr>
        <w:t>含蓄</w:t>
      </w:r>
      <w:r w:rsidR="00390B66" w:rsidRPr="0034204E"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說話或表達時不直接說破，而是留有餘地，讓讀者自己體會。</w:t>
      </w:r>
    </w:p>
    <w:p w14:paraId="7341A21B" w14:textId="438F5CEC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2"/>
        <w:rPr>
          <w:szCs w:val="28"/>
        </w:rPr>
      </w:pPr>
      <w:r w:rsidRPr="00183175">
        <w:rPr>
          <w:rFonts w:hint="eastAsia"/>
          <w:szCs w:val="28"/>
        </w:rPr>
        <w:t>細膩</w:t>
      </w:r>
      <w:r>
        <w:rPr>
          <w:rFonts w:hint="eastAsia"/>
          <w:szCs w:val="28"/>
        </w:rPr>
        <w:t>(</w:t>
      </w:r>
      <w:proofErr w:type="gramStart"/>
      <w:r w:rsidRPr="00183175">
        <w:rPr>
          <w:rFonts w:hint="eastAsia"/>
          <w:color w:val="FF0000"/>
          <w:sz w:val="16"/>
          <w:szCs w:val="16"/>
        </w:rPr>
        <w:t>ㄋㄧˋ</w:t>
      </w:r>
      <w:proofErr w:type="gramEnd"/>
      <w:r>
        <w:rPr>
          <w:rFonts w:hint="eastAsia"/>
          <w:szCs w:val="28"/>
        </w:rPr>
        <w:t>)：</w:t>
      </w:r>
      <w:r w:rsidRPr="00183175">
        <w:rPr>
          <w:rFonts w:hint="eastAsia"/>
          <w:szCs w:val="28"/>
        </w:rPr>
        <w:t>描寫或情感表現得非常周到、精細、不粗糙</w:t>
      </w:r>
      <w:r>
        <w:rPr>
          <w:rFonts w:hint="eastAsia"/>
          <w:szCs w:val="28"/>
        </w:rPr>
        <w:t>(</w:t>
      </w:r>
      <w:proofErr w:type="gramStart"/>
      <w:r w:rsidRPr="00183175">
        <w:rPr>
          <w:rFonts w:hint="eastAsia"/>
          <w:color w:val="FF0000"/>
          <w:sz w:val="16"/>
          <w:szCs w:val="16"/>
        </w:rPr>
        <w:t>ㄘㄠ</w:t>
      </w:r>
      <w:proofErr w:type="gramEnd"/>
      <w:r w:rsidRPr="00183175">
        <w:rPr>
          <w:rFonts w:hint="eastAsia"/>
          <w:color w:val="FF0000"/>
          <w:sz w:val="16"/>
          <w:szCs w:val="16"/>
        </w:rPr>
        <w:t>)</w:t>
      </w:r>
      <w:r w:rsidRPr="00183175">
        <w:rPr>
          <w:rFonts w:hint="eastAsia"/>
          <w:szCs w:val="28"/>
        </w:rPr>
        <w:t>。</w:t>
      </w:r>
    </w:p>
    <w:p w14:paraId="1D991BD0" w14:textId="72531234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2"/>
        <w:rPr>
          <w:szCs w:val="28"/>
        </w:rPr>
      </w:pPr>
      <w:r w:rsidRPr="00183175">
        <w:rPr>
          <w:rFonts w:hint="eastAsia"/>
          <w:szCs w:val="28"/>
        </w:rPr>
        <w:t>內斂</w:t>
      </w:r>
      <w:r>
        <w:rPr>
          <w:rFonts w:hint="eastAsia"/>
          <w:szCs w:val="28"/>
        </w:rPr>
        <w:t>(</w:t>
      </w:r>
      <w:proofErr w:type="gramStart"/>
      <w:r w:rsidRPr="00183175">
        <w:rPr>
          <w:rFonts w:hint="eastAsia"/>
          <w:color w:val="FF0000"/>
          <w:sz w:val="16"/>
          <w:szCs w:val="16"/>
        </w:rPr>
        <w:t>ㄌㄧㄢˋ</w:t>
      </w:r>
      <w:proofErr w:type="gramEnd"/>
      <w:r>
        <w:rPr>
          <w:rFonts w:hint="eastAsia"/>
          <w:szCs w:val="28"/>
        </w:rPr>
        <w:t>)：</w:t>
      </w:r>
      <w:r w:rsidRPr="00183175">
        <w:rPr>
          <w:rFonts w:hint="eastAsia"/>
          <w:szCs w:val="28"/>
        </w:rPr>
        <w:t>情感收在心裡，</w:t>
      </w:r>
      <w:proofErr w:type="gramStart"/>
      <w:r w:rsidRPr="00183175">
        <w:rPr>
          <w:rFonts w:hint="eastAsia"/>
          <w:szCs w:val="28"/>
        </w:rPr>
        <w:t>不</w:t>
      </w:r>
      <w:proofErr w:type="gramEnd"/>
      <w:r w:rsidRPr="00183175">
        <w:rPr>
          <w:rFonts w:hint="eastAsia"/>
          <w:szCs w:val="28"/>
        </w:rPr>
        <w:t>外放、不激烈，表現得沉靜克制。</w:t>
      </w:r>
    </w:p>
    <w:p w14:paraId="77EE4308" w14:textId="479884E6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2"/>
        <w:rPr>
          <w:szCs w:val="28"/>
        </w:rPr>
      </w:pPr>
      <w:r w:rsidRPr="00183175">
        <w:rPr>
          <w:rFonts w:hint="eastAsia"/>
          <w:szCs w:val="28"/>
        </w:rPr>
        <w:t>清淡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語言或風格簡樸自然、不華麗、</w:t>
      </w:r>
      <w:proofErr w:type="gramStart"/>
      <w:r w:rsidRPr="00183175">
        <w:rPr>
          <w:rFonts w:hint="eastAsia"/>
          <w:szCs w:val="28"/>
        </w:rPr>
        <w:t>不</w:t>
      </w:r>
      <w:proofErr w:type="gramEnd"/>
      <w:r w:rsidRPr="00183175">
        <w:rPr>
          <w:rFonts w:hint="eastAsia"/>
          <w:szCs w:val="28"/>
        </w:rPr>
        <w:t>濃烈。</w:t>
      </w:r>
      <w:r>
        <w:rPr>
          <w:rFonts w:hint="eastAsia"/>
          <w:szCs w:val="28"/>
        </w:rPr>
        <w:t>指</w:t>
      </w:r>
      <w:proofErr w:type="gramStart"/>
      <w:r w:rsidRPr="00183175">
        <w:rPr>
          <w:rFonts w:hint="eastAsia"/>
          <w:szCs w:val="28"/>
        </w:rPr>
        <w:t>全詩用</w:t>
      </w:r>
      <w:proofErr w:type="gramEnd"/>
      <w:r w:rsidRPr="00183175">
        <w:rPr>
          <w:rFonts w:hint="eastAsia"/>
          <w:szCs w:val="28"/>
        </w:rPr>
        <w:t>字平實，卻能打動人心。</w:t>
      </w:r>
    </w:p>
    <w:p w14:paraId="412F4EAF" w14:textId="08C89DEC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2"/>
        <w:rPr>
          <w:szCs w:val="28"/>
        </w:rPr>
      </w:pPr>
      <w:r w:rsidRPr="00183175">
        <w:rPr>
          <w:rFonts w:hint="eastAsia"/>
          <w:szCs w:val="28"/>
        </w:rPr>
        <w:t>意味悠長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表面看似簡單，實際上餘味很深，讓人反覆思索。</w:t>
      </w:r>
      <w:r>
        <w:rPr>
          <w:rFonts w:hint="eastAsia"/>
          <w:szCs w:val="28"/>
        </w:rPr>
        <w:t>是</w:t>
      </w:r>
      <w:proofErr w:type="gramStart"/>
      <w:r>
        <w:rPr>
          <w:rFonts w:hint="eastAsia"/>
          <w:szCs w:val="28"/>
        </w:rPr>
        <w:t>說</w:t>
      </w:r>
      <w:r w:rsidRPr="00183175">
        <w:rPr>
          <w:rFonts w:hint="eastAsia"/>
          <w:szCs w:val="28"/>
        </w:rPr>
        <w:t>讀完詩後</w:t>
      </w:r>
      <w:proofErr w:type="gramEnd"/>
      <w:r w:rsidRPr="00183175">
        <w:rPr>
          <w:rFonts w:hint="eastAsia"/>
          <w:szCs w:val="28"/>
        </w:rPr>
        <w:t>，思鄉之情在心中久久不散。</w:t>
      </w:r>
    </w:p>
    <w:p w14:paraId="135F27C6" w14:textId="4083279F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4"/>
        <w:rPr>
          <w:szCs w:val="28"/>
        </w:rPr>
      </w:pPr>
      <w:r w:rsidRPr="00183175">
        <w:rPr>
          <w:rFonts w:hint="eastAsia"/>
          <w:szCs w:val="28"/>
        </w:rPr>
        <w:t>以小見大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透過微小的事物或細節，表現出深遠或宏大的情感與意義。</w:t>
      </w:r>
      <w:r>
        <w:rPr>
          <w:rFonts w:hint="eastAsia"/>
          <w:szCs w:val="28"/>
        </w:rPr>
        <w:t>意指</w:t>
      </w:r>
      <w:r w:rsidRPr="00183175">
        <w:rPr>
          <w:szCs w:val="28"/>
        </w:rPr>
        <w:t>用</w:t>
      </w:r>
      <w:proofErr w:type="gramStart"/>
      <w:r w:rsidRPr="00183175">
        <w:rPr>
          <w:szCs w:val="28"/>
        </w:rPr>
        <w:t>一株寒</w:t>
      </w:r>
      <w:proofErr w:type="gramEnd"/>
      <w:r w:rsidRPr="00183175">
        <w:rPr>
          <w:szCs w:val="28"/>
        </w:rPr>
        <w:t>梅，寫出十多年離鄉的思念。</w:t>
      </w:r>
    </w:p>
    <w:p w14:paraId="0293D635" w14:textId="20EBE772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4"/>
        <w:rPr>
          <w:szCs w:val="28"/>
        </w:rPr>
      </w:pPr>
      <w:proofErr w:type="gramStart"/>
      <w:r w:rsidRPr="00183175">
        <w:rPr>
          <w:rFonts w:hint="eastAsia"/>
          <w:szCs w:val="28"/>
        </w:rPr>
        <w:t>誇</w:t>
      </w:r>
      <w:proofErr w:type="gramEnd"/>
      <w:r w:rsidRPr="00183175">
        <w:rPr>
          <w:rFonts w:hint="eastAsia"/>
          <w:szCs w:val="28"/>
        </w:rPr>
        <w:t>飾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為了加強效果，對事物刻意放大或縮小的修辭手法。</w:t>
      </w:r>
    </w:p>
    <w:p w14:paraId="151AC26E" w14:textId="74F61080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4"/>
        <w:rPr>
          <w:szCs w:val="28"/>
        </w:rPr>
      </w:pPr>
      <w:r w:rsidRPr="00183175">
        <w:rPr>
          <w:rFonts w:hint="eastAsia"/>
          <w:szCs w:val="28"/>
        </w:rPr>
        <w:t>辭藻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文章或詩歌中所使用的詞語與修辭，特別指華美的文字。</w:t>
      </w:r>
    </w:p>
    <w:p w14:paraId="1EE400A7" w14:textId="5F42F5E8" w:rsid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4"/>
        <w:rPr>
          <w:szCs w:val="28"/>
        </w:rPr>
      </w:pPr>
      <w:r w:rsidRPr="00183175">
        <w:rPr>
          <w:rFonts w:hint="eastAsia"/>
          <w:szCs w:val="28"/>
        </w:rPr>
        <w:t>靜謐</w:t>
      </w:r>
      <w:r>
        <w:rPr>
          <w:rFonts w:hint="eastAsia"/>
          <w:szCs w:val="28"/>
        </w:rPr>
        <w:t>(</w:t>
      </w:r>
      <w:proofErr w:type="gramStart"/>
      <w:r w:rsidRPr="00183175">
        <w:rPr>
          <w:rFonts w:hint="eastAsia"/>
          <w:color w:val="FF0000"/>
          <w:sz w:val="16"/>
          <w:szCs w:val="16"/>
        </w:rPr>
        <w:t>ㄇㄧˋ</w:t>
      </w:r>
      <w:proofErr w:type="gramEnd"/>
      <w:r>
        <w:rPr>
          <w:rFonts w:hint="eastAsia"/>
          <w:szCs w:val="28"/>
        </w:rPr>
        <w:t>)：</w:t>
      </w:r>
      <w:r w:rsidRPr="00183175">
        <w:rPr>
          <w:rFonts w:hint="eastAsia"/>
          <w:szCs w:val="28"/>
        </w:rPr>
        <w:t>環境或氣氛安靜、寧靜而不喧鬧。</w:t>
      </w:r>
    </w:p>
    <w:p w14:paraId="26E0B90C" w14:textId="7E307CA4" w:rsidR="00183175" w:rsidRPr="00183175" w:rsidRDefault="00183175" w:rsidP="00183175">
      <w:pPr>
        <w:pStyle w:val="aa"/>
        <w:numPr>
          <w:ilvl w:val="0"/>
          <w:numId w:val="8"/>
        </w:numPr>
        <w:spacing w:after="0" w:line="480" w:lineRule="exact"/>
        <w:ind w:leftChars="0" w:left="284" w:right="0" w:hanging="284"/>
        <w:rPr>
          <w:rFonts w:hint="eastAsia"/>
          <w:szCs w:val="28"/>
        </w:rPr>
      </w:pPr>
      <w:r w:rsidRPr="00183175">
        <w:rPr>
          <w:rFonts w:hint="eastAsia"/>
          <w:szCs w:val="28"/>
        </w:rPr>
        <w:t>清雅</w:t>
      </w:r>
      <w:r>
        <w:rPr>
          <w:rFonts w:hint="eastAsia"/>
          <w:szCs w:val="28"/>
        </w:rPr>
        <w:t>：</w:t>
      </w:r>
      <w:r w:rsidRPr="00183175">
        <w:rPr>
          <w:rFonts w:hint="eastAsia"/>
          <w:szCs w:val="28"/>
        </w:rPr>
        <w:t>風格清新高雅、</w:t>
      </w:r>
      <w:proofErr w:type="gramStart"/>
      <w:r w:rsidRPr="00183175">
        <w:rPr>
          <w:rFonts w:hint="eastAsia"/>
          <w:szCs w:val="28"/>
        </w:rPr>
        <w:t>不</w:t>
      </w:r>
      <w:proofErr w:type="gramEnd"/>
      <w:r w:rsidRPr="00183175">
        <w:rPr>
          <w:rFonts w:hint="eastAsia"/>
          <w:szCs w:val="28"/>
        </w:rPr>
        <w:t>俗氣，帶有淡淡的美感。</w:t>
      </w:r>
      <w:r>
        <w:rPr>
          <w:rFonts w:hint="eastAsia"/>
          <w:szCs w:val="28"/>
        </w:rPr>
        <w:t>詩</w:t>
      </w:r>
      <w:proofErr w:type="gramStart"/>
      <w:r>
        <w:rPr>
          <w:rFonts w:hint="eastAsia"/>
          <w:szCs w:val="28"/>
        </w:rPr>
        <w:t>中以</w:t>
      </w:r>
      <w:r w:rsidRPr="00183175">
        <w:rPr>
          <w:rFonts w:hint="eastAsia"/>
          <w:szCs w:val="28"/>
        </w:rPr>
        <w:t>寒梅</w:t>
      </w:r>
      <w:proofErr w:type="gramEnd"/>
      <w:r w:rsidRPr="00183175">
        <w:rPr>
          <w:rFonts w:hint="eastAsia"/>
          <w:szCs w:val="28"/>
        </w:rPr>
        <w:t>、</w:t>
      </w:r>
      <w:proofErr w:type="gramStart"/>
      <w:r w:rsidRPr="00183175">
        <w:rPr>
          <w:rFonts w:hint="eastAsia"/>
          <w:szCs w:val="28"/>
        </w:rPr>
        <w:t>窗前</w:t>
      </w:r>
      <w:proofErr w:type="gramEnd"/>
      <w:r w:rsidRPr="00183175">
        <w:rPr>
          <w:rFonts w:hint="eastAsia"/>
          <w:szCs w:val="28"/>
        </w:rPr>
        <w:t>、故園，營造出清雅的詩境。</w:t>
      </w:r>
    </w:p>
    <w:sectPr w:rsidR="00183175" w:rsidRPr="00183175" w:rsidSect="00461D64">
      <w:type w:val="continuous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B3BAA" w14:textId="77777777" w:rsidR="00D850AB" w:rsidRDefault="00D850AB" w:rsidP="0046024D">
      <w:pPr>
        <w:spacing w:after="0" w:line="240" w:lineRule="auto"/>
      </w:pPr>
      <w:r>
        <w:separator/>
      </w:r>
    </w:p>
  </w:endnote>
  <w:endnote w:type="continuationSeparator" w:id="0">
    <w:p w14:paraId="5B921225" w14:textId="77777777" w:rsidR="00D850AB" w:rsidRDefault="00D850AB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3588130"/>
      <w:docPartObj>
        <w:docPartGallery w:val="Page Numbers (Bottom of Page)"/>
        <w:docPartUnique/>
      </w:docPartObj>
    </w:sdtPr>
    <w:sdtEndPr/>
    <w:sdtContent>
      <w:p w14:paraId="09484B8B" w14:textId="156A2A2E" w:rsidR="00C2167F" w:rsidRDefault="00C2167F" w:rsidP="00D24C72">
        <w:pPr>
          <w:pStyle w:val="a6"/>
          <w:ind w:right="-2"/>
          <w:jc w:val="right"/>
        </w:pPr>
        <w:r w:rsidRPr="00C2167F">
          <w:rPr>
            <w:rFonts w:hint="eastAsia"/>
          </w:rPr>
          <w:t>王維《雜詩三首·其二》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300DEA7" w14:textId="77777777" w:rsidR="00C2167F" w:rsidRDefault="00C2167F" w:rsidP="00D24C72">
    <w:pPr>
      <w:pStyle w:val="a6"/>
      <w:ind w:right="-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B0538" w14:textId="77777777" w:rsidR="00D850AB" w:rsidRDefault="00D850AB" w:rsidP="0046024D">
      <w:pPr>
        <w:spacing w:after="0" w:line="240" w:lineRule="auto"/>
      </w:pPr>
      <w:r>
        <w:separator/>
      </w:r>
    </w:p>
  </w:footnote>
  <w:footnote w:type="continuationSeparator" w:id="0">
    <w:p w14:paraId="725713AE" w14:textId="77777777" w:rsidR="00D850AB" w:rsidRDefault="00D850AB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152EEEA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7806C1"/>
    <w:multiLevelType w:val="hybridMultilevel"/>
    <w:tmpl w:val="A588C876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" w15:restartNumberingAfterBreak="0">
    <w:nsid w:val="0F7F2EAD"/>
    <w:multiLevelType w:val="hybridMultilevel"/>
    <w:tmpl w:val="96B2AB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EA767068">
      <w:start w:val="2"/>
      <w:numFmt w:val="decimalEnclosedCircle"/>
      <w:lvlText w:val="%2"/>
      <w:lvlJc w:val="left"/>
      <w:pPr>
        <w:ind w:left="840" w:hanging="360"/>
      </w:pPr>
      <w:rPr>
        <w:rFonts w:ascii="新細明體" w:eastAsia="新細明體" w:hAnsi="新細明體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1A72351"/>
    <w:multiLevelType w:val="hybridMultilevel"/>
    <w:tmpl w:val="53BCE01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580345"/>
    <w:multiLevelType w:val="hybridMultilevel"/>
    <w:tmpl w:val="1620074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5A03E42"/>
    <w:multiLevelType w:val="hybridMultilevel"/>
    <w:tmpl w:val="539026F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5"/>
  </w:num>
  <w:num w:numId="5">
    <w:abstractNumId w:val="8"/>
  </w:num>
  <w:num w:numId="6">
    <w:abstractNumId w:val="11"/>
  </w:num>
  <w:num w:numId="7">
    <w:abstractNumId w:val="3"/>
  </w:num>
  <w:num w:numId="8">
    <w:abstractNumId w:val="6"/>
  </w:num>
  <w:num w:numId="9">
    <w:abstractNumId w:val="0"/>
  </w:num>
  <w:num w:numId="10">
    <w:abstractNumId w:val="9"/>
  </w:num>
  <w:num w:numId="11">
    <w:abstractNumId w:val="7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12DDA"/>
    <w:rsid w:val="00040DBD"/>
    <w:rsid w:val="00070055"/>
    <w:rsid w:val="000705E8"/>
    <w:rsid w:val="00072DBB"/>
    <w:rsid w:val="0009537E"/>
    <w:rsid w:val="000C0B71"/>
    <w:rsid w:val="000E224F"/>
    <w:rsid w:val="000E2CCB"/>
    <w:rsid w:val="000F5D3E"/>
    <w:rsid w:val="000F7199"/>
    <w:rsid w:val="0010021B"/>
    <w:rsid w:val="00105175"/>
    <w:rsid w:val="001061F2"/>
    <w:rsid w:val="001073F1"/>
    <w:rsid w:val="001162FA"/>
    <w:rsid w:val="00132F20"/>
    <w:rsid w:val="0015338D"/>
    <w:rsid w:val="0016551E"/>
    <w:rsid w:val="00175679"/>
    <w:rsid w:val="00183175"/>
    <w:rsid w:val="001952A6"/>
    <w:rsid w:val="001B0279"/>
    <w:rsid w:val="001B5421"/>
    <w:rsid w:val="001C0632"/>
    <w:rsid w:val="001E73FA"/>
    <w:rsid w:val="00201F0C"/>
    <w:rsid w:val="00231B41"/>
    <w:rsid w:val="00247C2A"/>
    <w:rsid w:val="00283564"/>
    <w:rsid w:val="002B2562"/>
    <w:rsid w:val="002B4640"/>
    <w:rsid w:val="002B54A5"/>
    <w:rsid w:val="002B717A"/>
    <w:rsid w:val="002F5B79"/>
    <w:rsid w:val="00301D0F"/>
    <w:rsid w:val="00303351"/>
    <w:rsid w:val="00322596"/>
    <w:rsid w:val="003261C7"/>
    <w:rsid w:val="00331C74"/>
    <w:rsid w:val="003358F9"/>
    <w:rsid w:val="0034204E"/>
    <w:rsid w:val="00364A74"/>
    <w:rsid w:val="00382D05"/>
    <w:rsid w:val="00390B66"/>
    <w:rsid w:val="00394570"/>
    <w:rsid w:val="003A2A94"/>
    <w:rsid w:val="003A6F86"/>
    <w:rsid w:val="003E2BA0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61D64"/>
    <w:rsid w:val="0049733F"/>
    <w:rsid w:val="00497C4C"/>
    <w:rsid w:val="004A479B"/>
    <w:rsid w:val="004B112F"/>
    <w:rsid w:val="004C73A1"/>
    <w:rsid w:val="004C7C42"/>
    <w:rsid w:val="004E50FE"/>
    <w:rsid w:val="004F59E2"/>
    <w:rsid w:val="00506D57"/>
    <w:rsid w:val="00510578"/>
    <w:rsid w:val="00557966"/>
    <w:rsid w:val="00584939"/>
    <w:rsid w:val="005E4A71"/>
    <w:rsid w:val="005E6660"/>
    <w:rsid w:val="005F5ABF"/>
    <w:rsid w:val="006300A8"/>
    <w:rsid w:val="00677977"/>
    <w:rsid w:val="006F1C79"/>
    <w:rsid w:val="006F59A9"/>
    <w:rsid w:val="00710CBB"/>
    <w:rsid w:val="00744E39"/>
    <w:rsid w:val="0074539D"/>
    <w:rsid w:val="00792B2B"/>
    <w:rsid w:val="007A4ED3"/>
    <w:rsid w:val="00823F9C"/>
    <w:rsid w:val="008245B4"/>
    <w:rsid w:val="00854137"/>
    <w:rsid w:val="00883F51"/>
    <w:rsid w:val="00893D2A"/>
    <w:rsid w:val="008A0687"/>
    <w:rsid w:val="008C0639"/>
    <w:rsid w:val="008C5480"/>
    <w:rsid w:val="009059AB"/>
    <w:rsid w:val="009844B1"/>
    <w:rsid w:val="009959A7"/>
    <w:rsid w:val="009D1DC2"/>
    <w:rsid w:val="009D3725"/>
    <w:rsid w:val="009E02D7"/>
    <w:rsid w:val="009E6F18"/>
    <w:rsid w:val="009F0DBF"/>
    <w:rsid w:val="009F38B3"/>
    <w:rsid w:val="00A50560"/>
    <w:rsid w:val="00A77E9A"/>
    <w:rsid w:val="00A90936"/>
    <w:rsid w:val="00AC3E3A"/>
    <w:rsid w:val="00AF7FA6"/>
    <w:rsid w:val="00B1270E"/>
    <w:rsid w:val="00B355B4"/>
    <w:rsid w:val="00B46A81"/>
    <w:rsid w:val="00B5571E"/>
    <w:rsid w:val="00B92258"/>
    <w:rsid w:val="00BD1F21"/>
    <w:rsid w:val="00BF4E51"/>
    <w:rsid w:val="00C2167F"/>
    <w:rsid w:val="00C32721"/>
    <w:rsid w:val="00C41185"/>
    <w:rsid w:val="00C50CFB"/>
    <w:rsid w:val="00C82E05"/>
    <w:rsid w:val="00CD348C"/>
    <w:rsid w:val="00CE67B4"/>
    <w:rsid w:val="00D24C72"/>
    <w:rsid w:val="00D850AB"/>
    <w:rsid w:val="00DB59C6"/>
    <w:rsid w:val="00DD50C1"/>
    <w:rsid w:val="00DF33D6"/>
    <w:rsid w:val="00E02614"/>
    <w:rsid w:val="00E13A51"/>
    <w:rsid w:val="00E25016"/>
    <w:rsid w:val="00EA6B84"/>
    <w:rsid w:val="00EB518D"/>
    <w:rsid w:val="00EE7576"/>
    <w:rsid w:val="00EF706E"/>
    <w:rsid w:val="00F20CC7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677977"/>
    <w:pPr>
      <w:numPr>
        <w:numId w:val="9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40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911/prose_translations/10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2731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647F6-8F6A-4B29-BEA4-7A7435375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46</cp:revision>
  <cp:lastPrinted>2026-01-10T02:41:00Z</cp:lastPrinted>
  <dcterms:created xsi:type="dcterms:W3CDTF">2020-07-19T05:26:00Z</dcterms:created>
  <dcterms:modified xsi:type="dcterms:W3CDTF">2026-01-10T02:41:00Z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