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F95FE" w14:textId="1BC85D1B" w:rsidR="008429B5" w:rsidRPr="008429B5" w:rsidRDefault="004303A6" w:rsidP="008429B5">
      <w:pPr>
        <w:jc w:val="both"/>
        <w:rPr>
          <w:rFonts w:ascii="Times New Roman" w:eastAsia="新細明體" w:hAnsi="Times New Roman" w:cs="Times New Roman"/>
          <w:color w:val="000000"/>
          <w:kern w:val="0"/>
          <w:sz w:val="27"/>
          <w:szCs w:val="27"/>
        </w:rPr>
      </w:pPr>
      <w:r w:rsidRPr="00CD6269">
        <w:rPr>
          <w:rFonts w:ascii="標楷體" w:eastAsia="標楷體" w:hAnsi="標楷體" w:cs="Times New Roman" w:hint="eastAsia"/>
          <w:b/>
          <w:color w:val="000000"/>
          <w:kern w:val="0"/>
          <w:sz w:val="44"/>
          <w:szCs w:val="44"/>
        </w:rPr>
        <w:t>李白《</w:t>
      </w:r>
      <w:r w:rsidR="00D410A7" w:rsidRPr="00CD6269">
        <w:rPr>
          <w:rFonts w:ascii="標楷體" w:eastAsia="標楷體" w:hAnsi="標楷體" w:cs="Times New Roman" w:hint="eastAsia"/>
          <w:b/>
          <w:color w:val="000000"/>
          <w:kern w:val="0"/>
          <w:sz w:val="44"/>
          <w:szCs w:val="44"/>
        </w:rPr>
        <w:t>黃鶴樓送孟浩然之廣陵</w:t>
      </w:r>
      <w:r w:rsidRPr="00CD6269">
        <w:rPr>
          <w:rFonts w:ascii="標楷體" w:eastAsia="標楷體" w:hAnsi="標楷體" w:cs="Times New Roman" w:hint="eastAsia"/>
          <w:b/>
          <w:color w:val="000000"/>
          <w:kern w:val="0"/>
          <w:sz w:val="44"/>
          <w:szCs w:val="44"/>
        </w:rPr>
        <w:t>》</w:t>
      </w:r>
      <w:r w:rsidR="00CD6269">
        <w:rPr>
          <w:rFonts w:ascii="標楷體" w:eastAsia="標楷體" w:hAnsi="標楷體" w:cs="Times New Roman" w:hint="eastAsia"/>
          <w:b/>
          <w:color w:val="000000"/>
          <w:kern w:val="0"/>
          <w:sz w:val="48"/>
          <w:szCs w:val="48"/>
        </w:rPr>
        <w:t xml:space="preserve"> </w:t>
      </w:r>
      <w:r w:rsidR="008429B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1C29BD74" w14:textId="282ADA11" w:rsidR="00FA3F4D" w:rsidRPr="001937B2" w:rsidRDefault="00FA3F4D" w:rsidP="00A62A94">
      <w:pPr>
        <w:spacing w:line="520" w:lineRule="exact"/>
        <w:rPr>
          <w:rFonts w:ascii="標楷體" w:eastAsia="標楷體" w:hAnsi="標楷體" w:cs="Arial"/>
          <w:color w:val="0F0F0F"/>
          <w:sz w:val="30"/>
          <w:szCs w:val="30"/>
        </w:rPr>
      </w:pPr>
      <w:proofErr w:type="gramStart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故人西辭黃鶴樓</w:t>
      </w:r>
      <w:proofErr w:type="gramEnd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，煙花三月下揚州。</w:t>
      </w:r>
      <w:proofErr w:type="gramStart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孤帆遠影</w:t>
      </w:r>
      <w:proofErr w:type="gramEnd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碧空盡，唯見長江天際流。</w:t>
      </w:r>
    </w:p>
    <w:p w14:paraId="7EE0B95A" w14:textId="40126140" w:rsidR="008429B5" w:rsidRPr="00A62A94" w:rsidRDefault="008429B5" w:rsidP="00A62A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62A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F9A79CD" w14:textId="197443FF" w:rsidR="00FA3F4D" w:rsidRDefault="00FA3F4D" w:rsidP="00EF722C">
      <w:pPr>
        <w:pStyle w:val="a9"/>
        <w:numPr>
          <w:ilvl w:val="0"/>
          <w:numId w:val="1"/>
        </w:numPr>
        <w:spacing w:line="360" w:lineRule="exact"/>
        <w:ind w:leftChars="0" w:left="482"/>
        <w:jc w:val="both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黃鶴樓：</w:t>
      </w:r>
      <w:r w:rsidRPr="00D26069">
        <w:rPr>
          <w:rFonts w:ascii="標楷體" w:eastAsia="標楷體" w:hAnsi="標楷體" w:cs="標楷體" w:hint="eastAsia"/>
          <w:sz w:val="28"/>
          <w:szCs w:val="28"/>
          <w:u w:val="single"/>
        </w:rPr>
        <w:t>中國</w:t>
      </w:r>
      <w:r w:rsidRPr="00A62A94">
        <w:rPr>
          <w:rFonts w:ascii="標楷體" w:eastAsia="標楷體" w:hAnsi="標楷體" w:cs="標楷體" w:hint="eastAsia"/>
          <w:sz w:val="28"/>
          <w:szCs w:val="28"/>
        </w:rPr>
        <w:t>著名的名勝古蹟，故址在今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湖北</w:t>
      </w:r>
      <w:r w:rsidR="00A62A94" w:rsidRPr="00A62A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武漢市</w:t>
      </w:r>
      <w:r w:rsidR="00A62A94" w:rsidRPr="00A62A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武昌</w:t>
      </w:r>
      <w:r w:rsidR="00A62A94" w:rsidRPr="00A62A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蛇山</w:t>
      </w:r>
      <w:r w:rsidRPr="00A62A94">
        <w:rPr>
          <w:rFonts w:ascii="標楷體" w:eastAsia="標楷體" w:hAnsi="標楷體" w:cs="標楷體" w:hint="eastAsia"/>
          <w:sz w:val="28"/>
          <w:szCs w:val="28"/>
        </w:rPr>
        <w:t>的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黃鵠磯</w:t>
      </w:r>
      <w:r w:rsidRPr="00A62A94">
        <w:rPr>
          <w:rFonts w:ascii="標楷體" w:eastAsia="標楷體" w:hAnsi="標楷體" w:cs="標楷體" w:hint="eastAsia"/>
          <w:sz w:val="28"/>
          <w:szCs w:val="28"/>
        </w:rPr>
        <w:t>上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，屬於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長江</w:t>
      </w:r>
      <w:r w:rsidRPr="00A62A94">
        <w:rPr>
          <w:rFonts w:ascii="標楷體" w:eastAsia="標楷體" w:hAnsi="標楷體" w:cs="標楷體" w:hint="eastAsia"/>
          <w:sz w:val="28"/>
          <w:szCs w:val="28"/>
        </w:rPr>
        <w:t>下游地帶，傳說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三國</w:t>
      </w:r>
      <w:r w:rsidRPr="00A62A94">
        <w:rPr>
          <w:rFonts w:ascii="標楷體" w:eastAsia="標楷體" w:hAnsi="標楷體" w:cs="標楷體" w:hint="eastAsia"/>
          <w:sz w:val="28"/>
          <w:szCs w:val="28"/>
        </w:rPr>
        <w:t>時期的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費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禕</w:t>
      </w:r>
      <w:proofErr w:type="gramEnd"/>
      <w:r w:rsidR="00A62A94" w:rsidRPr="00A62A94">
        <w:rPr>
          <w:rFonts w:ascii="標楷體" w:eastAsia="標楷體" w:hAnsi="標楷體" w:cs="標楷體" w:hint="eastAsia"/>
          <w:sz w:val="28"/>
          <w:szCs w:val="28"/>
        </w:rPr>
        <w:t>(</w:t>
      </w:r>
      <w:proofErr w:type="gramStart"/>
      <w:r w:rsidR="00A62A94" w:rsidRPr="00A62A94">
        <w:rPr>
          <w:rFonts w:ascii="標楷體" w:eastAsia="標楷體" w:hAnsi="標楷體" w:cs="標楷體" w:hint="eastAsia"/>
          <w:color w:val="FF0000"/>
          <w:sz w:val="16"/>
          <w:szCs w:val="16"/>
        </w:rPr>
        <w:t>ㄧ</w:t>
      </w:r>
      <w:proofErr w:type="gramEnd"/>
      <w:r w:rsidR="00A62A94" w:rsidRPr="00A62A94">
        <w:rPr>
          <w:rFonts w:ascii="標楷體" w:eastAsia="標楷體" w:hAnsi="標楷體" w:cs="標楷體" w:hint="eastAsia"/>
          <w:sz w:val="28"/>
          <w:szCs w:val="28"/>
        </w:rPr>
        <w:t>)</w:t>
      </w:r>
      <w:r w:rsidRPr="00A62A94">
        <w:rPr>
          <w:rFonts w:ascii="標楷體" w:eastAsia="標楷體" w:hAnsi="標楷體" w:cs="標楷體" w:hint="eastAsia"/>
          <w:sz w:val="28"/>
          <w:szCs w:val="28"/>
        </w:rPr>
        <w:t>於此登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仙乘黃鶴而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去，故稱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黃鶴樓</w:t>
      </w:r>
      <w:r w:rsidRPr="00A62A94">
        <w:rPr>
          <w:rFonts w:ascii="標楷體" w:eastAsia="標楷體" w:hAnsi="標楷體" w:cs="標楷體" w:hint="eastAsia"/>
          <w:sz w:val="28"/>
          <w:szCs w:val="28"/>
        </w:rPr>
        <w:t>。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原樓已毀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，現存樓爲</w:t>
      </w:r>
      <w:r w:rsidRPr="00A62A94">
        <w:rPr>
          <w:rFonts w:ascii="標楷體" w:eastAsia="標楷體" w:hAnsi="標楷體" w:cs="新細明體"/>
          <w:sz w:val="28"/>
          <w:szCs w:val="28"/>
        </w:rPr>
        <w:t>1985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年</w:t>
      </w:r>
      <w:r w:rsidRPr="00C80C08">
        <w:rPr>
          <w:rFonts w:ascii="標楷體" w:eastAsia="標楷體" w:hAnsi="標楷體" w:cs="新細明體" w:hint="eastAsia"/>
          <w:b/>
          <w:bCs/>
          <w:sz w:val="28"/>
          <w:szCs w:val="28"/>
        </w:rPr>
        <w:t>修葺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。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孟浩然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：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的朋友。之：往、到達。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廣陵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：即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揚州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59FD61B9" w14:textId="2F7448FF" w:rsidR="00CA0366" w:rsidRPr="00CA0366" w:rsidRDefault="00CA0366" w:rsidP="00EF722C">
      <w:pPr>
        <w:pStyle w:val="a9"/>
        <w:numPr>
          <w:ilvl w:val="0"/>
          <w:numId w:val="5"/>
        </w:numPr>
        <w:spacing w:line="36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 w:rsidRPr="00CA0366">
        <w:rPr>
          <w:rFonts w:ascii="標楷體" w:eastAsia="標楷體" w:hAnsi="標楷體" w:cs="新細明體" w:hint="eastAsia"/>
          <w:sz w:val="28"/>
          <w:szCs w:val="28"/>
        </w:rPr>
        <w:t>修葺(</w:t>
      </w:r>
      <w:proofErr w:type="gramStart"/>
      <w:r w:rsidRPr="00411BAB">
        <w:rPr>
          <w:rFonts w:ascii="標楷體" w:eastAsia="標楷體" w:hAnsi="標楷體" w:cs="新細明體" w:hint="eastAsia"/>
          <w:color w:val="FF0000"/>
          <w:sz w:val="16"/>
          <w:szCs w:val="16"/>
        </w:rPr>
        <w:t>ㄑㄧˋ</w:t>
      </w:r>
      <w:proofErr w:type="gramEnd"/>
      <w:r w:rsidRPr="00CA0366">
        <w:rPr>
          <w:rFonts w:ascii="標楷體" w:eastAsia="標楷體" w:hAnsi="標楷體" w:cs="新細明體" w:hint="eastAsia"/>
          <w:sz w:val="28"/>
          <w:szCs w:val="28"/>
        </w:rPr>
        <w:t>)：修築整治。</w:t>
      </w:r>
    </w:p>
    <w:p w14:paraId="1C614D1A" w14:textId="689ACEFF" w:rsidR="00CA0366" w:rsidRPr="00A62A94" w:rsidRDefault="00CA0366" w:rsidP="00EF722C">
      <w:pPr>
        <w:pStyle w:val="a9"/>
        <w:spacing w:line="360" w:lineRule="exact"/>
        <w:ind w:leftChars="0" w:left="482"/>
        <w:jc w:val="both"/>
        <w:rPr>
          <w:rFonts w:ascii="標楷體" w:eastAsia="標楷體" w:hAnsi="標楷體" w:cs="新細明體"/>
          <w:sz w:val="28"/>
          <w:szCs w:val="28"/>
        </w:rPr>
      </w:pPr>
      <w:r w:rsidRPr="00CA0366">
        <w:rPr>
          <w:rFonts w:ascii="標楷體" w:eastAsia="標楷體" w:hAnsi="標楷體" w:cs="新細明體" w:hint="eastAsia"/>
          <w:sz w:val="28"/>
          <w:szCs w:val="28"/>
        </w:rPr>
        <w:t>【例】</w:t>
      </w:r>
      <w:proofErr w:type="gramStart"/>
      <w:r w:rsidRPr="00CA0366">
        <w:rPr>
          <w:rFonts w:ascii="標楷體" w:eastAsia="標楷體" w:hAnsi="標楷體" w:cs="新細明體" w:hint="eastAsia"/>
          <w:sz w:val="28"/>
          <w:szCs w:val="28"/>
        </w:rPr>
        <w:t>那間久未</w:t>
      </w:r>
      <w:proofErr w:type="gramEnd"/>
      <w:r w:rsidRPr="00CA0366">
        <w:rPr>
          <w:rFonts w:ascii="標楷體" w:eastAsia="標楷體" w:hAnsi="標楷體" w:cs="新細明體" w:hint="eastAsia"/>
          <w:sz w:val="28"/>
          <w:szCs w:val="28"/>
        </w:rPr>
        <w:t>修葺的老屋，颱風過後屋頂整個都被吹走了。</w:t>
      </w:r>
    </w:p>
    <w:p w14:paraId="043F5D81" w14:textId="4E858FA1" w:rsidR="00FA3F4D" w:rsidRPr="00A62A94" w:rsidRDefault="00FA3F4D" w:rsidP="00EF722C">
      <w:pPr>
        <w:pStyle w:val="a9"/>
        <w:numPr>
          <w:ilvl w:val="0"/>
          <w:numId w:val="1"/>
        </w:numPr>
        <w:spacing w:line="360" w:lineRule="exact"/>
        <w:ind w:leftChars="0" w:left="482"/>
        <w:jc w:val="both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故人：老朋友，這</w:t>
      </w:r>
      <w:r w:rsidR="007F360F">
        <w:rPr>
          <w:rFonts w:ascii="標楷體" w:eastAsia="標楷體" w:hAnsi="標楷體" w:cs="標楷體" w:hint="eastAsia"/>
          <w:spacing w:val="-12"/>
          <w:sz w:val="28"/>
          <w:szCs w:val="28"/>
        </w:rPr>
        <w:t>裡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指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  <w:u w:val="single"/>
        </w:rPr>
        <w:t>孟浩然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。其年齡比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  <w:u w:val="single"/>
        </w:rPr>
        <w:t>李白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大，在詩壇上享有盛名。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  <w:u w:val="single"/>
        </w:rPr>
        <w:t>李白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對他很敬佩，彼此感情深厚，因此稱之爲</w:t>
      </w:r>
      <w:r w:rsidR="00021317">
        <w:rPr>
          <w:rFonts w:ascii="標楷體" w:eastAsia="標楷體" w:hAnsi="標楷體" w:cs="標楷體" w:hint="eastAsia"/>
          <w:spacing w:val="-12"/>
          <w:sz w:val="28"/>
          <w:szCs w:val="28"/>
        </w:rPr>
        <w:t>「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故人</w:t>
      </w:r>
      <w:r w:rsidR="00021317">
        <w:rPr>
          <w:rFonts w:ascii="標楷體" w:eastAsia="標楷體" w:hAnsi="標楷體" w:cs="標楷體" w:hint="eastAsia"/>
          <w:spacing w:val="-12"/>
          <w:sz w:val="28"/>
          <w:szCs w:val="28"/>
        </w:rPr>
        <w:t>」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。辭：辭別。</w:t>
      </w:r>
    </w:p>
    <w:p w14:paraId="0DF2E1E7" w14:textId="75BA4470" w:rsidR="00FA3F4D" w:rsidRPr="006B70F3" w:rsidRDefault="00FA3F4D" w:rsidP="00EF722C">
      <w:pPr>
        <w:pStyle w:val="a9"/>
        <w:numPr>
          <w:ilvl w:val="0"/>
          <w:numId w:val="1"/>
        </w:numPr>
        <w:spacing w:line="360" w:lineRule="exact"/>
        <w:ind w:leftChars="0" w:left="482"/>
        <w:jc w:val="both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煙花：形容柳絮如煙、鮮花似錦的春天景物，指豔麗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的春景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。下：順流向下而行。</w:t>
      </w:r>
    </w:p>
    <w:p w14:paraId="2D59AC05" w14:textId="77777777" w:rsidR="006B70F3" w:rsidRPr="006B70F3" w:rsidRDefault="006B70F3" w:rsidP="00EF722C">
      <w:pPr>
        <w:pStyle w:val="a9"/>
        <w:numPr>
          <w:ilvl w:val="0"/>
          <w:numId w:val="4"/>
        </w:numPr>
        <w:spacing w:line="36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 w:rsidRPr="006B70F3">
        <w:rPr>
          <w:rFonts w:ascii="標楷體" w:eastAsia="標楷體" w:hAnsi="標楷體" w:cs="新細明體" w:hint="eastAsia"/>
          <w:sz w:val="28"/>
          <w:szCs w:val="28"/>
        </w:rPr>
        <w:t>柳絮如煙：柳絮細小而輕，漂浮在空中，由於其多，隨風浮動，遠遠望去，就像煙霧漂浮在空氣中一樣。</w:t>
      </w:r>
    </w:p>
    <w:p w14:paraId="1DC92A0D" w14:textId="77777777" w:rsidR="007F360F" w:rsidRDefault="006B70F3" w:rsidP="00EF722C">
      <w:pPr>
        <w:pStyle w:val="a9"/>
        <w:numPr>
          <w:ilvl w:val="0"/>
          <w:numId w:val="4"/>
        </w:numPr>
        <w:spacing w:line="36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 w:rsidRPr="006B70F3">
        <w:rPr>
          <w:rFonts w:ascii="標楷體" w:eastAsia="標楷體" w:hAnsi="標楷體" w:cs="新細明體" w:hint="eastAsia"/>
          <w:sz w:val="28"/>
          <w:szCs w:val="28"/>
        </w:rPr>
        <w:t>鮮花似錦：許多色彩紛繁的鮮花，好像富麗多彩的錦緞。形容美好的景色和美好的事物。</w:t>
      </w:r>
    </w:p>
    <w:p w14:paraId="05E07B8C" w14:textId="6F7B22C8" w:rsidR="006B70F3" w:rsidRPr="00A62A94" w:rsidRDefault="007F360F" w:rsidP="00EF722C">
      <w:pPr>
        <w:pStyle w:val="a9"/>
        <w:numPr>
          <w:ilvl w:val="0"/>
          <w:numId w:val="4"/>
        </w:numPr>
        <w:spacing w:line="360" w:lineRule="exact"/>
        <w:ind w:leftChars="0"/>
        <w:jc w:val="both"/>
        <w:rPr>
          <w:rFonts w:ascii="標楷體" w:eastAsia="標楷體" w:hAnsi="標楷體" w:cs="新細明體"/>
          <w:sz w:val="28"/>
          <w:szCs w:val="28"/>
        </w:rPr>
      </w:pPr>
      <w:r>
        <w:rPr>
          <w:rFonts w:ascii="標楷體" w:eastAsia="標楷體" w:hAnsi="標楷體" w:cs="新細明體" w:hint="eastAsia"/>
          <w:sz w:val="28"/>
          <w:szCs w:val="28"/>
        </w:rPr>
        <w:t>錦緞（</w:t>
      </w:r>
      <w:proofErr w:type="gramStart"/>
      <w:r w:rsidRPr="007F360F">
        <w:rPr>
          <w:rFonts w:ascii="標楷體" w:eastAsia="標楷體" w:hAnsi="標楷體" w:cs="新細明體" w:hint="eastAsia"/>
          <w:color w:val="FF0000"/>
          <w:sz w:val="16"/>
          <w:szCs w:val="16"/>
        </w:rPr>
        <w:t>ㄉㄨㄢˋ</w:t>
      </w:r>
      <w:proofErr w:type="gramEnd"/>
      <w:r>
        <w:rPr>
          <w:rFonts w:ascii="標楷體" w:eastAsia="標楷體" w:hAnsi="標楷體" w:cs="新細明體" w:hint="eastAsia"/>
          <w:sz w:val="28"/>
          <w:szCs w:val="28"/>
        </w:rPr>
        <w:t>）：</w:t>
      </w:r>
      <w:r w:rsidRPr="007F360F">
        <w:rPr>
          <w:rFonts w:ascii="標楷體" w:eastAsia="標楷體" w:hAnsi="標楷體" w:cs="新細明體" w:hint="eastAsia"/>
          <w:sz w:val="28"/>
          <w:szCs w:val="28"/>
        </w:rPr>
        <w:t>表面有彩色花紋，</w:t>
      </w:r>
      <w:proofErr w:type="gramStart"/>
      <w:r w:rsidRPr="007F360F">
        <w:rPr>
          <w:rFonts w:ascii="標楷體" w:eastAsia="標楷體" w:hAnsi="標楷體" w:cs="新細明體" w:hint="eastAsia"/>
          <w:sz w:val="28"/>
          <w:szCs w:val="28"/>
        </w:rPr>
        <w:t>軟滑厚實</w:t>
      </w:r>
      <w:proofErr w:type="gramEnd"/>
      <w:r w:rsidRPr="007F360F">
        <w:rPr>
          <w:rFonts w:ascii="標楷體" w:eastAsia="標楷體" w:hAnsi="標楷體" w:cs="新細明體" w:hint="eastAsia"/>
          <w:sz w:val="28"/>
          <w:szCs w:val="28"/>
        </w:rPr>
        <w:t>的絲織品，可做服裝、裝飾品等。【例】她打算穿上錦緞做的旗袍參加晚宴。</w:t>
      </w:r>
    </w:p>
    <w:p w14:paraId="790559B7" w14:textId="2AB364AD" w:rsidR="00A62A94" w:rsidRPr="00A62A94" w:rsidRDefault="00FA3F4D" w:rsidP="00EF722C">
      <w:pPr>
        <w:pStyle w:val="a9"/>
        <w:numPr>
          <w:ilvl w:val="0"/>
          <w:numId w:val="1"/>
        </w:numPr>
        <w:spacing w:line="360" w:lineRule="exact"/>
        <w:ind w:leftChars="0" w:left="482"/>
        <w:jc w:val="both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碧空盡：消失在碧藍的天際。盡：盡頭，消失了。碧空：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一</w:t>
      </w:r>
      <w:proofErr w:type="gramEnd"/>
      <w:r w:rsidR="00971F02" w:rsidRPr="00A62A94">
        <w:rPr>
          <w:rFonts w:ascii="標楷體" w:eastAsia="標楷體" w:hAnsi="標楷體" w:cs="標楷體" w:hint="eastAsia"/>
          <w:sz w:val="28"/>
          <w:szCs w:val="28"/>
        </w:rPr>
        <w:t>作</w:t>
      </w:r>
      <w:r w:rsidR="00021317">
        <w:rPr>
          <w:rFonts w:ascii="標楷體" w:eastAsia="標楷體" w:hAnsi="標楷體" w:cs="標楷體" w:hint="eastAsia"/>
          <w:sz w:val="28"/>
          <w:szCs w:val="28"/>
        </w:rPr>
        <w:t>「</w:t>
      </w:r>
      <w:r w:rsidRPr="00A62A94">
        <w:rPr>
          <w:rFonts w:ascii="標楷體" w:eastAsia="標楷體" w:hAnsi="標楷體" w:cs="標楷體" w:hint="eastAsia"/>
          <w:sz w:val="28"/>
          <w:szCs w:val="28"/>
        </w:rPr>
        <w:t>碧山</w:t>
      </w:r>
      <w:r w:rsidR="00021317">
        <w:rPr>
          <w:rFonts w:ascii="標楷體" w:eastAsia="標楷體" w:hAnsi="標楷體" w:cs="標楷體" w:hint="eastAsia"/>
          <w:sz w:val="28"/>
          <w:szCs w:val="28"/>
        </w:rPr>
        <w:t>」</w:t>
      </w:r>
      <w:r w:rsidRPr="00A62A94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3F71F762" w14:textId="77777777" w:rsidR="00A62A94" w:rsidRPr="00A62A94" w:rsidRDefault="00FA3F4D" w:rsidP="00EF722C">
      <w:pPr>
        <w:pStyle w:val="a9"/>
        <w:numPr>
          <w:ilvl w:val="0"/>
          <w:numId w:val="1"/>
        </w:numPr>
        <w:spacing w:line="360" w:lineRule="exact"/>
        <w:ind w:leftChars="0" w:left="482"/>
        <w:jc w:val="both"/>
        <w:rPr>
          <w:rFonts w:ascii="標楷體" w:eastAsia="標楷體" w:hAnsi="標楷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唯見：只看見。天際流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：流向天邊</w:t>
      </w:r>
      <w:r w:rsidRPr="00A62A94">
        <w:rPr>
          <w:rFonts w:ascii="標楷體" w:eastAsia="標楷體" w:hAnsi="標楷體" w:cs="新細明體"/>
          <w:sz w:val="28"/>
          <w:szCs w:val="28"/>
        </w:rPr>
        <w:t xml:space="preserve"> 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天際：天邊，天邊的盡頭。</w:t>
      </w:r>
    </w:p>
    <w:p w14:paraId="30F73894" w14:textId="7D0B8ECB" w:rsidR="00AB17BB" w:rsidRPr="00A62A94" w:rsidRDefault="008429B5" w:rsidP="00A62A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62A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CC1CD88" w14:textId="1BA2006E" w:rsidR="00FA3F4D" w:rsidRPr="002556B5" w:rsidRDefault="00FA3F4D" w:rsidP="00D26069">
      <w:pPr>
        <w:spacing w:line="360" w:lineRule="exact"/>
        <w:rPr>
          <w:rFonts w:ascii="標楷體" w:eastAsia="標楷體" w:hAnsi="標楷體"/>
          <w:spacing w:val="-6"/>
          <w:sz w:val="28"/>
          <w:szCs w:val="28"/>
        </w:rPr>
      </w:pPr>
      <w:r w:rsidRPr="002556B5">
        <w:rPr>
          <w:rFonts w:ascii="標楷體" w:eastAsia="標楷體" w:hAnsi="標楷體" w:hint="eastAsia"/>
          <w:spacing w:val="-6"/>
          <w:sz w:val="28"/>
          <w:szCs w:val="28"/>
        </w:rPr>
        <w:t>老朋友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孟浩然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向我頻頻揮手，一起在那告別了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黃鶴樓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，他在這柳絮如煙、繁花似錦的陽春三月將去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揚州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遠遊。</w:t>
      </w:r>
    </w:p>
    <w:p w14:paraId="6367FC4D" w14:textId="6775E031" w:rsidR="00992F2C" w:rsidRPr="002556B5" w:rsidRDefault="00FA3F4D" w:rsidP="00D26069">
      <w:pPr>
        <w:spacing w:line="360" w:lineRule="exact"/>
        <w:rPr>
          <w:rFonts w:ascii="標楷體" w:eastAsia="標楷體" w:hAnsi="標楷體"/>
          <w:spacing w:val="-6"/>
          <w:sz w:val="28"/>
          <w:szCs w:val="28"/>
        </w:rPr>
      </w:pP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友人的孤船帆影</w:t>
      </w:r>
      <w:proofErr w:type="gramStart"/>
      <w:r w:rsidRPr="002556B5">
        <w:rPr>
          <w:rFonts w:ascii="標楷體" w:eastAsia="標楷體" w:hAnsi="標楷體" w:hint="eastAsia"/>
          <w:spacing w:val="-6"/>
          <w:sz w:val="28"/>
          <w:szCs w:val="28"/>
        </w:rPr>
        <w:t>漸漸地遠去</w:t>
      </w:r>
      <w:proofErr w:type="gramEnd"/>
      <w:r w:rsidRPr="002556B5">
        <w:rPr>
          <w:rFonts w:ascii="標楷體" w:eastAsia="標楷體" w:hAnsi="標楷體" w:hint="eastAsia"/>
          <w:spacing w:val="-6"/>
          <w:sz w:val="28"/>
          <w:szCs w:val="28"/>
        </w:rPr>
        <w:t>，消失在碧空的盡頭，只看見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</w:t>
      </w:r>
      <w:r w:rsidRPr="00C80C0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浩浩蕩蕩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地向</w:t>
      </w:r>
      <w:r w:rsidR="00E6138A">
        <w:rPr>
          <w:rFonts w:ascii="標楷體" w:eastAsia="標楷體" w:hAnsi="標楷體" w:hint="eastAsia"/>
          <w:spacing w:val="-6"/>
          <w:sz w:val="28"/>
          <w:szCs w:val="28"/>
        </w:rPr>
        <w:t>著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天邊奔流。</w:t>
      </w:r>
    </w:p>
    <w:p w14:paraId="735E5CC5" w14:textId="7AD80AB9" w:rsidR="00756417" w:rsidRPr="00A62A94" w:rsidRDefault="00756417" w:rsidP="00A62A94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A62A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7639BD44" w14:textId="45166B8C" w:rsidR="00021317" w:rsidRPr="00021317" w:rsidRDefault="00021317" w:rsidP="00EF722C">
      <w:pPr>
        <w:spacing w:line="3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z w:val="28"/>
          <w:szCs w:val="28"/>
        </w:rPr>
        <w:t>《黃鶴樓送孟浩然之廣陵》是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在</w:t>
      </w:r>
      <w:proofErr w:type="gramStart"/>
      <w:r w:rsidRPr="00411BAB">
        <w:rPr>
          <w:rFonts w:ascii="標楷體" w:eastAsia="標楷體" w:hAnsi="標楷體" w:hint="eastAsia"/>
          <w:b/>
          <w:bCs/>
          <w:sz w:val="28"/>
          <w:szCs w:val="28"/>
        </w:rPr>
        <w:t>出蜀壯遊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時寫的詩。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很愛大自然，也喜歡交朋友，他一生都喜歡到名山大川遊歷，到處漂泊，留下了很多歌頌自然美景和友情的詩篇。</w:t>
      </w:r>
    </w:p>
    <w:p w14:paraId="5789AE68" w14:textId="206803E4" w:rsidR="00021317" w:rsidRPr="00021317" w:rsidRDefault="00021317" w:rsidP="00EF722C">
      <w:pPr>
        <w:spacing w:line="3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z w:val="28"/>
          <w:szCs w:val="28"/>
        </w:rPr>
        <w:t>公元727年（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唐玄宗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開元</w:t>
      </w:r>
      <w:r w:rsidRPr="00021317">
        <w:rPr>
          <w:rFonts w:ascii="標楷體" w:eastAsia="標楷體" w:hAnsi="標楷體" w:hint="eastAsia"/>
          <w:sz w:val="28"/>
          <w:szCs w:val="28"/>
        </w:rPr>
        <w:t>十五年），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從東遊回來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，來到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湖北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Pr="00411BAB">
        <w:rPr>
          <w:rFonts w:ascii="標楷體" w:eastAsia="標楷體" w:hAnsi="標楷體" w:hint="eastAsia"/>
          <w:sz w:val="28"/>
          <w:szCs w:val="28"/>
          <w:u w:val="single"/>
        </w:rPr>
        <w:t>安陸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，當時他已經27歲了。他在</w:t>
      </w:r>
      <w:proofErr w:type="gramStart"/>
      <w:r w:rsidRPr="00411BAB">
        <w:rPr>
          <w:rFonts w:ascii="標楷體" w:eastAsia="標楷體" w:hAnsi="標楷體" w:hint="eastAsia"/>
          <w:sz w:val="28"/>
          <w:szCs w:val="28"/>
          <w:u w:val="single"/>
        </w:rPr>
        <w:t>安陸</w:t>
      </w:r>
      <w:r w:rsidRPr="00021317">
        <w:rPr>
          <w:rFonts w:ascii="標楷體" w:eastAsia="標楷體" w:hAnsi="標楷體" w:hint="eastAsia"/>
          <w:sz w:val="28"/>
          <w:szCs w:val="28"/>
        </w:rPr>
        <w:t>住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了大約十年，但大部分時間都是詩酒相伴、四處遊歷。他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自己說過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：</w:t>
      </w:r>
      <w:r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酒隱安陸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，蹉跎十年。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z w:val="28"/>
          <w:szCs w:val="28"/>
        </w:rPr>
        <w:t>就是說，這十年他主要是喝酒、作詩、交朋友。</w:t>
      </w:r>
    </w:p>
    <w:p w14:paraId="4E1E190F" w14:textId="23E2C8AA" w:rsidR="00021317" w:rsidRDefault="00021317" w:rsidP="00EF722C">
      <w:pPr>
        <w:spacing w:line="3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z w:val="28"/>
          <w:szCs w:val="28"/>
        </w:rPr>
        <w:t>在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安陸期間，</w:t>
      </w:r>
      <w:proofErr w:type="gramEnd"/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認識了比他大12歲的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r w:rsidRPr="00021317">
        <w:rPr>
          <w:rFonts w:ascii="標楷體" w:eastAsia="標楷體" w:hAnsi="標楷體" w:hint="eastAsia"/>
          <w:sz w:val="28"/>
          <w:szCs w:val="28"/>
        </w:rPr>
        <w:t>，兩人很快成為好朋友。公元730年（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開元</w:t>
      </w:r>
      <w:r w:rsidRPr="00021317">
        <w:rPr>
          <w:rFonts w:ascii="標楷體" w:eastAsia="標楷體" w:hAnsi="標楷體" w:hint="eastAsia"/>
          <w:sz w:val="28"/>
          <w:szCs w:val="28"/>
        </w:rPr>
        <w:t>十八年）春天三月，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聽說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要去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廣陵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（現在的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江蘇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揚州</w:t>
      </w:r>
      <w:r w:rsidRPr="00021317">
        <w:rPr>
          <w:rFonts w:ascii="標楷體" w:eastAsia="標楷體" w:hAnsi="標楷體" w:hint="eastAsia"/>
          <w:sz w:val="28"/>
          <w:szCs w:val="28"/>
        </w:rPr>
        <w:t>），就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託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人帶信，約他在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江夏</w:t>
      </w:r>
      <w:r w:rsidRPr="00021317">
        <w:rPr>
          <w:rFonts w:ascii="標楷體" w:eastAsia="標楷體" w:hAnsi="標楷體" w:hint="eastAsia"/>
          <w:sz w:val="28"/>
          <w:szCs w:val="28"/>
        </w:rPr>
        <w:t>（現在的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武漢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武昌</w:t>
      </w:r>
      <w:r w:rsidRPr="00021317">
        <w:rPr>
          <w:rFonts w:ascii="標楷體" w:eastAsia="標楷體" w:hAnsi="標楷體" w:hint="eastAsia"/>
          <w:sz w:val="28"/>
          <w:szCs w:val="28"/>
        </w:rPr>
        <w:t>區）見面。幾天後，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r w:rsidRPr="00021317">
        <w:rPr>
          <w:rFonts w:ascii="標楷體" w:eastAsia="標楷體" w:hAnsi="標楷體" w:hint="eastAsia"/>
          <w:sz w:val="28"/>
          <w:szCs w:val="28"/>
        </w:rPr>
        <w:t>坐船往東去，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親自送他到江邊，並寫下了這首《黃鶴樓送孟浩然之廣陵》，作為送別。</w:t>
      </w:r>
    </w:p>
    <w:p w14:paraId="29117521" w14:textId="46CC730D" w:rsidR="008429B5" w:rsidRDefault="00E42613" w:rsidP="00021317">
      <w:pPr>
        <w:spacing w:beforeLines="50" w:before="180" w:line="400" w:lineRule="exact"/>
        <w:rPr>
          <w:rFonts w:ascii="標楷體" w:eastAsia="標楷體" w:hAnsi="標楷體"/>
          <w:sz w:val="28"/>
          <w:szCs w:val="28"/>
        </w:rPr>
      </w:pPr>
      <w:r w:rsidRPr="002556B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賞析</w:t>
      </w:r>
    </w:p>
    <w:p w14:paraId="0DA0F140" w14:textId="21E20575" w:rsidR="00021317" w:rsidRPr="00021317" w:rsidRDefault="00273ED8" w:rsidP="00EF722C">
      <w:pPr>
        <w:spacing w:line="36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2556B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的《黃鶴樓送孟浩然之廣陵》是一首短小</w:t>
      </w:r>
      <w:bookmarkStart w:id="0" w:name="_Hlk215060592"/>
      <w:r w:rsidR="00021317" w:rsidRPr="006A6522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精練</w:t>
      </w:r>
      <w:bookmarkEnd w:id="0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的送別詩，情感真摯而意境悠遠。</w:t>
      </w:r>
      <w:proofErr w:type="gramStart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首句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故人西辭黃鶴樓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，交代了送別的背景：好友從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黃鶴樓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啟程向西而去。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黃鶴樓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歷史悠久，象徵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江南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的名勝，也承載著詩人對友人的依依惜別之情。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西辭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不僅指方向，也暗示人生各奔前程，情感含蓄而深遠。</w:t>
      </w:r>
    </w:p>
    <w:p w14:paraId="13D89FA5" w14:textId="0D0EBD74" w:rsidR="00021317" w:rsidRPr="00021317" w:rsidRDefault="00021317" w:rsidP="00EF722C">
      <w:pPr>
        <w:spacing w:line="36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次句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煙花三月下揚州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，描寫了三月江南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的春景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，煙雨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迷濛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、花木繁盛，既</w:t>
      </w:r>
      <w:r w:rsidRPr="006A6522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烘托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出旅途的美麗景色，也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映襯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出詩人對友人遠行的祝福與牽掛。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下揚州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點明方向，增添了旅程的動感與現實感。詩人以景寓情，使讀者能感受到離別的柔情與春日的生機。</w:t>
      </w:r>
    </w:p>
    <w:p w14:paraId="29F0C3D2" w14:textId="6077B60F" w:rsidR="00021317" w:rsidRPr="00021317" w:rsidRDefault="00021317" w:rsidP="00EF722C">
      <w:pPr>
        <w:spacing w:line="36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第三句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孤帆遠影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碧空盡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，將視線轉向友人遠行的場景。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孤帆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突出旅途的孤單與遼遠，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碧空盡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描繪帆影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消失在廣闊天空的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空靈</w:t>
      </w:r>
      <w:r w:rsidRPr="00D26069">
        <w:rPr>
          <w:rFonts w:ascii="標楷體" w:eastAsia="標楷體" w:hAnsi="標楷體" w:hint="eastAsia"/>
          <w:spacing w:val="-6"/>
          <w:sz w:val="28"/>
          <w:szCs w:val="28"/>
        </w:rPr>
        <w:t>感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，營造出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寂寥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而悠遠的氛圍。末句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唯見長江天際流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，詩人將目光停留在滔滔江水上，象徵時間與空間的延續，也暗示友情雖遠，仍如江水般源遠流長。</w:t>
      </w:r>
    </w:p>
    <w:p w14:paraId="24859552" w14:textId="17B597A4" w:rsidR="00021317" w:rsidRDefault="00021317" w:rsidP="00EF722C">
      <w:pPr>
        <w:spacing w:line="36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全詩以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景寄情，動靜結合，層層遞進。前兩句描寫送別的背景與自然景色，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後兩句則寫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遠行與江水，形成由具體到抽象、由視覺到情感的過渡。語言平淡自然，意境卻深遠悠長，既有江南三月的明麗景致，也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蘊含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對友情的深切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眷戀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與人生旅途的感慨。李白以簡潔的筆觸，將友情、離別與自然景觀巧妙融合，展現出他浪漫豪放而情真意切的詩風。</w:t>
      </w:r>
    </w:p>
    <w:p w14:paraId="62343365" w14:textId="161E53E7" w:rsidR="00C60B77" w:rsidRPr="00A62A94" w:rsidRDefault="00C60B77" w:rsidP="00021317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154C0F7E" w14:textId="72753287" w:rsidR="00C60B77" w:rsidRDefault="00E6138A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E6138A">
        <w:rPr>
          <w:rFonts w:ascii="標楷體" w:eastAsia="標楷體" w:hAnsi="標楷體" w:hint="eastAsia"/>
          <w:sz w:val="28"/>
          <w:szCs w:val="28"/>
        </w:rPr>
        <w:t>浩浩蕩蕩</w:t>
      </w:r>
      <w:r>
        <w:rPr>
          <w:rFonts w:ascii="標楷體" w:eastAsia="標楷體" w:hAnsi="標楷體" w:hint="eastAsia"/>
          <w:sz w:val="28"/>
          <w:szCs w:val="28"/>
        </w:rPr>
        <w:t>：</w:t>
      </w:r>
    </w:p>
    <w:p w14:paraId="443C4D48" w14:textId="531DB312" w:rsidR="00E6138A" w:rsidRPr="00E6138A" w:rsidRDefault="00E6138A" w:rsidP="00EF722C">
      <w:pPr>
        <w:pStyle w:val="a9"/>
        <w:numPr>
          <w:ilvl w:val="0"/>
          <w:numId w:val="3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E6138A">
        <w:rPr>
          <w:rFonts w:ascii="標楷體" w:eastAsia="標楷體" w:hAnsi="標楷體" w:hint="eastAsia"/>
          <w:sz w:val="28"/>
          <w:szCs w:val="28"/>
        </w:rPr>
        <w:t>水勢盛大壯闊的樣子。【例】江水浩浩蕩蕩的向東流去，直奔大海。</w:t>
      </w:r>
    </w:p>
    <w:p w14:paraId="152059DC" w14:textId="10581B1A" w:rsidR="00E6138A" w:rsidRDefault="00E6138A" w:rsidP="00EF722C">
      <w:pPr>
        <w:pStyle w:val="a9"/>
        <w:numPr>
          <w:ilvl w:val="0"/>
          <w:numId w:val="3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E6138A">
        <w:rPr>
          <w:rFonts w:ascii="標楷體" w:eastAsia="標楷體" w:hAnsi="標楷體" w:hint="eastAsia"/>
          <w:sz w:val="28"/>
          <w:szCs w:val="28"/>
        </w:rPr>
        <w:t>形容氣勢雄壯、規模宏大。【例】遊行隊伍浩浩蕩蕩的前進，吸引了大批群眾圍觀。</w:t>
      </w:r>
    </w:p>
    <w:p w14:paraId="366DD0DA" w14:textId="4B798A69" w:rsidR="00411BAB" w:rsidRDefault="00411BAB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411BAB">
        <w:rPr>
          <w:rFonts w:ascii="標楷體" w:eastAsia="標楷體" w:hAnsi="標楷體" w:hint="eastAsia"/>
          <w:sz w:val="28"/>
          <w:szCs w:val="28"/>
        </w:rPr>
        <w:t>出蜀壯遊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proofErr w:type="gramStart"/>
      <w:r w:rsidRPr="00411BAB">
        <w:rPr>
          <w:rFonts w:ascii="標楷體" w:eastAsia="標楷體" w:hAnsi="標楷體" w:hint="eastAsia"/>
          <w:sz w:val="28"/>
          <w:szCs w:val="28"/>
        </w:rPr>
        <w:t>離開蜀地</w:t>
      </w:r>
      <w:proofErr w:type="gramEnd"/>
      <w:r w:rsidRPr="00411BAB">
        <w:rPr>
          <w:rFonts w:ascii="標楷體" w:eastAsia="標楷體" w:hAnsi="標楷體" w:hint="eastAsia"/>
          <w:sz w:val="28"/>
          <w:szCs w:val="28"/>
        </w:rPr>
        <w:t>，開始他年輕時雄心壯志、四處漫遊、遊歷各地的生活。這時期的他追求自由、欣賞自然、交遊名士，也創作了</w:t>
      </w:r>
      <w:proofErr w:type="gramStart"/>
      <w:r w:rsidRPr="00411BAB">
        <w:rPr>
          <w:rFonts w:ascii="標楷體" w:eastAsia="標楷體" w:hAnsi="標楷體" w:hint="eastAsia"/>
          <w:sz w:val="28"/>
          <w:szCs w:val="28"/>
        </w:rPr>
        <w:t>許多名篇</w:t>
      </w:r>
      <w:proofErr w:type="gramEnd"/>
      <w:r w:rsidRPr="00411BAB">
        <w:rPr>
          <w:rFonts w:ascii="標楷體" w:eastAsia="標楷體" w:hAnsi="標楷體" w:hint="eastAsia"/>
          <w:sz w:val="28"/>
          <w:szCs w:val="28"/>
        </w:rPr>
        <w:t>。</w:t>
      </w:r>
    </w:p>
    <w:p w14:paraId="11EA6D4D" w14:textId="37F1D3B8" w:rsidR="006A6522" w:rsidRDefault="006A6522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6A6522">
        <w:rPr>
          <w:rFonts w:ascii="標楷體" w:eastAsia="標楷體" w:hAnsi="標楷體" w:hint="eastAsia"/>
          <w:sz w:val="28"/>
          <w:szCs w:val="28"/>
        </w:rPr>
        <w:t>精練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A6522">
        <w:rPr>
          <w:rFonts w:ascii="標楷體" w:eastAsia="標楷體" w:hAnsi="標楷體" w:hint="eastAsia"/>
          <w:sz w:val="28"/>
          <w:szCs w:val="28"/>
        </w:rPr>
        <w:t>簡潔精要。如：「這篇文章寫得非常精練。」也作「精</w:t>
      </w:r>
      <w:proofErr w:type="gramStart"/>
      <w:r w:rsidRPr="006A6522">
        <w:rPr>
          <w:rFonts w:ascii="標楷體" w:eastAsia="標楷體" w:hAnsi="標楷體" w:hint="eastAsia"/>
          <w:sz w:val="28"/>
          <w:szCs w:val="28"/>
        </w:rPr>
        <w:t>鍊</w:t>
      </w:r>
      <w:proofErr w:type="gramEnd"/>
      <w:r w:rsidRPr="006A6522">
        <w:rPr>
          <w:rFonts w:ascii="標楷體" w:eastAsia="標楷體" w:hAnsi="標楷體" w:hint="eastAsia"/>
          <w:sz w:val="28"/>
          <w:szCs w:val="28"/>
        </w:rPr>
        <w:t>」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09B98E67" w14:textId="77777777" w:rsidR="006A6522" w:rsidRPr="006A6522" w:rsidRDefault="006A6522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6A6522">
        <w:rPr>
          <w:rFonts w:ascii="標楷體" w:eastAsia="標楷體" w:hAnsi="標楷體" w:hint="eastAsia"/>
          <w:sz w:val="28"/>
          <w:szCs w:val="28"/>
        </w:rPr>
        <w:t>烘托</w:t>
      </w:r>
      <w:r w:rsidR="00E6138A" w:rsidRPr="00E6138A">
        <w:rPr>
          <w:rFonts w:ascii="標楷體" w:eastAsia="標楷體" w:hAnsi="標楷體" w:hint="eastAsia"/>
          <w:sz w:val="28"/>
          <w:szCs w:val="28"/>
        </w:rPr>
        <w:t>：</w:t>
      </w:r>
      <w:r w:rsidRPr="006A6522">
        <w:rPr>
          <w:rFonts w:ascii="標楷體" w:eastAsia="標楷體" w:hAnsi="標楷體" w:hint="eastAsia"/>
          <w:sz w:val="28"/>
          <w:szCs w:val="28"/>
        </w:rPr>
        <w:t>從周圍或旁邊渲染，使主體或重點更加顯明。</w:t>
      </w:r>
    </w:p>
    <w:p w14:paraId="1BF4B99C" w14:textId="3375C0D0" w:rsidR="00E6138A" w:rsidRDefault="006A6522" w:rsidP="00EF722C">
      <w:pPr>
        <w:pStyle w:val="a9"/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6A6522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6A6522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6A6522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61CD0558" w14:textId="511E270A" w:rsidR="00E6138A" w:rsidRDefault="00D26069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映襯</w:t>
      </w:r>
    </w:p>
    <w:p w14:paraId="0A4843C9" w14:textId="549B3CF8" w:rsidR="00D26069" w:rsidRPr="00D26069" w:rsidRDefault="00D26069" w:rsidP="00EF722C">
      <w:pPr>
        <w:pStyle w:val="a9"/>
        <w:numPr>
          <w:ilvl w:val="0"/>
          <w:numId w:val="6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映照烘托。【例】這棟建築紅</w:t>
      </w:r>
      <w:proofErr w:type="gramStart"/>
      <w:r w:rsidRPr="00D26069">
        <w:rPr>
          <w:rFonts w:ascii="標楷體" w:eastAsia="標楷體" w:hAnsi="標楷體" w:hint="eastAsia"/>
          <w:sz w:val="28"/>
          <w:szCs w:val="28"/>
        </w:rPr>
        <w:t>牆碧瓦，</w:t>
      </w:r>
      <w:proofErr w:type="gramEnd"/>
      <w:r w:rsidRPr="00D26069">
        <w:rPr>
          <w:rFonts w:ascii="標楷體" w:eastAsia="標楷體" w:hAnsi="標楷體" w:hint="eastAsia"/>
          <w:sz w:val="28"/>
          <w:szCs w:val="28"/>
        </w:rPr>
        <w:t>互相映襯，煞是好看。</w:t>
      </w:r>
    </w:p>
    <w:p w14:paraId="0383D8E8" w14:textId="144D8AEF" w:rsidR="00E6138A" w:rsidRPr="00D26069" w:rsidRDefault="00D26069" w:rsidP="00EF722C">
      <w:pPr>
        <w:pStyle w:val="a9"/>
        <w:numPr>
          <w:ilvl w:val="0"/>
          <w:numId w:val="6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將兩種不同的，特別是相反的觀念或事實，對列比較，從而使語氣增強、意義更為明顯的修辭法。如吳勝雄〈負荷〉</w:t>
      </w:r>
      <w:proofErr w:type="gramStart"/>
      <w:r w:rsidRPr="00D26069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D26069">
        <w:rPr>
          <w:rFonts w:ascii="標楷體" w:eastAsia="標楷體" w:hAnsi="標楷體" w:hint="eastAsia"/>
          <w:sz w:val="28"/>
          <w:szCs w:val="28"/>
        </w:rPr>
        <w:t>文中「只因為這是生命中最沉重也是最甜蜜的負荷」，用「沉重」和「甜蜜」兩個相反的觀念，突顯出對家庭的熱愛與強烈的責任感。</w:t>
      </w:r>
    </w:p>
    <w:p w14:paraId="7AEB8DF9" w14:textId="77777777" w:rsidR="00D26069" w:rsidRPr="00D26069" w:rsidRDefault="00D26069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空靈</w:t>
      </w:r>
      <w:r w:rsidR="00AD2B97">
        <w:rPr>
          <w:rFonts w:ascii="標楷體" w:eastAsia="標楷體" w:hAnsi="標楷體" w:hint="eastAsia"/>
          <w:sz w:val="28"/>
          <w:szCs w:val="28"/>
        </w:rPr>
        <w:t>：</w:t>
      </w:r>
      <w:r w:rsidRPr="00D26069">
        <w:rPr>
          <w:rFonts w:ascii="標楷體" w:eastAsia="標楷體" w:hAnsi="標楷體" w:hint="eastAsia"/>
          <w:sz w:val="28"/>
          <w:szCs w:val="28"/>
        </w:rPr>
        <w:t>形容詩畫意境高遠，飄逸而</w:t>
      </w:r>
      <w:proofErr w:type="gramStart"/>
      <w:r w:rsidRPr="00D26069">
        <w:rPr>
          <w:rFonts w:ascii="標楷體" w:eastAsia="標楷體" w:hAnsi="標楷體" w:hint="eastAsia"/>
          <w:sz w:val="28"/>
          <w:szCs w:val="28"/>
        </w:rPr>
        <w:t>蘊含神趣</w:t>
      </w:r>
      <w:proofErr w:type="gramEnd"/>
      <w:r w:rsidRPr="00D26069">
        <w:rPr>
          <w:rFonts w:ascii="標楷體" w:eastAsia="標楷體" w:hAnsi="標楷體" w:hint="eastAsia"/>
          <w:sz w:val="28"/>
          <w:szCs w:val="28"/>
        </w:rPr>
        <w:t>。</w:t>
      </w:r>
    </w:p>
    <w:p w14:paraId="5D211A27" w14:textId="0EC2C7E4" w:rsidR="00AD2B97" w:rsidRDefault="00D26069" w:rsidP="00EF722C">
      <w:pPr>
        <w:pStyle w:val="a9"/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【例】中國山水畫，往往予人一種意境空靈的感覺。</w:t>
      </w:r>
    </w:p>
    <w:p w14:paraId="29820AFA" w14:textId="77777777" w:rsidR="00D26069" w:rsidRDefault="00D26069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寂寥</w:t>
      </w:r>
    </w:p>
    <w:p w14:paraId="05951A39" w14:textId="2DEF4FE1" w:rsidR="00D26069" w:rsidRPr="00D26069" w:rsidRDefault="00D26069" w:rsidP="00EF722C">
      <w:pPr>
        <w:pStyle w:val="a9"/>
        <w:numPr>
          <w:ilvl w:val="0"/>
          <w:numId w:val="7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寂靜冷清。【例】寒冷的冬夜，街上顯得特別寂寥。</w:t>
      </w:r>
    </w:p>
    <w:p w14:paraId="33EE79DF" w14:textId="75296BF5" w:rsidR="00E6138A" w:rsidRPr="00D26069" w:rsidRDefault="00D26069" w:rsidP="00EF722C">
      <w:pPr>
        <w:pStyle w:val="a9"/>
        <w:numPr>
          <w:ilvl w:val="0"/>
          <w:numId w:val="7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寂寞空虛。【例】妻子去世後，他的日子過得很寂寥。</w:t>
      </w:r>
    </w:p>
    <w:p w14:paraId="2E435CC8" w14:textId="08366AC7" w:rsidR="00AD2B97" w:rsidRDefault="00D26069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蘊含</w:t>
      </w:r>
      <w:r w:rsidR="00AD2B97" w:rsidRPr="00D26069">
        <w:rPr>
          <w:rFonts w:ascii="標楷體" w:eastAsia="標楷體" w:hAnsi="標楷體" w:hint="eastAsia"/>
          <w:sz w:val="28"/>
          <w:szCs w:val="28"/>
        </w:rPr>
        <w:t>：</w:t>
      </w:r>
      <w:r w:rsidRPr="00D26069">
        <w:rPr>
          <w:rFonts w:ascii="標楷體" w:eastAsia="標楷體" w:hAnsi="標楷體" w:hint="eastAsia"/>
          <w:sz w:val="28"/>
          <w:szCs w:val="28"/>
        </w:rPr>
        <w:t>蘊藏包含。【例】張老師這番話蘊含許多的人生哲理，值得我們深思！</w:t>
      </w:r>
    </w:p>
    <w:p w14:paraId="2AAB0A2B" w14:textId="595B7E4D" w:rsidR="00D26069" w:rsidRPr="00D26069" w:rsidRDefault="00D26069" w:rsidP="00EF722C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眷戀：愛慕思戀。【例】他對亡故多年的愛妻，內心至今</w:t>
      </w:r>
      <w:r>
        <w:rPr>
          <w:rFonts w:ascii="標楷體" w:eastAsia="標楷體" w:hAnsi="標楷體" w:hint="eastAsia"/>
          <w:sz w:val="28"/>
          <w:szCs w:val="28"/>
        </w:rPr>
        <w:t>仍</w:t>
      </w:r>
      <w:r w:rsidRPr="00D26069">
        <w:rPr>
          <w:rFonts w:ascii="標楷體" w:eastAsia="標楷體" w:hAnsi="標楷體" w:hint="eastAsia"/>
          <w:sz w:val="28"/>
          <w:szCs w:val="28"/>
        </w:rPr>
        <w:t>充滿眷戀的情意。</w:t>
      </w:r>
    </w:p>
    <w:sectPr w:rsidR="00D26069" w:rsidRPr="00D26069" w:rsidSect="00CD6269">
      <w:footerReference w:type="default" r:id="rId7"/>
      <w:pgSz w:w="11906" w:h="16838"/>
      <w:pgMar w:top="567" w:right="1134" w:bottom="567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333E7" w14:textId="77777777" w:rsidR="00CE2AB9" w:rsidRDefault="00CE2AB9" w:rsidP="008429B5">
      <w:r>
        <w:separator/>
      </w:r>
    </w:p>
  </w:endnote>
  <w:endnote w:type="continuationSeparator" w:id="0">
    <w:p w14:paraId="320276D3" w14:textId="77777777" w:rsidR="00CE2AB9" w:rsidRDefault="00CE2AB9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8867793"/>
      <w:docPartObj>
        <w:docPartGallery w:val="Page Numbers (Bottom of Page)"/>
        <w:docPartUnique/>
      </w:docPartObj>
    </w:sdtPr>
    <w:sdtEndPr/>
    <w:sdtContent>
      <w:p w14:paraId="3808D804" w14:textId="280E2E67" w:rsidR="006B70F3" w:rsidRDefault="006B70F3">
        <w:pPr>
          <w:pStyle w:val="a5"/>
          <w:jc w:val="right"/>
        </w:pPr>
        <w:r w:rsidRPr="006B70F3">
          <w:rPr>
            <w:rFonts w:ascii="標楷體" w:eastAsia="標楷體" w:hAnsi="標楷體" w:hint="eastAsia"/>
          </w:rPr>
          <w:t>李白《黃鶴樓送孟浩然之廣陵》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72A1E4B" w14:textId="77777777" w:rsidR="006B70F3" w:rsidRDefault="006B70F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76340" w14:textId="77777777" w:rsidR="00CE2AB9" w:rsidRDefault="00CE2AB9" w:rsidP="008429B5">
      <w:r>
        <w:separator/>
      </w:r>
    </w:p>
  </w:footnote>
  <w:footnote w:type="continuationSeparator" w:id="0">
    <w:p w14:paraId="61C7E5A2" w14:textId="77777777" w:rsidR="00CE2AB9" w:rsidRDefault="00CE2AB9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6406"/>
    <w:multiLevelType w:val="hybridMultilevel"/>
    <w:tmpl w:val="2E2817F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3EF57D69"/>
    <w:multiLevelType w:val="hybridMultilevel"/>
    <w:tmpl w:val="E7AC4ED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11E412E"/>
    <w:multiLevelType w:val="hybridMultilevel"/>
    <w:tmpl w:val="72DAB78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57383684"/>
    <w:multiLevelType w:val="hybridMultilevel"/>
    <w:tmpl w:val="0F7A024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01F5C39"/>
    <w:multiLevelType w:val="hybridMultilevel"/>
    <w:tmpl w:val="7DAED8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6D419B6"/>
    <w:multiLevelType w:val="hybridMultilevel"/>
    <w:tmpl w:val="07CC8240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6" w15:restartNumberingAfterBreak="0">
    <w:nsid w:val="7FE41735"/>
    <w:multiLevelType w:val="hybridMultilevel"/>
    <w:tmpl w:val="F7924FB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21317"/>
    <w:rsid w:val="00081776"/>
    <w:rsid w:val="000C164A"/>
    <w:rsid w:val="001937B2"/>
    <w:rsid w:val="00194078"/>
    <w:rsid w:val="001A400C"/>
    <w:rsid w:val="00241B1E"/>
    <w:rsid w:val="002556B5"/>
    <w:rsid w:val="00273ED8"/>
    <w:rsid w:val="002C07C1"/>
    <w:rsid w:val="002F2B95"/>
    <w:rsid w:val="00324082"/>
    <w:rsid w:val="0036184D"/>
    <w:rsid w:val="00366AA9"/>
    <w:rsid w:val="00411BAB"/>
    <w:rsid w:val="004303A6"/>
    <w:rsid w:val="00474C54"/>
    <w:rsid w:val="004D0F07"/>
    <w:rsid w:val="00565C8C"/>
    <w:rsid w:val="005E39C9"/>
    <w:rsid w:val="006A6522"/>
    <w:rsid w:val="006B70F3"/>
    <w:rsid w:val="00703E21"/>
    <w:rsid w:val="00756417"/>
    <w:rsid w:val="00784DAD"/>
    <w:rsid w:val="007E5074"/>
    <w:rsid w:val="007F360F"/>
    <w:rsid w:val="008429B5"/>
    <w:rsid w:val="008E5398"/>
    <w:rsid w:val="009115D6"/>
    <w:rsid w:val="00940DC5"/>
    <w:rsid w:val="00971F02"/>
    <w:rsid w:val="00992F2C"/>
    <w:rsid w:val="0099649C"/>
    <w:rsid w:val="009D6746"/>
    <w:rsid w:val="00A2354D"/>
    <w:rsid w:val="00A62A94"/>
    <w:rsid w:val="00AB17BB"/>
    <w:rsid w:val="00AD2B97"/>
    <w:rsid w:val="00B95270"/>
    <w:rsid w:val="00BB58EF"/>
    <w:rsid w:val="00C47581"/>
    <w:rsid w:val="00C60B77"/>
    <w:rsid w:val="00C80C08"/>
    <w:rsid w:val="00CA0366"/>
    <w:rsid w:val="00CD6269"/>
    <w:rsid w:val="00CE2AB9"/>
    <w:rsid w:val="00CE71AD"/>
    <w:rsid w:val="00D26069"/>
    <w:rsid w:val="00D410A7"/>
    <w:rsid w:val="00D60AC2"/>
    <w:rsid w:val="00D84F34"/>
    <w:rsid w:val="00DC5E24"/>
    <w:rsid w:val="00DE4664"/>
    <w:rsid w:val="00E34272"/>
    <w:rsid w:val="00E37C3D"/>
    <w:rsid w:val="00E42613"/>
    <w:rsid w:val="00E50FEF"/>
    <w:rsid w:val="00E6138A"/>
    <w:rsid w:val="00ED6DD7"/>
    <w:rsid w:val="00EF722C"/>
    <w:rsid w:val="00FA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C96B5D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474C54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474C54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A62A9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302</Words>
  <Characters>1727</Characters>
  <Application>Microsoft Office Word</Application>
  <DocSecurity>0</DocSecurity>
  <Lines>14</Lines>
  <Paragraphs>4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39</cp:revision>
  <dcterms:created xsi:type="dcterms:W3CDTF">2018-12-22T06:44:00Z</dcterms:created>
  <dcterms:modified xsi:type="dcterms:W3CDTF">2026-01-20T02:58:00Z</dcterms:modified>
</cp:coreProperties>
</file>