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32524"/>
      <w:r>
        <w:rPr>
          <w:rFonts w:hint="eastAsia"/>
          <w:lang w:val="en-US" w:eastAsia="zh-CN"/>
        </w:rPr>
        <w:t>工程化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学习书籍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《深入浅出Webpack》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实践demo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"https://github.com/shAdow-XJY/webpack_1"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shAdow-XJY/webpack_1: learning webpack. Use webpack build, css loader, minicss plugin.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</w:rPr>
            </w:pP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const </w:t>
            </w:r>
            <w:r>
              <w:rPr>
                <w:rFonts w:hint="default" w:eastAsia="monospace" w:cs="monospace" w:asciiTheme="minorAscii" w:hAnsiTheme="minorAscii"/>
                <w:b/>
                <w:bCs/>
                <w:i/>
                <w:iCs/>
                <w:color w:val="9876AA"/>
                <w:sz w:val="24"/>
                <w:szCs w:val="24"/>
                <w:shd w:val="clear" w:fill="2B2B2B"/>
              </w:rPr>
              <w:t xml:space="preserve">path 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= require(</w:t>
            </w:r>
            <w:r>
              <w:rPr>
                <w:rFonts w:hint="default" w:eastAsia="monospace" w:cs="monospace" w:asciiTheme="minorAscii" w:hAnsiTheme="minorAscii"/>
                <w:color w:val="6A8759"/>
                <w:sz w:val="24"/>
                <w:szCs w:val="24"/>
                <w:shd w:val="clear" w:fill="2B2B2B"/>
              </w:rPr>
              <w:t>'path'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>//import plugin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const 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MiniCssExtractPlugin = require(</w:t>
            </w:r>
            <w:r>
              <w:rPr>
                <w:rFonts w:hint="default" w:eastAsia="monospace" w:cs="monospace" w:asciiTheme="minorAscii" w:hAnsiTheme="minorAscii"/>
                <w:color w:val="6A8759"/>
                <w:sz w:val="24"/>
                <w:szCs w:val="24"/>
                <w:shd w:val="clear" w:fill="2B2B2B"/>
              </w:rPr>
              <w:t>"mini-css-extract-plugin"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module.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 xml:space="preserve">exports 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= {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mode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eastAsia="monospace" w:cs="monospace" w:asciiTheme="minorAscii" w:hAnsiTheme="minorAscii"/>
                <w:color w:val="6A8759"/>
                <w:sz w:val="24"/>
                <w:szCs w:val="24"/>
                <w:shd w:val="clear" w:fill="2B2B2B"/>
              </w:rPr>
              <w:t>"development"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>//js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执行入口文件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entry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eastAsia="monospace" w:cs="monospace" w:asciiTheme="minorAscii" w:hAnsiTheme="minorAscii"/>
                <w:color w:val="6A8759"/>
                <w:sz w:val="24"/>
                <w:szCs w:val="24"/>
                <w:shd w:val="clear" w:fill="2B2B2B"/>
              </w:rPr>
              <w:t>'./src/main.js'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output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: {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将依赖的模块合并输出到一个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>bundle.js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文件中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filename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eastAsia="monospace" w:cs="monospace" w:asciiTheme="minorAscii" w:hAnsiTheme="minorAscii"/>
                <w:color w:val="6A8759"/>
                <w:sz w:val="24"/>
                <w:szCs w:val="24"/>
                <w:shd w:val="clear" w:fill="2B2B2B"/>
              </w:rPr>
              <w:t>"bundle.js"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将输出文件都放到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>dist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目录下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path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eastAsia="monospace" w:cs="monospace" w:asciiTheme="minorAscii" w:hAnsiTheme="minorAscii"/>
                <w:b/>
                <w:bCs/>
                <w:i/>
                <w:iCs/>
                <w:color w:val="9876AA"/>
                <w:sz w:val="24"/>
                <w:szCs w:val="24"/>
                <w:shd w:val="clear" w:fill="2B2B2B"/>
              </w:rPr>
              <w:t>path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eastAsia="monospace" w:cs="monospace" w:asciiTheme="minorAscii" w:hAnsiTheme="minorAscii"/>
                <w:color w:val="FFC66D"/>
                <w:sz w:val="24"/>
                <w:szCs w:val="24"/>
                <w:shd w:val="clear" w:fill="2B2B2B"/>
              </w:rPr>
              <w:t>resolve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(__dirname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eastAsia="monospace" w:cs="monospace" w:asciiTheme="minorAscii" w:hAnsiTheme="minorAscii"/>
                <w:color w:val="6A8759"/>
                <w:sz w:val="24"/>
                <w:szCs w:val="24"/>
                <w:shd w:val="clear" w:fill="2B2B2B"/>
              </w:rPr>
              <w:t>'./dist'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// step Two 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使用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>loader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module: {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rules: [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    {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        //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正则匹配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.css 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结尾的文件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>//             test: /\.css$/,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        use: ['style-loader', 'css-loader'],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    }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]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}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//step Three 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使用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>plugin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module: {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rules: [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    {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        test: /\.css$/,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        use: [MiniCssExtractPlugin.loader,"css-loader"]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    }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]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},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plugins: [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new MiniCssExtractPlugin({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    //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从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>.js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中提取出来的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>.css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文件名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>//         filename: `[name]_[contenthash:8].css`,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    })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]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// step four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devServer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: {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port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eastAsia="monospace" w:cs="monospace" w:asciiTheme="minorAscii" w:hAnsiTheme="minorAscii"/>
                <w:color w:val="6897BB"/>
                <w:sz w:val="24"/>
                <w:szCs w:val="24"/>
                <w:shd w:val="clear" w:fill="2B2B2B"/>
              </w:rPr>
              <w:t>8080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hot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>true,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为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>index.html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的路径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static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: {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directory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eastAsia="monospace" w:cs="monospace" w:asciiTheme="minorAscii" w:hAnsiTheme="minorAscii"/>
                <w:b/>
                <w:bCs/>
                <w:i/>
                <w:iCs/>
                <w:color w:val="9876AA"/>
                <w:sz w:val="24"/>
                <w:szCs w:val="24"/>
                <w:shd w:val="clear" w:fill="2B2B2B"/>
              </w:rPr>
              <w:t>path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eastAsia="monospace" w:cs="monospace" w:asciiTheme="minorAscii" w:hAnsiTheme="minorAscii"/>
                <w:color w:val="FFC66D"/>
                <w:sz w:val="24"/>
                <w:szCs w:val="24"/>
                <w:shd w:val="clear" w:fill="2B2B2B"/>
              </w:rPr>
              <w:t>join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(__dirname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eastAsia="monospace" w:cs="monospace" w:asciiTheme="minorAscii" w:hAnsiTheme="minorAscii"/>
                <w:color w:val="6A8759"/>
                <w:sz w:val="24"/>
                <w:szCs w:val="24"/>
                <w:shd w:val="clear" w:fill="2B2B2B"/>
              </w:rPr>
              <w:t>'./src'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        }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module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: {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rules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: [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            {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正则匹配</w:t>
            </w:r>
            <w:r>
              <w:rPr>
                <w:rFonts w:hint="default" w:eastAsia="monospace" w:cs="monospace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.css 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>结尾的文件</w:t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宋体" w:cs="宋体" w:asciiTheme="minorAscii" w:hAnsiTheme="minorAscii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test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eastAsia="monospace" w:cs="monospace" w:asciiTheme="minorAscii" w:hAnsiTheme="minorAscii"/>
                <w:color w:val="6897BB"/>
                <w:sz w:val="24"/>
                <w:szCs w:val="24"/>
                <w:shd w:val="clear" w:fill="2B2B2B"/>
              </w:rPr>
              <w:t>/\.css$/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eastAsia="monospace" w:cs="monospace" w:asciiTheme="minorAscii" w:hAnsiTheme="minorAscii"/>
                <w:color w:val="9876AA"/>
                <w:sz w:val="24"/>
                <w:szCs w:val="24"/>
                <w:shd w:val="clear" w:fill="2B2B2B"/>
              </w:rPr>
              <w:t>use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: [</w:t>
            </w:r>
            <w:r>
              <w:rPr>
                <w:rFonts w:hint="default" w:eastAsia="monospace" w:cs="monospace" w:asciiTheme="minorAscii" w:hAnsiTheme="minorAscii"/>
                <w:color w:val="6A8759"/>
                <w:sz w:val="24"/>
                <w:szCs w:val="24"/>
                <w:shd w:val="clear" w:fill="2B2B2B"/>
              </w:rPr>
              <w:t>'style-loader'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eastAsia="monospace" w:cs="monospace" w:asciiTheme="minorAscii" w:hAnsiTheme="minorAscii"/>
                <w:color w:val="6A8759"/>
                <w:sz w:val="24"/>
                <w:szCs w:val="24"/>
                <w:shd w:val="clear" w:fill="2B2B2B"/>
              </w:rPr>
              <w:t>'css-loader'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        ]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1874"/>
      <w:r>
        <w:rPr>
          <w:rFonts w:hint="eastAsia"/>
          <w:lang w:val="en-US" w:eastAsia="zh-CN"/>
        </w:rPr>
        <w:t>Webpack</w:t>
      </w:r>
      <w:bookmarkEnd w:id="1"/>
      <w:r>
        <w:rPr>
          <w:rFonts w:hint="eastAsia"/>
          <w:lang w:val="en-US" w:eastAsia="zh-CN"/>
        </w:rPr>
        <w:t>概要</w:t>
      </w: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2" w:name="_Toc4218"/>
      <w:bookmarkStart w:id="3" w:name="_Toc2417"/>
      <w:bookmarkStart w:id="4" w:name="_Toc25782"/>
      <w:r>
        <w:rPr>
          <w:rFonts w:hint="eastAsia"/>
          <w:sz w:val="21"/>
          <w:lang w:val="en-US" w:eastAsia="zh-CN"/>
        </w:rPr>
        <w:t>webpack 介绍</w:t>
      </w:r>
      <w:bookmarkEnd w:id="2"/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"https://github.com/febobo/web-interview/issues/121"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面试官：说说你对webpack的理解？解决了什么问题？ · Issue #121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现代前端开发已经变得十分的复杂，所以我们开发过程中会遇到如下的问题：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需要通过模块化的方式来开发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使用一些高级的特性来加快我们的开发效率或者安全性，比如通过ES6+、TypeScript开发脚本逻辑，通过sass、less等方式来编写css样式代码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监听文件的变化来并且反映到浏览器上，提高开发的效率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JavaScript 代码需要模块化，HTML 和 CSS 这些资源文件也会面临需要被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模块化的问题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开发完成后我们还需要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将代码进行压缩、合并以及其他相关的优化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eastAsia" w:ascii="Segoe UI" w:hAnsi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而</w:t>
            </w:r>
            <w:r>
              <w:rPr>
                <w:rStyle w:val="15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恰巧可以解决以上问题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5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是一个用于现代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JavaScript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应用程序的静态模块打包工具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静态模块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这里的静态模块指的是开发阶段，可以被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直接引用的资源（可以直接被获取打包进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bundle.js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的资源）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当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处理应用程序时，它会在内部构建一个依赖图，此依赖图对应映射到项目所需的每个模块（不再局限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js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文件），并生成一个或多个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bundle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5" w:name="_Toc26682"/>
      <w:r>
        <w:rPr>
          <w:sz w:val="21"/>
        </w:rPr>
        <w:t>webpack 构建流程</w:t>
      </w:r>
      <w:bookmarkEnd w:id="3"/>
      <w:bookmarkEnd w:id="5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cs="宋体"/>
          <w:color w:val="0000FF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单看比较复杂，还是多看原文章，有机会自己用一下应该比较好理解</w:t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"https://zhuanlan.zhihu.com/p/101541041" \l ":~:text=webpack %E6%9E%84%E5%BB%BA%E6%B5%81%E7%A8%8B Webpack %E7%9A%84%E8%BF%90%E8%A1%8C%E6%B5%81%E7%A8%8B%E6%98%AF%E4%B8%80%E4%B8%AA%E4%B8%B2%E8%A1%8C%E7%9A%84%E8%BF%87%E7%A8%8B,%E4%BB%8E%E5%90%AF%E5%8A%A8%E5%88%B0%E7%BB%93%E6%9D%9F%E4%BC%9A%E4%BE%9D%E6%AC%A1%E6%89%A7%E8%A1%8C%E4%BB%A5%E4%B8%8B%E6%B5%81%E7%A8%8B : 1 %E5%88%9D%E5%A7%8B%E5%8C%96%E5%8F%82%E6%95%B0%EF%BC%9A%E4%BB%8E%E9%85%8D%E7%BD%AE%E6%96%87%E4%BB%B6%E5%92%8C Shell,%E7%BF%BB%E8%AF%91%E5%AE%8C%E6%89%80%E6%9C%89 ... 6 %E8%BE%93%E5%87%BA%E8%B5%84%E6%BA%90%EF%BC%9A%E6%A0%B9%E6%8D%AE%E5%85%A5%E5%8F%A3%E5%92%8C%E6%A8%A1%E5%9D%97%E4%B9%8B%E9%97%B4%E7%9A%84%E4%BE%9D%E8%B5%96%E5%85%B3%E7%B3%BB,%E7%BB%84%E8%A3%85%E6%88%90%E4%B8%80%E4%B8%AA%E4%B8%AA%E5%8C%85%E5%90%AB%E5%A4%9A%E4%B8%AA ... 7 %E8%BE%93%E5%87%BA%E5%AE%8C%E6%88%90%EF%BC%9A%E5%9C%A8%E7%A1%AE%E5%AE%9A%E5%A5%BD%E8%BE%93%E5%87%BA%E5%86%85%E5%AE%B9%E5%90%8E,%E6%A0%B9%E6%8D%AE%E9%85%8D%E7%BD%AE%E7%A1%AE%E5%AE%9A%E8%BE%93%E5%87%BA%E7%9A%84%E8%B7%AF%E5%BE%84%E5%92%8C%E6%96%87%E4%BB%B6%E5%90%8D 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webpack打包原理 ? 看完这篇你就懂了 !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面试官：说说webpack的构建流程? · Issue #122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从启动到结束会依次执行以下三大步骤：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初始化流程：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从配置文件和 </w:t>
            </w:r>
            <w:r>
              <w:rPr>
                <w:rStyle w:val="15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Shell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 语句中读取与合并参数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，并初始化需要使用的插件和配置插件等执行环境所需要的参数</w:t>
            </w:r>
            <w:r>
              <w:rPr>
                <w:rFonts w:hint="eastAsia" w:ascii="Segoe UI" w:hAnsi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eastAsia="zh-CN"/>
              </w:rPr>
              <w:t>（</w:t>
            </w:r>
            <w:r>
              <w:rPr>
                <w:rFonts w:hint="eastAsia" w:ascii="Segoe UI" w:hAnsi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val="en-US" w:eastAsia="zh-CN"/>
              </w:rPr>
              <w:t>配置文件：其实就是读取webpack.config.js里的配置； shell语句：就是我们在terminal执行的语句，比如webpack-dev-server --hot就是一句运行shell语句，也要获取它的--hot参数</w:t>
            </w:r>
            <w:r>
              <w:rPr>
                <w:rFonts w:hint="eastAsia" w:ascii="Segoe UI" w:hAnsi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编译构建流程：从 Entry 发出，针对每个 Module 串行调用对应的 Loader 去翻译文件内容，再找到该 Module 依赖的 Module，递归地进行编译处理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输出流程：对编译后的 Module 组合成 Chunk，把 Chunk 转换成文件，输出到文件系统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53" w:beforeAutospacing="0" w:after="0" w:afterAutospacing="1"/>
              <w:ind w:right="0" w:rightChars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drawing>
                <wp:inline distT="0" distB="0" distL="114300" distR="114300">
                  <wp:extent cx="5389880" cy="1858645"/>
                  <wp:effectExtent l="0" t="0" r="508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880" cy="185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6" w:name="_Toc23980"/>
      <w:r>
        <w:rPr>
          <w:sz w:val="21"/>
        </w:rPr>
        <w:t xml:space="preserve">webpack 中 </w:t>
      </w:r>
      <w:r>
        <w:rPr>
          <w:rFonts w:hint="eastAsia"/>
          <w:sz w:val="21"/>
          <w:lang w:val="en-US" w:eastAsia="zh-CN"/>
        </w:rPr>
        <w:t>编译 生命周期</w:t>
      </w:r>
      <w:bookmarkEnd w:id="6"/>
      <w:r>
        <w:rPr>
          <w:rFonts w:hint="eastAsia"/>
          <w:sz w:val="21"/>
          <w:lang w:val="en-US" w:eastAsia="zh-CN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关于整个编译生命周期钩子，有如下：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entry-option ：初始化 option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run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compile： 真正开始的编译，在创建 compilation 对象之前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compilation ：生成好了 compilation 对象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make 从 entry 开始递归分析依赖，准备对每个模块进行 build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after-compile： 编译 build 过程结束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emit ：在将内存中 assets 内容写到磁盘文件夹之前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after-emit ：在将内存中 assets 内容写到磁盘文件夹之后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done： 完成所有的编译过程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failed： 编译失败的时候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Webpack - loader</w:t>
      </w: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7" w:name="_Toc8244"/>
      <w:r>
        <w:rPr>
          <w:sz w:val="21"/>
        </w:rPr>
        <w:t>webpack 中 loader</w:t>
      </w:r>
      <w:bookmarkEnd w:id="4"/>
      <w:bookmarkEnd w:id="7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面试官：说说webpack中常见的Loader？解决了什么问题？ · Issue #123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5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用于对模块的"源代码"进行转换，在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import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或"加载"模块时预处理文件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做的事情，仅仅是分析出各种模块的依赖关系，然后形成资源列表，最终打包生成到指定的文件中。如下图所示：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在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内部中，任何文件都是模块，不仅仅只是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js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文件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默认情况下，在遇到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import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或者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加载模块的时候，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只支持对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js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文件打包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像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css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、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sass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、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png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等这些类型的文件的时候，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则无能为力，这时候就需要配置对应的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进行文件内容的解析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在加载模块的时候，执行顺序如下：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6"/>
                <w:szCs w:val="16"/>
                <w:u w:val="none"/>
                <w:shd w:val="clear" w:fill="FFFFFF"/>
              </w:rPr>
              <w:drawing>
                <wp:inline distT="0" distB="0" distL="114300" distR="114300">
                  <wp:extent cx="5179060" cy="1513840"/>
                  <wp:effectExtent l="0" t="0" r="2540" b="10160"/>
                  <wp:docPr id="3" name="图片 2" descr="IMG_25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060" cy="151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当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碰到不识别的模块的时候，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会在配置的中查找该文件解析规则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关于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配置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的方式有三种：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配置方式（推荐）：在 webpack.config.js文件中指定 loader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内联方式：在每个 import 语句中显式指定 loader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CLI 方式：在 shell 命令中指定它们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ascii="宋体" w:hAnsi="宋体" w:eastAsia="宋体" w:cs="宋体"/>
          <w:sz w:val="24"/>
          <w:szCs w:val="24"/>
        </w:rPr>
      </w:pPr>
      <w:bookmarkStart w:id="8" w:name="_Toc25912"/>
      <w:r>
        <w:rPr>
          <w:sz w:val="21"/>
        </w:rPr>
        <w:t>webpack 中 loader</w:t>
      </w:r>
      <w:r>
        <w:rPr>
          <w:rFonts w:hint="eastAsia"/>
          <w:sz w:val="21"/>
          <w:lang w:val="en-US" w:eastAsia="zh-CN"/>
        </w:rPr>
        <w:t xml:space="preserve"> 配置与使用</w:t>
      </w:r>
      <w:bookmarkEnd w:id="8"/>
      <w:r>
        <w:rPr>
          <w:rFonts w:hint="eastAsia"/>
          <w:sz w:val="21"/>
          <w:lang w:val="en-US" w:eastAsia="zh-CN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outlineLvl w:val="9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</w:rPr>
              <w:t>配置方式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关于</w:t>
            </w:r>
            <w:r>
              <w:rPr>
                <w:rStyle w:val="15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的配置，我们是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写在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module.rules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属性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中，属性介绍如下：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rules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是一个数组的形式，因此我们可以配置很多个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每一个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对应一个对象的形式，对象属性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test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为匹配的规则，一般情况为正则表达式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属性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use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针对匹配到文件类型，调用对应的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进行处理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代码编写，如下形式：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module.exports =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module: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rules: [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test: /\.css$/,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use: [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{ loader: 'style-loader' },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  loader: 'css-loader',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  options: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    modules: true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},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  { loader: 'sass-loader'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  ]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]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}};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53" w:beforeAutospacing="0" w:after="0" w:afterAutospacing="1"/>
              <w:ind w:right="0" w:rightChars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从上述代码可以看到，在处理</w:t>
            </w:r>
            <w:r>
              <w:rPr>
                <w:rStyle w:val="15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模块的时候，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use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属性中配置了三个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分别处理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文件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因为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loader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支持链式调用，链中的每个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会处理之前已处理过的资源，最终变为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js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代码。顺序为相反的顺序执行，即上述执行方式为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sass-loader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、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css-loader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、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style-loader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除此之外，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的特性还有如下：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loader 可以是同步的，也可以是异步的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loader 运行在 Node.js 中，并且能够执行任何操作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除了常见的通过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package.json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的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main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来将一个 npm 模块导出为 loader，还可以在 module.rules 中使用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字段直接引用一个模块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插件(plugin)可以为 loader 带来更多特性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loader 能够产生额外的任意文件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可以通过 loader 的预处理函数，为 JavaScript 生态系统提供更多能力。用户现在可以更加灵活地引入细粒度逻辑，例如：压缩、打包、语言翻译和更多其他特性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9" w:name="_Toc20676"/>
      <w:bookmarkStart w:id="10" w:name="_Toc29827"/>
      <w:r>
        <w:rPr>
          <w:sz w:val="21"/>
        </w:rPr>
        <w:t>webpack 中常用 loader</w:t>
      </w:r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常见的</w:t>
            </w:r>
            <w:r>
              <w:rPr>
                <w:rStyle w:val="15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style-loader: 将css添加到DOM的内联样式标签style里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css-loader :允许将css文件通过require的方式引入，并返回css代码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less-loader: 处理less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sass-loader: 处理sass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postcss-loader: 用postcss来处理CSS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autoprefixer-loader: 处理CSS3属性前缀，已被弃用，建议直接使用postcss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file-loader: 分发文件到output目录并返回相对路径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url-loader: 和file-loader类似，但是当文件小于设定的limit时可以返回一个Data Url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html-minify-loader: 压缩HTML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babel-loader :用babel来转换ES6文件到ES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val="en-US" w:eastAsia="zh-CN"/>
              </w:rPr>
              <w:t>5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outlineLvl w:val="9"/>
              <w:rPr>
                <w:sz w:val="21"/>
                <w:vertAlign w:val="baseline"/>
              </w:rPr>
            </w:pP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</w:p>
    <w:p>
      <w:pPr>
        <w:pStyle w:val="3"/>
        <w:bidi w:val="0"/>
        <w:rPr>
          <w:rFonts w:hint="default"/>
          <w:sz w:val="21"/>
          <w:lang w:val="en-US"/>
        </w:rPr>
      </w:pPr>
      <w:r>
        <w:rPr>
          <w:rFonts w:hint="eastAsia"/>
          <w:lang w:val="en-US" w:eastAsia="zh-CN"/>
        </w:rPr>
        <w:t>Webpack - plugin</w:t>
      </w: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1" w:name="_Toc32009"/>
      <w:r>
        <w:rPr>
          <w:sz w:val="21"/>
        </w:rPr>
        <w:t>webpack 中 plugin</w:t>
      </w:r>
      <w:bookmarkEnd w:id="10"/>
      <w:r>
        <w:rPr>
          <w:rFonts w:hint="eastAsia"/>
          <w:sz w:val="21"/>
          <w:lang w:val="en-US" w:eastAsia="zh-CN"/>
        </w:rPr>
        <w:t xml:space="preserve"> / 配置</w:t>
      </w:r>
      <w:bookmarkEnd w:id="11"/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pacing w:val="-1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"https://github.com/febobo/web-interview/issues/124"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面试官：说说webpack中常见的Plugin？解决了什么问题？ · Issue #124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5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中的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plugin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也是如此，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plugin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赋予其各种灵活的功能，例如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打包优化、资源管理、环境变量注入等，它们会运行在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 的不同阶段（钩子 / 生命周期），贯穿了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highlight w:val="yellow"/>
                <w:shd w:val="clear" w:fill="FFFFFF"/>
              </w:rPr>
              <w:t>整个编译周期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6"/>
                <w:szCs w:val="16"/>
                <w:u w:val="none"/>
                <w:shd w:val="clear" w:fill="FFFFFF"/>
              </w:rPr>
              <w:drawing>
                <wp:inline distT="0" distB="0" distL="114300" distR="114300">
                  <wp:extent cx="4998085" cy="2399665"/>
                  <wp:effectExtent l="0" t="0" r="635" b="8255"/>
                  <wp:docPr id="4" name="图片 3" descr="IMG_256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085" cy="2399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目的在于解决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loader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无法实现的其他事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6"/>
                <w:szCs w:val="26"/>
              </w:rPr>
            </w:pPr>
            <w:bookmarkStart w:id="12" w:name="_Toc3953"/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</w:rPr>
              <w:t>配置方式</w:t>
            </w:r>
            <w:bookmarkEnd w:id="12"/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这里讲述文件的配置方式，一般情况，通过配置文件导出对象中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plugins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属性传入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new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实例对象。如下所示：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const HtmlWebpackPlugin 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require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('html-webpack-plugin'); // 通过 npm 安装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const webpack = require('webpack'); // 访问内置的插件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module.exports =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...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plugins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: [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new webpack.ProgressPlugin(),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new HtmlWebpackPlugin({ template: './src/index.html' }),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],};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outlineLvl w:val="2"/>
              <w:rPr>
                <w:sz w:val="21"/>
                <w:vertAlign w:val="baseline"/>
              </w:rPr>
            </w:pP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3" w:name="_Toc9922"/>
      <w:r>
        <w:rPr>
          <w:sz w:val="21"/>
        </w:rPr>
        <w:t>webpack 中 plugin</w:t>
      </w:r>
      <w:r>
        <w:rPr>
          <w:rFonts w:hint="eastAsia"/>
          <w:sz w:val="21"/>
          <w:lang w:val="en-US" w:eastAsia="zh-CN"/>
        </w:rPr>
        <w:t xml:space="preserve"> 本质调用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其本质是一个具有</w:t>
            </w:r>
            <w:r>
              <w:rPr>
                <w:rStyle w:val="15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apply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方法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javascript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对象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apply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方法会被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 compiler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调用，并且在整个编译生命周期都可以访问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compiler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对象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const pluginName = 'ConsoleLogOnBuildWebpackPlugin';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class ConsoleLogOnBuildWebpackPlugin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apply(compiler)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highlight w:val="yellow"/>
                <w:shd w:val="clear" w:fill="FFFFFF"/>
              </w:rPr>
              <w:t>compiler.hooks.run.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tap(pluginName, (compilation)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  console.log('webpack 构建过程开始！');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  });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 xml:space="preserve">  }}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5E0B3" w:themeFill="accent6" w:themeFillTint="66"/>
              <w:wordWrap/>
              <w:spacing w:before="0" w:beforeAutospacing="0" w:after="192" w:afterAutospacing="0" w:line="17" w:lineRule="atLeast"/>
              <w:rPr>
                <w:rFonts w:hint="default"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module.exports = ConsoleLogOnBuildWebpackPlugin;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compiler hook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 的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tap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方法的第一个参数，应是驼峰式命名的插件名称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4" w:name="_Toc30882"/>
      <w:r>
        <w:rPr>
          <w:sz w:val="21"/>
        </w:rPr>
        <w:t>webpack 中常用 plugin</w:t>
      </w:r>
      <w:bookmarkEnd w:id="14"/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"https://juejin.cn/post/6844903935917080590"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webpack常用plugins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autoprefixer 是个前端都能懂，就是</w:t>
            </w:r>
            <w:r>
              <w:rPr>
                <w:highlight w:val="yellow"/>
              </w:rPr>
              <w:t>css自动加浏览器前缀</w:t>
            </w:r>
            <w:r>
              <w:t>，配合postcss使用，如果想更加详细的postcss配置，请移步移动端适配。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html-webpack-plugin 这个插件就是为你生成一个已经自动注入打包后的js的html文件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case-sensitive-paths-webpack-plugin 这个插件就是防止不同的系统下对于大小写的问题导致路径出错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t>InterpolateHtmlPlugin 这个插件是配合html-webpack-plugin一起使用的,允许你在index.html中使用变量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5" w:name="_Toc1536"/>
      <w:bookmarkStart w:id="16" w:name="_Toc28989"/>
      <w:r>
        <w:rPr>
          <w:sz w:val="21"/>
        </w:rPr>
        <w:t>webpack 中 loader 和 plugin 区别</w:t>
      </w:r>
      <w:bookmarkEnd w:id="15"/>
      <w:bookmarkEnd w:id="16"/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pacing w:val="-18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"https://www.jianshu.com/p/28b42927d4af"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webpack中loader 和 plugin 的主要区别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1、loader 用于加载某些资源文件。因为 webpack 只能理解 JavaScript 和 JSON 文件，对于其他资源例如 css，图片，或者其他的语法集，比如 jsx， coffee，是没有办法加载的。 这就需要对应的loader将资源转化，加载进来。从字面意思也能看出，loader是用于加载的，它作用于一个个文件上。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2、plugin 用于扩展webpack的功能。</w:t>
            </w:r>
            <w:r>
              <w:rPr>
                <w:highlight w:val="yellow"/>
              </w:rPr>
              <w:t>目的在于解决loader无法实现的其他事</w:t>
            </w:r>
            <w:r>
              <w:t>,它直接作用于 webpack，扩展了它的功能。当然loader也是变相的扩展了 webpack ，但是它只专注于转化文件（transform）这一个领域。而plugin的功能更加的丰富，而不仅局限于资源的加载。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可以看到，两者在运行时机上的区别：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loader 运行在打包文件之前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plugins 在整个编译周期都起作用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7" w:name="_Toc1871"/>
      <w:bookmarkStart w:id="18" w:name="_Toc23467"/>
      <w:r>
        <w:rPr>
          <w:sz w:val="21"/>
        </w:rPr>
        <w:t>如何编写 loader 和 plugin</w:t>
      </w:r>
      <w:bookmarkEnd w:id="17"/>
      <w:bookmarkEnd w:id="18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面试官：说说Loader和Plugin的区别？编写Loader，Plugin的思路？ · Issue #125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Webpack - dev-server</w:t>
      </w: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9" w:name="_Toc724"/>
      <w:bookmarkStart w:id="20" w:name="_Toc14528"/>
      <w:r>
        <w:rPr>
          <w:sz w:val="21"/>
        </w:rPr>
        <w:t>webpack 的热更新</w:t>
      </w:r>
      <w:bookmarkEnd w:id="19"/>
      <w:bookmarkEnd w:id="20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"https://github.com/febobo/web-interview/issues/126"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面试官：说说webpack的热更新是如何做到的？原理是什么？ · Issue #126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"https://zhuanlan.zhihu.com/p/30669007"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Webpack HMR 原理解析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2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2"/>
                <w:lang w:val="en-US" w:eastAsia="zh-CN" w:bidi="ar"/>
              </w:rPr>
              <w:t>当你对代码进行修改并保存后，webpack 将对代码重新打包，并将新的模块发送到浏览器端，浏览器通过新的模块替换老的模块，这样在不刷新浏览器的前提下就能够对应用进行更新。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 w:firstLine="480" w:firstLineChars="20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2"/>
                <w:lang w:val="en-US" w:eastAsia="zh-CN" w:bidi="ar"/>
              </w:rPr>
              <w:t>例如，在开发 Web 页面过程中，当你点击按钮，出现一个弹窗的时候，发现弹窗标题没有对齐，这时候你修改 CSS 样式，然后保存，在浏览器没有刷新的前提下，标题样式发生了改变。感觉就像在 Chrome 的开发者工具中直接修改元素样式一样。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关于</w:t>
            </w:r>
            <w:r>
              <w:rPr>
                <w:rStyle w:val="15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热模块更新的总结如下：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通过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webpack-dev-server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创建两个服务器：提供静态资源的服务（express）和Socket服务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express server 负责直接提供静态资源的服务（打包后的资源直接被浏览器请求和解析）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socket server 是一个 websocket 的长连接，双方可以通信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当 socket server 监听到对应的模块发生变化时，会生成两个文件.json（manifest文件）和.js文件（update chunk）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通过长连接，socket server 可以直接将这两个文件主动发送给客户端（浏览器）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ascii="宋体" w:hAnsi="宋体" w:eastAsia="宋体" w:cs="宋体"/>
                <w:kern w:val="0"/>
                <w:sz w:val="24"/>
                <w:szCs w:val="22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浏览器拿到两个新的文件后，通过HMR runtime机制，加载这两个文件，并且针对修改的模块进行更新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ascii="宋体" w:hAnsi="宋体" w:eastAsia="宋体" w:cs="宋体"/>
          <w:b w:val="0"/>
          <w:bCs w:val="0"/>
          <w:sz w:val="21"/>
          <w:szCs w:val="22"/>
          <w:lang w:val="en-US" w:eastAsia="en-US" w:bidi="ar-SA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2"/>
          <w:lang w:val="en-US" w:eastAsia="en-US" w:bidi="ar-SA"/>
        </w:rPr>
        <w:t>webpack-dev-server</w:t>
      </w:r>
      <w:r>
        <w:rPr>
          <w:rFonts w:hint="eastAsia" w:ascii="宋体" w:hAnsi="宋体" w:eastAsia="宋体" w:cs="宋体"/>
          <w:b w:val="0"/>
          <w:bCs w:val="0"/>
          <w:sz w:val="21"/>
          <w:szCs w:val="2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2"/>
          <w:lang w:val="en-US" w:eastAsia="en-US" w:bidi="ar-SA"/>
        </w:rPr>
        <w:t>--hot 和 --inline的区别</w:t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"https://blog.csdn.net/yanyang1116/article/details/70270371"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--hot 和 --inline的区别_yanyang1116的博客-CSDN博客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// 当资源发生改变，以下三种方式都会生成新的bundle，但是又有区别：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// 1. 不会刷新浏览器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 webpack-dev-server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//2. 刷新浏览器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 webpack-dev-server --inline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//3. 重新加载改变的部分，HRM失败则刷新页面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 webpack-dev-server  --inline --hot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21" w:name="_Toc16449"/>
      <w:bookmarkStart w:id="22" w:name="_Toc28784"/>
      <w:r>
        <w:rPr>
          <w:sz w:val="21"/>
        </w:rPr>
        <w:t>webpack 配置单页和多页</w:t>
      </w:r>
      <w:bookmarkEnd w:id="21"/>
      <w:bookmarkEnd w:id="22"/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"https://juejin.cn/post/7077179971772350494"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webpack 之 单页面、多页面打包配置篇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"https://cloud.tencent.com/developer/article/2018884"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webpack 的核心概念和构建流程 - 云+社区 - 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44" w:beforeAutospacing="0" w:after="96" w:afterAutospacing="0" w:line="288" w:lineRule="atLeast"/>
              <w:ind w:left="0" w:right="0" w:firstLine="0"/>
              <w:outlineLvl w:val="9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1.单页应用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一个单页应用需要配置一个entry指明执行入口，web-webpack-plugin里的WebPlugin可以自动的完成这些工作：webpack会为entry生成一个包含这个入口的所有依赖文件的chunk，但是还需要一个html来加载chunk生成的js，如果还提取出css需要HTML文件中引入提取的css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一个简单的webpack配置文件例子：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99CD"/>
                <w:spacing w:val="0"/>
                <w:sz w:val="16"/>
                <w:szCs w:val="16"/>
                <w:shd w:val="clear" w:fill="50556B"/>
                <w:vertAlign w:val="baseline"/>
              </w:rPr>
              <w:t>const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{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WebPlugin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}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=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08D49"/>
                <w:spacing w:val="0"/>
                <w:sz w:val="16"/>
                <w:szCs w:val="16"/>
                <w:shd w:val="clear" w:fill="50556B"/>
                <w:vertAlign w:val="baseline"/>
              </w:rPr>
              <w:t>require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'web-webpack-plugin'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module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.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=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entry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app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'./src/doc/index.js'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home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'./src/doc/home.js'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},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plugins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[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16"/>
                <w:szCs w:val="16"/>
                <w:shd w:val="clear" w:fill="50556B"/>
                <w:vertAlign w:val="baseline"/>
              </w:rPr>
              <w:t>// 一个WebPlugin对应生成一个html文件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99CD"/>
                <w:spacing w:val="0"/>
                <w:sz w:val="16"/>
                <w:szCs w:val="16"/>
                <w:shd w:val="clear" w:fill="50556B"/>
                <w:vertAlign w:val="baseline"/>
              </w:rPr>
              <w:t>new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WebPlugin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({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16"/>
                <w:szCs w:val="16"/>
                <w:shd w:val="clear" w:fill="50556B"/>
                <w:vertAlign w:val="baseline"/>
              </w:rPr>
              <w:t>//输出的html文件名称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filename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'index.html'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16"/>
                <w:szCs w:val="16"/>
                <w:shd w:val="clear" w:fill="50556B"/>
                <w:vertAlign w:val="baseline"/>
              </w:rPr>
              <w:t>//这个html依赖的`entry`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requires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'app'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'home'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],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}),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Fonts w:ascii="Consolas" w:hAnsi="Consolas" w:eastAsia="Consolas" w:cs="Consolas"/>
                <w:color w:val="CCCCCC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],};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复制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777777"/>
                <w:spacing w:val="0"/>
                <w:sz w:val="16"/>
                <w:szCs w:val="16"/>
                <w:shd w:val="clear" w:fill="FFFFFF"/>
              </w:rPr>
              <w:t>说明：require: ['app', 'home']指明这个html依赖哪些entry，entry生成的js和css会自动注入到html中。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还支持配置这些资源注入方式，支持如下属性：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_dist只有在生产环境中才引入的资源；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_dev只有在开发环境中才引入的资源；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_inline把资源的内容潜入到html中；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  <w:rPr>
                <w:sz w:val="21"/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_ie只有IE浏览器才需要引入的资源。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92" w:beforeAutospacing="0" w:after="96" w:afterAutospacing="0" w:line="288" w:lineRule="atLeast"/>
              <w:ind w:left="0" w:right="0" w:firstLine="0"/>
              <w:outlineLvl w:val="9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一个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instrText xml:space="preserve"> HYPERLINK "https://cloud.tencent.com/product/coding-pm?from=10680" \t "https://cloud.tencent.com/developer/article/_blank" </w:instrTex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fldChar w:fldCharType="separate"/>
            </w:r>
            <w:r>
              <w:rPr>
                <w:rStyle w:val="14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t>项目管理</w:t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多个单页面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一个项目中会包含多个单页应用，虽然多个单页面应用可以合成一个，但是这样做会导致用户没有访问的部分也加载了，如果项目中有很多的单页应用。为每一个单页应用配置一个entry和WebPlugin？如果又新增，又要新增webpack配置，这样做麻烦，这时候有一个插件web-webpack-plugin里的AutoWebPlugin方法可以解决这些问题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module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.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=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plugins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7CDCC"/>
                <w:spacing w:val="0"/>
                <w:sz w:val="16"/>
                <w:szCs w:val="16"/>
                <w:shd w:val="clear" w:fill="50556B"/>
                <w:vertAlign w:val="baseline"/>
              </w:rPr>
              <w:t>: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[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99999"/>
                <w:spacing w:val="0"/>
                <w:sz w:val="16"/>
                <w:szCs w:val="16"/>
                <w:shd w:val="clear" w:fill="50556B"/>
                <w:vertAlign w:val="baseline"/>
              </w:rPr>
              <w:t>// 所有页面的入口目录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99CD"/>
                <w:spacing w:val="0"/>
                <w:sz w:val="16"/>
                <w:szCs w:val="16"/>
                <w:shd w:val="clear" w:fill="50556B"/>
                <w:vertAlign w:val="baseline"/>
              </w:rPr>
              <w:t>new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8C555"/>
                <w:spacing w:val="0"/>
                <w:sz w:val="16"/>
                <w:szCs w:val="16"/>
                <w:shd w:val="clear" w:fill="50556B"/>
                <w:vertAlign w:val="baseline"/>
              </w:rPr>
              <w:t>AutoWebPlugin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16"/>
                <w:szCs w:val="16"/>
                <w:shd w:val="clear" w:fill="50556B"/>
                <w:vertAlign w:val="baseline"/>
              </w:rPr>
              <w:t>'./src/'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),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6" w:beforeAutospacing="0" w:after="106" w:afterAutospacing="0" w:line="18" w:lineRule="atLeast"/>
              <w:ind w:left="0" w:right="0"/>
              <w:jc w:val="left"/>
              <w:rPr>
                <w:rFonts w:ascii="Consolas" w:hAnsi="Consolas" w:eastAsia="Consolas" w:cs="Consolas"/>
                <w:color w:val="CCCCCC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6"/>
                <w:szCs w:val="16"/>
                <w:shd w:val="clear" w:fill="50556B"/>
                <w:vertAlign w:val="baseline"/>
              </w:rPr>
              <w:t>]};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复制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12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分析：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0ABF5B"/>
                <w:spacing w:val="0"/>
                <w:sz w:val="16"/>
                <w:szCs w:val="16"/>
                <w:shd w:val="clear" w:fill="F3F5F9"/>
              </w:rPr>
              <w:t>AutoWebPlugin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 xml:space="preserve">会把./src/目录下所有每个文件夹作为一个单页页面的入口，自动为所有的页面入口配置一个 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0ABF5B"/>
                <w:spacing w:val="0"/>
                <w:sz w:val="16"/>
                <w:szCs w:val="16"/>
                <w:shd w:val="clear" w:fill="F3F5F9"/>
              </w:rPr>
              <w:t>WebPlugin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 xml:space="preserve"> 输出对应的html。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 xml:space="preserve">要新增一个页面就在 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0ABF5B"/>
                <w:spacing w:val="0"/>
                <w:sz w:val="16"/>
                <w:szCs w:val="16"/>
                <w:shd w:val="clear" w:fill="F3F5F9"/>
              </w:rPr>
              <w:t>./src/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 xml:space="preserve"> 下新建一个文件夹包含这个单页应用所依赖的代码，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0ABF5B"/>
                <w:spacing w:val="0"/>
                <w:sz w:val="16"/>
                <w:szCs w:val="16"/>
                <w:shd w:val="clear" w:fill="F3F5F9"/>
              </w:rPr>
              <w:t>AutoWebPlugin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 xml:space="preserve"> 自动生成一个名叫文件夹名称的html文件。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-360" w:leftChars="0" w:right="0" w:rightChars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23" w:name="_Toc25199"/>
      <w:bookmarkStart w:id="24" w:name="_Toc31494"/>
      <w:r>
        <w:rPr>
          <w:sz w:val="21"/>
        </w:rPr>
        <w:t>webpack 配置按需加载</w:t>
      </w:r>
      <w:bookmarkEnd w:id="23"/>
      <w:bookmarkEnd w:id="24"/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outlineLvl w:val="9"/>
        <w:rPr>
          <w:sz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Webpack 内置了强大的分割代码的功能去实现按需加载，实现起来非常简单。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举个例子，现在需要做这样一个进行了按需加载优化的网页：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网页首次加载时只加载 </w:t>
            </w:r>
            <w:r>
              <w:rPr>
                <w:rStyle w:val="15"/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main.js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文件，网页会展示一个按钮，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main.js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文件中只包含监听按钮事件和加载按需加载的代码。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当按钮被点击时才去加载被分割出去的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show.js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文件，加载成功后再执行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show.js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里的函数。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其中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main.js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文件内容如下：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5871F"/>
                <w:spacing w:val="2"/>
                <w:sz w:val="17"/>
                <w:szCs w:val="17"/>
                <w:shd w:val="clear" w:fill="F7F7F7"/>
              </w:rPr>
              <w:t>window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.document.getElementById(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18C00"/>
                <w:spacing w:val="2"/>
                <w:sz w:val="17"/>
                <w:szCs w:val="17"/>
                <w:shd w:val="clear" w:fill="F7F7F7"/>
              </w:rPr>
              <w:t>'btn'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).addEventListener(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18C00"/>
                <w:spacing w:val="2"/>
                <w:sz w:val="17"/>
                <w:szCs w:val="17"/>
                <w:shd w:val="clear" w:fill="F7F7F7"/>
              </w:rPr>
              <w:t>'click'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959A8"/>
                <w:spacing w:val="2"/>
                <w:sz w:val="17"/>
                <w:szCs w:val="17"/>
                <w:shd w:val="clear" w:fill="F7F7F7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271AE"/>
                <w:spacing w:val="2"/>
                <w:sz w:val="17"/>
                <w:szCs w:val="17"/>
                <w:shd w:val="clear" w:fill="F7F7F7"/>
              </w:rPr>
              <w:t xml:space="preserve"> () 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E908C"/>
                <w:spacing w:val="2"/>
                <w:sz w:val="17"/>
                <w:szCs w:val="17"/>
                <w:shd w:val="clear" w:fill="F7F7F7"/>
              </w:rPr>
              <w:t>// 当按钮被点击后才去加载 show.js 文件，文件加载成功后执行文件导出的函数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959A8"/>
                <w:spacing w:val="2"/>
                <w:sz w:val="17"/>
                <w:szCs w:val="17"/>
                <w:shd w:val="clear" w:fill="F7F7F7"/>
              </w:rPr>
              <w:t>import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E908C"/>
                <w:spacing w:val="2"/>
                <w:sz w:val="17"/>
                <w:szCs w:val="17"/>
                <w:shd w:val="clear" w:fill="F7F7F7"/>
              </w:rPr>
              <w:t>/* webpackChunkName: "show" */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18C00"/>
                <w:spacing w:val="2"/>
                <w:sz w:val="17"/>
                <w:szCs w:val="17"/>
                <w:shd w:val="clear" w:fill="F7F7F7"/>
              </w:rPr>
              <w:t>'./show'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).then((show) =&gt;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   show(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18C00"/>
                <w:spacing w:val="2"/>
                <w:sz w:val="17"/>
                <w:szCs w:val="17"/>
                <w:shd w:val="clear" w:fill="F7F7F7"/>
              </w:rPr>
              <w:t>'Webpack'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 })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});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show.js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文件内容如下：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5871F"/>
                <w:spacing w:val="2"/>
                <w:sz w:val="17"/>
                <w:szCs w:val="17"/>
                <w:shd w:val="clear" w:fill="F7F7F7"/>
              </w:rPr>
              <w:t>module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.exports 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959A8"/>
                <w:spacing w:val="2"/>
                <w:sz w:val="17"/>
                <w:szCs w:val="17"/>
                <w:shd w:val="clear" w:fill="F7F7F7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271AE"/>
                <w:spacing w:val="2"/>
                <w:sz w:val="17"/>
                <w:szCs w:val="17"/>
                <w:shd w:val="clear" w:fill="F7F7F7"/>
              </w:rPr>
              <w:t xml:space="preserve">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5871F"/>
                <w:spacing w:val="2"/>
                <w:sz w:val="17"/>
                <w:szCs w:val="17"/>
                <w:shd w:val="clear" w:fill="F7F7F7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271AE"/>
                <w:spacing w:val="2"/>
                <w:sz w:val="17"/>
                <w:szCs w:val="17"/>
                <w:shd w:val="clear" w:fill="F7F7F7"/>
              </w:rPr>
              <w:t xml:space="preserve">) 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5871F"/>
                <w:spacing w:val="2"/>
                <w:sz w:val="17"/>
                <w:szCs w:val="17"/>
                <w:shd w:val="clear" w:fill="F7F7F7"/>
              </w:rPr>
              <w:t>window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.alert(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18C00"/>
                <w:spacing w:val="2"/>
                <w:sz w:val="17"/>
                <w:szCs w:val="17"/>
                <w:shd w:val="clear" w:fill="F7F7F7"/>
              </w:rPr>
              <w:t>'Hello '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 xml:space="preserve"> + content);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268" w:afterAutospacing="0"/>
              <w:ind w:left="0" w:right="0" w:firstLine="0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};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78" w:afterAutospacing="0"/>
              <w:ind w:lef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代码中最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highlight w:val="yellow"/>
                <w:shd w:val="clear" w:fill="FFFFFF"/>
              </w:rPr>
              <w:t>关键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的一句是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import(/* webpackChunkName: "show" */ './show')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，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highlight w:val="yellow"/>
                <w:shd w:val="clear" w:fill="FFFFFF"/>
              </w:rPr>
              <w:t>Webpack 内置了对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highlight w:val="yellow"/>
                <w:shd w:val="clear" w:fill="F7F7F7"/>
              </w:rPr>
              <w:t>import(*)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highlight w:val="yellow"/>
                <w:shd w:val="clear" w:fill="FFFFFF"/>
              </w:rPr>
              <w:t> 语句的支持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，当 Webpack 遇到了类似的语句时会这样处理：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以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./show.js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为入口新生成一个 Chunk；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0" w:hanging="36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当代码执行到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import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所在语句时才会去加载由 Chunk 对应生成的文件。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0" w:hanging="360"/>
              <w:rPr>
                <w:sz w:val="21"/>
                <w:vertAlign w:val="baseline"/>
              </w:rPr>
            </w:pP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import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返回一个 Promise，当文件加载成功时可以在 Promise 的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then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方法中获取到 </w:t>
            </w:r>
            <w:r>
              <w:rPr>
                <w:rStyle w:val="15"/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2"/>
                <w:sz w:val="17"/>
                <w:szCs w:val="17"/>
                <w:shd w:val="clear" w:fill="F7F7F7"/>
              </w:rPr>
              <w:t>show.js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2"/>
                <w:sz w:val="19"/>
                <w:szCs w:val="19"/>
                <w:shd w:val="clear" w:fill="FFFFFF"/>
              </w:rPr>
              <w:t> 导出的内容。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outlineLvl w:val="9"/>
        <w:rPr>
          <w:sz w:val="21"/>
        </w:rPr>
      </w:pPr>
    </w:p>
    <w:p>
      <w:pPr>
        <w:pStyle w:val="3"/>
        <w:bidi w:val="0"/>
        <w:rPr>
          <w:rFonts w:hint="default"/>
          <w:sz w:val="21"/>
          <w:lang w:val="en-US"/>
        </w:rPr>
      </w:pPr>
      <w:r>
        <w:rPr>
          <w:rFonts w:hint="eastAsia"/>
          <w:lang w:val="en-US" w:eastAsia="zh-CN"/>
        </w:rPr>
        <w:t>Webpack - 其它</w:t>
      </w: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25" w:name="_Toc10999"/>
      <w:bookmarkStart w:id="26" w:name="_Toc27974"/>
      <w:r>
        <w:rPr>
          <w:sz w:val="21"/>
        </w:rPr>
        <w:t>webpack 的 sourceMap 作用</w:t>
      </w:r>
      <w:bookmarkEnd w:id="25"/>
      <w:bookmarkEnd w:id="26"/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"https://blog.csdn.net/Riona_cheng/article/details/100184890"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sourceMap的作用（webpack学习篇6）_-小橙子-的博客-CSDN博客_productionsourcemap作用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outlineLvl w:val="9"/>
              <w:rPr>
                <w:sz w:val="21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086D7"/>
                <w:spacing w:val="0"/>
                <w:sz w:val="19"/>
                <w:szCs w:val="19"/>
                <w:shd w:val="clear" w:fill="FFFFFF"/>
              </w:rPr>
              <w:t>sourceMap解决的问题：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当我们使用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C5531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C5531"/>
                <w:spacing w:val="0"/>
                <w:sz w:val="19"/>
                <w:szCs w:val="19"/>
                <w:u w:val="none"/>
              </w:rPr>
              <w:instrText xml:space="preserve"> HYPERLINK "https://so.csdn.net/so/search?q=webpack&amp;spm=1001.2101.3001.7020" \t "https://blog.csdn.net/Riona_cheng/article/details/_blank"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C5531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4"/>
                <w:rFonts w:hint="default" w:ascii="Arial" w:hAnsi="Arial" w:eastAsia="Arial" w:cs="Arial"/>
                <w:i w:val="0"/>
                <w:iCs w:val="0"/>
                <w:caps w:val="0"/>
                <w:color w:val="FC5531"/>
                <w:spacing w:val="0"/>
                <w:sz w:val="19"/>
                <w:szCs w:val="19"/>
                <w:u w:val="none"/>
              </w:rPr>
              <w:t>webpack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C5531"/>
                <w:spacing w:val="0"/>
                <w:sz w:val="19"/>
                <w:szCs w:val="19"/>
                <w:u w:val="none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打包代码出错的时候， 如果不用它，我们只能知道</w:t>
            </w:r>
            <w:r>
              <w:rPr>
                <w:rStyle w:val="12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打包后的代码第几行出错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，并不知道对应</w:t>
            </w:r>
            <w:r>
              <w:rPr>
                <w:rStyle w:val="12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源代码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哪里出了错，所以需要它来做源代码和目标代码的映射。即可快捷的定位错误代码的具体位置。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r>
        <w:rPr>
          <w:sz w:val="21"/>
        </w:rPr>
        <w:t xml:space="preserve">webpack 的 </w:t>
      </w:r>
      <w:r>
        <w:rPr>
          <w:rFonts w:hint="eastAsia"/>
          <w:sz w:val="21"/>
          <w:lang w:val="en-US" w:eastAsia="zh-CN"/>
        </w:rPr>
        <w:t>Tree Shaking</w:t>
      </w:r>
      <w:r>
        <w:rPr>
          <w:sz w:val="21"/>
        </w:rPr>
        <w:t>作用</w:t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"https://zhuanlan.zhihu.com/p/403901557"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Webpack 原理系列九：Tree-Shaking 实现原理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outlineLvl w:val="9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22"/>
                <w:szCs w:val="22"/>
                <w:shd w:val="clear" w:fill="FFFFFF"/>
              </w:rPr>
              <w:t>Tree-Shaking 是一种基于 ES Module 规范的 Dead Code Elimination 技术，它会在运行过程中静态分析模块之间的导入导出，确定 ESM 模块中哪些导出值未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22"/>
                <w:szCs w:val="22"/>
                <w:shd w:val="clear" w:fill="FFFFFF"/>
                <w:lang w:val="en-US" w:eastAsia="zh-CN"/>
              </w:rPr>
              <w:t>被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22"/>
                <w:szCs w:val="22"/>
                <w:shd w:val="clear" w:fill="FFFFFF"/>
              </w:rPr>
              <w:t>其它模块使用，并将其删除，以此实现打包产物的优化。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outlineLvl w:val="9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outlineLvl w:val="9"/>
        <w:rPr>
          <w:rFonts w:hint="eastAsia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27" w:name="_Toc3643"/>
      <w:bookmarkStart w:id="28" w:name="_Toc26194"/>
      <w:r>
        <w:rPr>
          <w:sz w:val="21"/>
        </w:rPr>
        <w:t>package.json 字段含义</w:t>
      </w:r>
      <w:bookmarkEnd w:id="27"/>
      <w:bookmarkEnd w:id="28"/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"https://juejin.cn/post/7009826457010569223"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package.json中的每一个字段你都了解了吗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outlineLvl w:val="9"/>
              <w:rPr>
                <w:sz w:val="21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Package.json就是一个对象，对象中包含了多项属性，在企业项目中我们关注较多的</w:t>
            </w: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333333"/>
                <w:spacing w:val="0"/>
                <w:sz w:val="19"/>
                <w:szCs w:val="19"/>
                <w:highlight w:val="yellow"/>
                <w:shd w:val="clear" w:fill="FFFFFF"/>
              </w:rPr>
              <w:t>devDependencies 和 dependencies字段也就是项目运行运行和开发环境所依赖的模块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1、name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定义了项目名称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2、version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Version项目版本号， x.x.x的格式, 符合语义化版本规则(遵循“大版本.次要版本.小版本”的格式规定)，在项目每次发布时需提交新的且唯一版本号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3、description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项目描述信息，description是字符串，便于用户在npm上搜索到我们的项目。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17、config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用于添加命令行的环境变量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5"/>
              </w:rPr>
            </w:pPr>
            <w:r>
              <w:rPr>
                <w:rStyle w:val="15"/>
              </w:rPr>
              <w:t xml:space="preserve">  </w:t>
            </w:r>
            <w:r>
              <w:t>"config":{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5"/>
              </w:rPr>
            </w:pPr>
            <w:r>
              <w:rPr>
                <w:rStyle w:val="15"/>
              </w:rPr>
              <w:t xml:space="preserve">    </w:t>
            </w:r>
            <w:r>
              <w:t>"name"</w:t>
            </w:r>
            <w:r>
              <w:rPr>
                <w:rStyle w:val="15"/>
              </w:rPr>
              <w:t xml:space="preserve"> </w:t>
            </w:r>
            <w:r>
              <w:t>:</w:t>
            </w:r>
            <w:r>
              <w:rPr>
                <w:rStyle w:val="15"/>
              </w:rPr>
              <w:t xml:space="preserve"> </w:t>
            </w:r>
            <w:r>
              <w:t>"fang",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5"/>
              </w:rPr>
            </w:pPr>
            <w:r>
              <w:rPr>
                <w:rStyle w:val="15"/>
              </w:rPr>
              <w:t xml:space="preserve">    </w:t>
            </w:r>
            <w:r>
              <w:t>"config"</w:t>
            </w:r>
            <w:r>
              <w:rPr>
                <w:rStyle w:val="15"/>
              </w:rPr>
              <w:t xml:space="preserve"> </w:t>
            </w:r>
            <w:r>
              <w:t>:</w:t>
            </w:r>
            <w:r>
              <w:rPr>
                <w:rStyle w:val="15"/>
              </w:rPr>
              <w:t xml:space="preserve"> </w:t>
            </w:r>
            <w:r>
              <w:t>{</w:t>
            </w:r>
            <w:r>
              <w:rPr>
                <w:rStyle w:val="15"/>
              </w:rPr>
              <w:t xml:space="preserve"> </w:t>
            </w:r>
            <w:r>
              <w:t>"port"</w:t>
            </w:r>
            <w:r>
              <w:rPr>
                <w:rStyle w:val="15"/>
              </w:rPr>
              <w:t xml:space="preserve"> </w:t>
            </w:r>
            <w:r>
              <w:t>:</w:t>
            </w:r>
            <w:r>
              <w:rPr>
                <w:rStyle w:val="15"/>
              </w:rPr>
              <w:t xml:space="preserve"> </w:t>
            </w:r>
            <w:r>
              <w:t>"8080"</w:t>
            </w:r>
            <w:r>
              <w:rPr>
                <w:rStyle w:val="15"/>
              </w:rPr>
              <w:t xml:space="preserve"> </w:t>
            </w:r>
            <w:r>
              <w:t>},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5"/>
              </w:rPr>
            </w:pPr>
            <w:r>
              <w:rPr>
                <w:rStyle w:val="15"/>
              </w:rPr>
              <w:t xml:space="preserve">    </w:t>
            </w:r>
            <w:r>
              <w:t>"scripts"</w:t>
            </w:r>
            <w:r>
              <w:rPr>
                <w:rStyle w:val="15"/>
              </w:rPr>
              <w:t xml:space="preserve"> </w:t>
            </w:r>
            <w:r>
              <w:t>:</w:t>
            </w:r>
            <w:r>
              <w:rPr>
                <w:rStyle w:val="15"/>
              </w:rPr>
              <w:t xml:space="preserve"> </w:t>
            </w:r>
            <w:r>
              <w:t>{</w:t>
            </w:r>
            <w:r>
              <w:rPr>
                <w:rStyle w:val="15"/>
              </w:rPr>
              <w:t xml:space="preserve"> </w:t>
            </w:r>
            <w:r>
              <w:t>"serve":</w:t>
            </w:r>
            <w:r>
              <w:rPr>
                <w:rStyle w:val="15"/>
              </w:rPr>
              <w:t xml:space="preserve"> </w:t>
            </w:r>
            <w:r>
              <w:t>"vue-cli-service serve"}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15"/>
              </w:rPr>
              <w:t xml:space="preserve">  </w:t>
            </w:r>
            <w:r>
              <w:t>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29" w:name="_Toc9578"/>
      <w:bookmarkStart w:id="30" w:name="_Toc9369"/>
      <w:r>
        <w:rPr>
          <w:sz w:val="21"/>
        </w:rPr>
        <w:t>自己发布过 npm 包吗</w:t>
      </w:r>
      <w:bookmarkEnd w:id="29"/>
      <w:bookmarkEnd w:id="30"/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31" w:name="常见真题"/>
      <w:bookmarkEnd w:id="31"/>
      <w:bookmarkStart w:id="32" w:name="_Toc5299"/>
      <w:r>
        <w:rPr>
          <w:rFonts w:hint="eastAsia"/>
          <w:sz w:val="21"/>
          <w:lang w:val="en-US" w:eastAsia="zh-CN"/>
        </w:rPr>
        <w:t>wepack 许多配置简单说明介绍</w:t>
      </w:r>
      <w:bookmarkEnd w:id="32"/>
    </w:p>
    <w:p>
      <w:pPr>
        <w:spacing w:after="0" w:line="240" w:lineRule="auto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"https://blog.csdn.net/qq_34832846/article/details/89154006"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深入webpack4配置笔记(必备/可选配置 单页/多页配置)_ 一期一会的博客-CSDN博客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40" w:lineRule="auto"/>
              <w:jc w:val="left"/>
              <w:rPr>
                <w:sz w:val="21"/>
                <w:vertAlign w:val="baseline"/>
              </w:rPr>
            </w:pPr>
          </w:p>
        </w:tc>
      </w:tr>
    </w:tbl>
    <w:p>
      <w:pPr>
        <w:spacing w:after="0" w:line="240" w:lineRule="auto"/>
        <w:jc w:val="left"/>
        <w:rPr>
          <w:sz w:val="21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8141"/>
      <w:r>
        <w:rPr>
          <w:rFonts w:hint="eastAsia"/>
          <w:lang w:val="en-US" w:eastAsia="zh-CN"/>
        </w:rPr>
        <w:t>Babel</w:t>
      </w:r>
      <w:bookmarkEnd w:id="33"/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34" w:name="_Toc10722"/>
      <w:bookmarkStart w:id="35" w:name="_Toc32703"/>
      <w:r>
        <w:rPr>
          <w:sz w:val="21"/>
        </w:rPr>
        <w:t>babel 原理</w:t>
      </w:r>
      <w:bookmarkEnd w:id="34"/>
      <w:bookmarkEnd w:id="35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"https://cloud.tencent.com/developer/article/1592034"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Babel原理 - 云+社区 - 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777777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777777"/>
                <w:spacing w:val="0"/>
                <w:sz w:val="16"/>
                <w:szCs w:val="16"/>
                <w:shd w:val="clear" w:fill="FFFFFF"/>
              </w:rPr>
              <w:t xml:space="preserve">Babel 是一个 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instrText xml:space="preserve"> HYPERLINK "https://cloud.tencent.com/product/sms?from=10680" \t "https://cloud.tencent.com/developer/article/_blank"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fldChar w:fldCharType="separate"/>
            </w:r>
            <w:r>
              <w:rPr>
                <w:rStyle w:val="14"/>
                <w:rFonts w:hint="default" w:ascii="Arial" w:hAnsi="Arial" w:eastAsia="Arial" w:cs="Arial"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t>JavaScript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A4FF"/>
                <w:spacing w:val="0"/>
                <w:sz w:val="16"/>
                <w:szCs w:val="16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777777"/>
                <w:spacing w:val="0"/>
                <w:sz w:val="16"/>
                <w:szCs w:val="16"/>
                <w:shd w:val="clear" w:fill="FFFFFF"/>
              </w:rPr>
              <w:t xml:space="preserve"> 编译器。他把最新版的javascript编译成当下可以执行的版本，简言之，利用babel就可以让我们在当前的项目中随意的使用这些新最新的es6，甚至es7的语法。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92" w:beforeAutospacing="0" w:after="96" w:afterAutospacing="0" w:line="288" w:lineRule="atLeast"/>
              <w:ind w:left="0" w:right="0" w:firstLine="0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1.解析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解析步骤接收代码并输出 AST。这个步骤分为两个阶段：词法分析（Lexical Analysis） 和 语法分析（Syntactic Analysis）。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92" w:beforeAutospacing="0" w:after="96" w:afterAutospacing="0" w:line="288" w:lineRule="atLeast"/>
              <w:ind w:left="0" w:right="0" w:firstLine="0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2.转换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转换步骤接收 AST 并对其进行遍历，在此过程中对节点进行添加、更新及移除等操作。这是 Babel 或是其他编译器中最复杂的过程。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92" w:beforeAutospacing="0" w:after="96" w:afterAutospacing="0" w:line="288" w:lineRule="atLeast"/>
              <w:ind w:left="0" w:right="0" w:firstLine="0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3.生成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代码生成步骤把最终（经过一系列转换之后）的 AST 转换成字符串形式的代码，同时还会创建源码映射（source maps）。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96" w:afterAutospacing="0"/>
              <w:ind w:left="0" w:right="0" w:firstLine="0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代码生成其实很简单：深度优先遍历整个 AST，然后构建可以表示转换后代码的字符串。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777777"/>
                <w:spacing w:val="0"/>
                <w:sz w:val="16"/>
                <w:szCs w:val="16"/>
                <w:shd w:val="clear" w:fill="FFFFFF"/>
              </w:rPr>
            </w:pPr>
          </w:p>
        </w:tc>
      </w:tr>
    </w:tbl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r>
        <w:rPr>
          <w:sz w:val="21"/>
        </w:rPr>
        <w:t>babel 中 plugin</w:t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"https://juejin.cn/post/6844903616554221576"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Babel：plugin、preset的区别与使用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Babel是代码转换器，比如将ES6转成ES5，或者将JSX转成JS等。借助Babel，开发者可以提前用上新的JS特性，这对生产力的提升大有帮助。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实现Babel代码转换功能的核心，就是Babel插件（plugin）。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720" w:right="72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原始代码 --&gt; [Babel Plugin] --&gt; 转换后的代码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// index.js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// 箭头函数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990000"/>
                <w:spacing w:val="0"/>
                <w:sz w:val="14"/>
                <w:szCs w:val="14"/>
              </w:rPr>
              <w:t>[1,2,3]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.map(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=&gt; n +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080"/>
                <w:spacing w:val="0"/>
                <w:sz w:val="14"/>
                <w:szCs w:val="14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)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999988"/>
                <w:spacing w:val="0"/>
                <w:sz w:val="14"/>
                <w:szCs w:val="14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// 模板字面量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let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nick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D1144"/>
                <w:spacing w:val="0"/>
                <w:sz w:val="14"/>
                <w:szCs w:val="14"/>
              </w:rPr>
              <w:t>'程序猿小卡'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999988"/>
                <w:spacing w:val="0"/>
                <w:sz w:val="14"/>
                <w:szCs w:val="14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let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desc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= `hello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080"/>
                <w:spacing w:val="0"/>
                <w:sz w:val="14"/>
                <w:szCs w:val="14"/>
              </w:rPr>
              <w:t>${nick}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`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999988"/>
                <w:spacing w:val="0"/>
                <w:sz w:val="14"/>
                <w:szCs w:val="14"/>
              </w:rPr>
              <w:t>;</w:t>
            </w:r>
          </w:p>
        </w:tc>
        <w:tc>
          <w:tcPr>
            <w:tcW w:w="4261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[1, 2, 3].map(function (n) {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 return n + 1;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});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let nick = '程序猿小卡';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let desc = 'hello ' + nick;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"plugins":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D1144"/>
                <w:spacing w:val="0"/>
                <w:sz w:val="14"/>
                <w:szCs w:val="14"/>
              </w:rPr>
              <w:t>"transform-es2015-arrow-functions"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D1144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D1144"/>
                <w:spacing w:val="0"/>
                <w:sz w:val="14"/>
                <w:szCs w:val="14"/>
              </w:rPr>
              <w:t>"transform-es2015-template-literals"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]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}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sz w:val="21"/>
        </w:rPr>
        <w:t>babel 中 presets</w:t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"https://juejin.cn/post/6844903616554221576"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Babel：plugin、preset的区别与使用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Babel插件一般尽可能拆成小的力度，开发者可以按需引进。比如对ES6转ES5的功能，Babel官方拆成了20+个插件。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这样的好处显而易见，既提高了性能，也提高了扩展性。比如开发者想要体验ES6的箭头函数特性，那他只需要引入</w:t>
            </w:r>
            <w:r>
              <w:rPr>
                <w:rStyle w:val="15"/>
              </w:rPr>
              <w:t>transform-es2015-arrow-functions</w:t>
            </w:r>
            <w:r>
              <w:t>插件就可以，而不是加载ES6全家桶。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但很多时候，逐个插件引入的效率比较低下。比如在项目开发中，开发者想要将所有ES6的代码转成ES5，插件逐个引入的方式令人抓狂，不单费力，而且容易出错。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这个时候，可以采用Babel Preset。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t>可以简单的把Babel Preset视为Babel Plugin的集合。比如</w:t>
            </w:r>
            <w:r>
              <w:rPr>
                <w:rStyle w:val="15"/>
              </w:rPr>
              <w:t>babel-preset-es2015</w:t>
            </w:r>
            <w:r>
              <w:t>就包含了所有跟ES6转换有关的插件。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"presets":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DD1144"/>
                <w:spacing w:val="0"/>
                <w:sz w:val="14"/>
                <w:szCs w:val="14"/>
              </w:rPr>
              <w:t>"es2015"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]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  <w:t>}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36" w:name="_Toc5989"/>
      <w:bookmarkStart w:id="37" w:name="_Toc12074"/>
      <w:r>
        <w:rPr>
          <w:sz w:val="21"/>
        </w:rPr>
        <w:t>babel 中 plugin 和 presets 区别</w:t>
      </w:r>
      <w:bookmarkEnd w:id="36"/>
      <w:bookmarkEnd w:id="37"/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"https://juejin.cn/post/6844903616554221576"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Babel：plugin、preset的区别与使用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38" w:name="_Toc15113"/>
      <w:bookmarkStart w:id="39" w:name="_Toc6658"/>
      <w:r>
        <w:rPr>
          <w:sz w:val="21"/>
        </w:rPr>
        <w:t>babel 中 plugin 和 presets 执行顺序</w:t>
      </w:r>
      <w:bookmarkEnd w:id="38"/>
      <w:bookmarkEnd w:id="39"/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pacing w:val="-12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"https://juejin.cn/post/6844903616554221576"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Babel：plugin、preset的区别与使用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可以同时使用多个Plugin和Preset，此时，它们的执行顺序非常重要。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先执行完所有Plugin，再执行Preset。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多个Plugin，按照声明次序</w:t>
            </w:r>
            <w:r>
              <w:rPr>
                <w:highlight w:val="yellow"/>
              </w:rPr>
              <w:t>顺序</w:t>
            </w:r>
            <w:r>
              <w:t>执行。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多个Preset，按照声明次序</w:t>
            </w:r>
            <w:r>
              <w:rPr>
                <w:highlight w:val="yellow"/>
              </w:rPr>
              <w:t>逆序</w:t>
            </w:r>
            <w:r>
              <w:t>执行。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比如</w:t>
            </w:r>
            <w:r>
              <w:rPr>
                <w:rStyle w:val="15"/>
              </w:rPr>
              <w:t>.babelrc</w:t>
            </w:r>
            <w:r>
              <w:t>配置如下，那么执行的顺序为：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Plugin：transform-react-jsx、transform-async-to-generator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t>Preset：es2016、es2015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{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"plugins": [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"transform-react-jsx",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"transform-async-to-generator"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],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"presets": [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"es2015",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"es2016"   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]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40" w:name="_Toc19316"/>
      <w:bookmarkStart w:id="41" w:name="_Toc11958"/>
      <w:r>
        <w:rPr>
          <w:sz w:val="21"/>
        </w:rPr>
        <w:t>babel 中 polyfill 作用</w:t>
      </w:r>
      <w:bookmarkEnd w:id="40"/>
      <w:bookmarkEnd w:id="41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"https://www.jianshu.com/p/e9b94b2d52e2"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【JavaScript】深入理解Babel原理及其使用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polyfill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polyfill是</w:t>
            </w:r>
            <w:bookmarkStart w:id="44" w:name="_GoBack"/>
            <w:bookmarkEnd w:id="44"/>
            <w:r>
              <w:t>一个针对ES2015+环境的shim，实现上来说babel-polyfill包只是简单的把core-js和regenerator runtime包装了下，这两个包才是真正的实现代码所在（后文会详细介绍core-js）。</w:t>
            </w:r>
            <w:r>
              <w:br w:type="textWrapping"/>
            </w:r>
            <w:r>
              <w:t>使用babel-polyfill会把ES2015+环境整体引入到你的代码环境中，让你的代码可以直接使用新标准所引入的新原生对象，新API等，一般来说单独的应用和页面都可以这样使用。</w:t>
            </w:r>
          </w:p>
          <w:p>
            <w:pPr>
              <w:keepNext w:val="0"/>
              <w:keepLines w:val="0"/>
              <w:widowControl/>
              <w:suppressLineNumbers w:val="0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使用方法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先安装包： npm install --save babel-polyfill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要确保</w:t>
            </w:r>
            <w:r>
              <w:rPr>
                <w:rStyle w:val="12"/>
              </w:rPr>
              <w:t>在入口处导入polyfill</w:t>
            </w:r>
            <w:r>
              <w:t>，因为polyfill代码需要在所有其他代码前先被调用</w:t>
            </w:r>
            <w:r>
              <w:br w:type="textWrapping"/>
            </w:r>
            <w:r>
              <w:t xml:space="preserve">代码方式： </w:t>
            </w:r>
            <w:r>
              <w:rPr>
                <w:rStyle w:val="15"/>
              </w:rPr>
              <w:t>import "babel-polyfill"</w:t>
            </w:r>
            <w:r>
              <w:br w:type="textWrapping"/>
            </w:r>
            <w:r>
              <w:t xml:space="preserve">webpack配置： </w:t>
            </w:r>
            <w:r>
              <w:rPr>
                <w:rStyle w:val="15"/>
              </w:rPr>
              <w:t>module.exports = { entry: ["babel-polyfill", "./app/js"] };</w:t>
            </w:r>
            <w: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t>如果只是需要引入部分新原生对象或API，那么可以按需引入，而不必导入全部的环境，具体见下文的core-js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42" w:name="_Toc3718"/>
      <w:bookmarkStart w:id="43" w:name="_Toc7666"/>
      <w:r>
        <w:rPr>
          <w:sz w:val="21"/>
        </w:rPr>
        <w:t>babel 和 webpack 区别</w:t>
      </w:r>
      <w:bookmarkEnd w:id="42"/>
      <w:bookmarkEnd w:id="4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"https://www.jianshu.com/p/4d59797c4a24"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webpack与babel关系与区别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"https://links.jianshu.com/go?to=https://babeljs.io/docs/en/"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babel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一个JS编译器，用来将ES6/ES7等语法转换为ES5语法（浏览器不认识的语法编译成浏览器认识的语法），从而能够使代码在大部分浏览器中运行。但是babel转换语法时有一些新的api是不转化的，比如promise、Object.assign等，所以babel还提供了很多插件，如babel-polyfi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"https://links.jianshu.com/go?to=https://www.webpackjs.com/concepts/"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webpack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一个打包工具，打包js、css、图片、html等，它可以分析整个项目的文件结构，确认文件之间的依赖，将文件合成、压缩、加入hash等，生成最终项目文件。webpack把所有文件当成模块，但是webpack内置默认的加载器是处理js的，如果要处理其他类型的文件则需要引入不同的loader加载器，用来转化其他文件进行编译打包。webpack通过使用babel-loader使用B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总结：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webpack和babel通常配合起来使用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babel是js编译工具,能将es6或者一些特殊语法做一些转换，只做文件转义，不做文件整合。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webpack是一个打包工具，内置只能处理js，但是它可以加载很多的loader处理css,img,ts,vue等其他文件,最终输出js文件。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t>webpack通过使用babel-loader使用Babel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babel.config.js/vue.config.js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"https://www.cnblogs.com/maibao666/p/14637312.html"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学习 .babel.config.js 配置 vue.config.js配置 - 子不语~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</w:t>
      </w: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r>
        <w:rPr>
          <w:rFonts w:hint="eastAsia"/>
          <w:sz w:val="21"/>
        </w:rPr>
        <w:t>npm run dev 的时候究竟做了什么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"https://blog.csdn.net/web2022050901/article/details/125165316"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npm run dev 的时候究竟做了什么_蚂蚁二娘的博客-CSDN博客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npm run dev的时候，首先会去项目的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vertAlign w:val="baseline"/>
              </w:rPr>
              <w:t>package.json文件里找scripts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里找对应的 dev ，然后执行 dev 的命令。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例如启动vue项目 npm run serve的时候，实际上就是执行了vue-cli-service serve 这条命令。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package.json文件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"name": "h5",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"version": "1.0.7",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"private": true,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"scripts":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 "dev": "vue-cli-service serve"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  },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53340</wp:posOffset>
                  </wp:positionV>
                  <wp:extent cx="5268595" cy="2666365"/>
                  <wp:effectExtent l="0" t="0" r="4445" b="635"/>
                  <wp:wrapSquare wrapText="bothSides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66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E2E84"/>
    <w:multiLevelType w:val="multilevel"/>
    <w:tmpl w:val="831E2E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6CE77EF"/>
    <w:multiLevelType w:val="multilevel"/>
    <w:tmpl w:val="86CE77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A734B97"/>
    <w:multiLevelType w:val="multilevel"/>
    <w:tmpl w:val="8A734B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7309D70"/>
    <w:multiLevelType w:val="multilevel"/>
    <w:tmpl w:val="97309D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E42D6D2"/>
    <w:multiLevelType w:val="multilevel"/>
    <w:tmpl w:val="9E42D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D25B753"/>
    <w:multiLevelType w:val="multilevel"/>
    <w:tmpl w:val="AD25B7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76271A5"/>
    <w:multiLevelType w:val="multilevel"/>
    <w:tmpl w:val="C76271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abstractNum w:abstractNumId="8">
    <w:nsid w:val="D27017A8"/>
    <w:multiLevelType w:val="multilevel"/>
    <w:tmpl w:val="D27017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AED557B"/>
    <w:multiLevelType w:val="multilevel"/>
    <w:tmpl w:val="FAED55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EAF0445"/>
    <w:multiLevelType w:val="multilevel"/>
    <w:tmpl w:val="0EAF04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12C8ABC"/>
    <w:multiLevelType w:val="multilevel"/>
    <w:tmpl w:val="112C8A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4CCB35C"/>
    <w:multiLevelType w:val="multilevel"/>
    <w:tmpl w:val="24CCB3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C4F367A"/>
    <w:multiLevelType w:val="multilevel"/>
    <w:tmpl w:val="3C4F36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498DE7F4"/>
    <w:multiLevelType w:val="multilevel"/>
    <w:tmpl w:val="498DE7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BAB0DE6"/>
    <w:multiLevelType w:val="multilevel"/>
    <w:tmpl w:val="4BAB0D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29939E0"/>
    <w:multiLevelType w:val="multilevel"/>
    <w:tmpl w:val="529939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8B7E510"/>
    <w:multiLevelType w:val="multilevel"/>
    <w:tmpl w:val="58B7E5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6"/>
  </w:num>
  <w:num w:numId="5">
    <w:abstractNumId w:val="8"/>
  </w:num>
  <w:num w:numId="6">
    <w:abstractNumId w:val="15"/>
  </w:num>
  <w:num w:numId="7">
    <w:abstractNumId w:val="12"/>
  </w:num>
  <w:num w:numId="8">
    <w:abstractNumId w:val="11"/>
  </w:num>
  <w:num w:numId="9">
    <w:abstractNumId w:val="6"/>
  </w:num>
  <w:num w:numId="10">
    <w:abstractNumId w:val="9"/>
  </w:num>
  <w:num w:numId="11">
    <w:abstractNumId w:val="0"/>
  </w:num>
  <w:num w:numId="12">
    <w:abstractNumId w:val="1"/>
  </w:num>
  <w:num w:numId="13">
    <w:abstractNumId w:val="2"/>
  </w:num>
  <w:num w:numId="14">
    <w:abstractNumId w:val="14"/>
  </w:num>
  <w:num w:numId="15">
    <w:abstractNumId w:val="5"/>
  </w:num>
  <w:num w:numId="16">
    <w:abstractNumId w:val="13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01051131"/>
    <w:rsid w:val="04D330E5"/>
    <w:rsid w:val="071F6AB6"/>
    <w:rsid w:val="07403158"/>
    <w:rsid w:val="0B310A4A"/>
    <w:rsid w:val="0DDF6EFF"/>
    <w:rsid w:val="101A1275"/>
    <w:rsid w:val="131500C1"/>
    <w:rsid w:val="14FB5517"/>
    <w:rsid w:val="151B305E"/>
    <w:rsid w:val="158A5C21"/>
    <w:rsid w:val="1DDF5014"/>
    <w:rsid w:val="228F33A1"/>
    <w:rsid w:val="229B38BC"/>
    <w:rsid w:val="25835DB6"/>
    <w:rsid w:val="25E062B2"/>
    <w:rsid w:val="2C4B4C1E"/>
    <w:rsid w:val="2C4E5AF3"/>
    <w:rsid w:val="2FBC19C0"/>
    <w:rsid w:val="2FC21CDF"/>
    <w:rsid w:val="31605C20"/>
    <w:rsid w:val="320574AA"/>
    <w:rsid w:val="35100708"/>
    <w:rsid w:val="389F35EE"/>
    <w:rsid w:val="398048E2"/>
    <w:rsid w:val="3B050B64"/>
    <w:rsid w:val="41EF11BB"/>
    <w:rsid w:val="42156510"/>
    <w:rsid w:val="42F0679A"/>
    <w:rsid w:val="43B67EE8"/>
    <w:rsid w:val="447255E6"/>
    <w:rsid w:val="466F2815"/>
    <w:rsid w:val="49937018"/>
    <w:rsid w:val="4A8F234C"/>
    <w:rsid w:val="4FC702F4"/>
    <w:rsid w:val="51BF7ECE"/>
    <w:rsid w:val="53230407"/>
    <w:rsid w:val="55012924"/>
    <w:rsid w:val="5A0B6BA5"/>
    <w:rsid w:val="5B827889"/>
    <w:rsid w:val="5CFE279C"/>
    <w:rsid w:val="5DA52CD8"/>
    <w:rsid w:val="5F9B6E3F"/>
    <w:rsid w:val="60F12F0B"/>
    <w:rsid w:val="64262FF7"/>
    <w:rsid w:val="66F607A6"/>
    <w:rsid w:val="677B1F86"/>
    <w:rsid w:val="67C24085"/>
    <w:rsid w:val="683D381B"/>
    <w:rsid w:val="6D162FB8"/>
    <w:rsid w:val="6D203E37"/>
    <w:rsid w:val="6EA231BE"/>
    <w:rsid w:val="707905EC"/>
    <w:rsid w:val="71047B41"/>
    <w:rsid w:val="716D3CED"/>
    <w:rsid w:val="745C24F1"/>
    <w:rsid w:val="79DD36B7"/>
    <w:rsid w:val="7E11763E"/>
    <w:rsid w:val="7EBB5815"/>
    <w:rsid w:val="7EC0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9"/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paragraph" w:styleId="16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amo.githubusercontent.com/8906dd3044545b1226482931c15071f36991ca0ef9d8889f8d55f9b02fbbe727/68747470733a2f2f7374617469632e7675652d6a732e636f6d2f39613034656334302d613763322d313165622d616239302d6439616538313462323430642e706e67" TargetMode="External"/><Relationship Id="rId8" Type="http://schemas.openxmlformats.org/officeDocument/2006/relationships/image" Target="media/image2.png"/><Relationship Id="rId7" Type="http://schemas.openxmlformats.org/officeDocument/2006/relationships/hyperlink" Target="https://camo.githubusercontent.com/0f03b1163bc8559e534a0c51c9fa85cb55def06d16802a3d718b63a774669ffb/68747470733a2f2f7374617469632e7675652d6a732e636f6d2f39633263343362302d613666662d313165622d383566362d3666616337376330633962332e706e67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5727</Words>
  <Characters>10963</Characters>
  <Lines>0</Lines>
  <Paragraphs>0</Paragraphs>
  <TotalTime>42</TotalTime>
  <ScaleCrop>false</ScaleCrop>
  <LinksUpToDate>false</LinksUpToDate>
  <CharactersWithSpaces>12375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2022-07-02T04:06:00Z</dcterms:created>
  <dc:creator>12902</dc:creator>
  <cp:lastModifiedBy>颖</cp:lastModifiedBy>
  <dcterms:modified xsi:type="dcterms:W3CDTF">2022-07-29T03:22:20Z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AB58BB99899F422EAE9DBFBCDE94BD47</vt:lpwstr>
  </property>
</Properties>
</file>