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9B3AF3" w:rsidRPr="009B3AF3" w14:paraId="6218DA32" w14:textId="77777777" w:rsidTr="00D058AA">
        <w:trPr>
          <w:trHeight w:val="285"/>
        </w:trPr>
        <w:tc>
          <w:tcPr>
            <w:tcW w:w="2242" w:type="dxa"/>
            <w:shd w:val="clear" w:color="auto" w:fill="auto"/>
          </w:tcPr>
          <w:p w14:paraId="6836581C" w14:textId="42C9C571" w:rsidR="009B3AF3" w:rsidRPr="009B3AF3" w:rsidRDefault="009B3AF3" w:rsidP="009B3AF3">
            <w:pPr>
              <w:widowControl/>
              <w:snapToGrid w:val="0"/>
              <w:spacing w:line="240" w:lineRule="auto"/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noProof/>
                <w:szCs w:val="24"/>
                <w:lang w:eastAsia="ru-RU"/>
              </w:rPr>
              <w:drawing>
                <wp:anchor distT="0" distB="0" distL="114300" distR="114300" simplePos="0" relativeHeight="251654656" behindDoc="0" locked="0" layoutInCell="1" allowOverlap="1" wp14:anchorId="59DF57C0" wp14:editId="756BC74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9525" b="9525"/>
                  <wp:wrapSquare wrapText="bothSides"/>
                  <wp:docPr id="2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07DF1194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агентство по рыболовству</w:t>
            </w:r>
          </w:p>
          <w:p w14:paraId="13B2015B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14:paraId="2EEAC871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учреждение высшего образования</w:t>
            </w:r>
          </w:p>
          <w:p w14:paraId="00185C5D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«Астраханский государственный технический университет»</w:t>
            </w:r>
          </w:p>
          <w:p w14:paraId="419C0FEF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1B1C2DDA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2317C622" w14:textId="77777777" w:rsidR="009B3AF3" w:rsidRPr="009B3AF3" w:rsidRDefault="009B3AF3" w:rsidP="009B3AF3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b/>
                <w:i/>
                <w:sz w:val="16"/>
                <w:szCs w:val="16"/>
                <w:lang w:eastAsia="ru-RU"/>
              </w:rPr>
            </w:pPr>
          </w:p>
        </w:tc>
      </w:tr>
    </w:tbl>
    <w:p w14:paraId="6E7793D1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before="240" w:after="120" w:line="240" w:lineRule="auto"/>
        <w:ind w:firstLine="0"/>
        <w:rPr>
          <w:rFonts w:eastAsia="Arial Unicode MS"/>
          <w:bCs/>
          <w:sz w:val="28"/>
          <w:szCs w:val="28"/>
          <w:lang w:eastAsia="ar-SA"/>
        </w:rPr>
      </w:pPr>
      <w:r w:rsidRPr="009B3AF3">
        <w:rPr>
          <w:rFonts w:eastAsia="Arial Unicode MS"/>
          <w:bCs/>
          <w:sz w:val="28"/>
          <w:szCs w:val="28"/>
          <w:lang w:eastAsia="ar-SA"/>
        </w:rPr>
        <w:t>ИНСТИТУТ ИНФОРМАЦИОННЫХ ТЕХНОЛОГИЙ И КОММУНИКАЦИЙ</w:t>
      </w:r>
    </w:p>
    <w:p w14:paraId="7C6EA917" w14:textId="77777777" w:rsidR="009B3AF3" w:rsidRPr="009B3AF3" w:rsidRDefault="009B3AF3" w:rsidP="009B3AF3">
      <w:pPr>
        <w:ind w:firstLine="0"/>
        <w:rPr>
          <w:rFonts w:eastAsia="Times New Roman"/>
          <w:b/>
          <w:sz w:val="20"/>
          <w:szCs w:val="20"/>
          <w:lang w:eastAsia="ru-RU"/>
        </w:rPr>
      </w:pPr>
      <w:r w:rsidRPr="009B3AF3">
        <w:rPr>
          <w:rFonts w:eastAsia="Times New Roman"/>
          <w:b/>
          <w:sz w:val="20"/>
          <w:szCs w:val="20"/>
          <w:lang w:eastAsia="ru-RU"/>
        </w:rPr>
        <w:t>КАФЕДРА АВТОМАТИЗИРОВАННЫХ СИСТЕМ ОБРАБОТКИ ИНФОРМАЦИИ И УПРАВЛЕНИЯ</w:t>
      </w:r>
    </w:p>
    <w:p w14:paraId="3C59D469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left"/>
        <w:rPr>
          <w:rFonts w:eastAsia="Arial Unicode MS"/>
          <w:b/>
          <w:sz w:val="28"/>
          <w:szCs w:val="28"/>
          <w:lang w:eastAsia="ar-SA"/>
        </w:rPr>
      </w:pPr>
    </w:p>
    <w:p w14:paraId="5D36A020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28"/>
          <w:szCs w:val="28"/>
          <w:lang w:eastAsia="ar-SA"/>
        </w:rPr>
      </w:pPr>
    </w:p>
    <w:p w14:paraId="13A9DF9E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76F46AC4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19B0CE27" w14:textId="5C6D2CC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  <w:r>
        <w:rPr>
          <w:rFonts w:eastAsia="Arial Unicode MS"/>
          <w:b/>
          <w:sz w:val="32"/>
          <w:szCs w:val="32"/>
          <w:lang w:eastAsia="ar-SA"/>
        </w:rPr>
        <w:tab/>
      </w:r>
    </w:p>
    <w:p w14:paraId="2EE165D7" w14:textId="4082290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32"/>
          <w:szCs w:val="32"/>
          <w:u w:val="single"/>
          <w:lang w:eastAsia="ar-SA"/>
        </w:rPr>
      </w:pPr>
      <w:r w:rsidRPr="009B3AF3">
        <w:rPr>
          <w:rFonts w:eastAsia="Arial Unicode MS"/>
          <w:b/>
          <w:sz w:val="32"/>
          <w:szCs w:val="32"/>
          <w:u w:val="single"/>
          <w:lang w:eastAsia="ar-SA"/>
        </w:rPr>
        <w:t>АРХИТЕКТУРА ВЫЧИСЛИТЕЛЬНЫХ СИСТЕМ, ОПЕРАЦИОННЫЕ СИСТЕМЫ.</w:t>
      </w:r>
    </w:p>
    <w:p w14:paraId="180CC160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(</w:t>
      </w:r>
      <w:r w:rsidRPr="009B3AF3">
        <w:rPr>
          <w:rFonts w:eastAsia="Times New Roman"/>
          <w:i/>
          <w:szCs w:val="24"/>
          <w:lang w:eastAsia="ar-SA"/>
        </w:rPr>
        <w:t>наименование дисциплины</w:t>
      </w:r>
      <w:r w:rsidRPr="009B3AF3">
        <w:rPr>
          <w:rFonts w:eastAsia="Times New Roman"/>
          <w:szCs w:val="24"/>
          <w:lang w:eastAsia="ar-SA"/>
        </w:rPr>
        <w:t>)</w:t>
      </w:r>
    </w:p>
    <w:p w14:paraId="3C63324D" w14:textId="77777777" w:rsidR="009B3AF3" w:rsidRPr="009B3AF3" w:rsidRDefault="009B3AF3" w:rsidP="009B3AF3">
      <w:pPr>
        <w:widowControl/>
        <w:tabs>
          <w:tab w:val="left" w:pos="5508"/>
        </w:tabs>
        <w:spacing w:after="120" w:line="240" w:lineRule="auto"/>
        <w:ind w:left="108" w:firstLine="0"/>
        <w:jc w:val="left"/>
        <w:rPr>
          <w:rFonts w:eastAsia="Times New Roman"/>
          <w:szCs w:val="24"/>
          <w:lang w:eastAsia="ru-RU"/>
        </w:rPr>
      </w:pPr>
      <w:r w:rsidRPr="009B3AF3">
        <w:rPr>
          <w:rFonts w:eastAsia="Times New Roman"/>
          <w:szCs w:val="24"/>
          <w:lang w:eastAsia="ru-RU"/>
        </w:rPr>
        <w:t xml:space="preserve"> </w:t>
      </w:r>
    </w:p>
    <w:p w14:paraId="448D972E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6ED861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613D2984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26EAA0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  <w:r w:rsidRPr="009B3AF3">
        <w:rPr>
          <w:rFonts w:eastAsia="Arial Unicode MS"/>
          <w:b/>
          <w:sz w:val="48"/>
          <w:szCs w:val="48"/>
          <w:lang w:eastAsia="ar-SA"/>
        </w:rPr>
        <w:t>ОТЧЕТ</w:t>
      </w:r>
    </w:p>
    <w:p w14:paraId="6A7CEEA2" w14:textId="0C7253A6" w:rsidR="009B3AF3" w:rsidRPr="00347CB5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о выполнении индивидуального </w:t>
      </w:r>
      <w:proofErr w:type="gramStart"/>
      <w:r w:rsidRPr="009B3AF3">
        <w:rPr>
          <w:rFonts w:eastAsia="Times New Roman"/>
          <w:szCs w:val="24"/>
          <w:lang w:eastAsia="ar-SA"/>
        </w:rPr>
        <w:t>задания  к</w:t>
      </w:r>
      <w:proofErr w:type="gramEnd"/>
      <w:r w:rsidRPr="009B3AF3">
        <w:rPr>
          <w:rFonts w:eastAsia="Times New Roman"/>
          <w:szCs w:val="24"/>
          <w:lang w:eastAsia="ar-SA"/>
        </w:rPr>
        <w:t xml:space="preserve"> лабораторной работе № 0</w:t>
      </w:r>
      <w:r w:rsidR="00347CB5" w:rsidRPr="00347CB5">
        <w:rPr>
          <w:rFonts w:eastAsia="Times New Roman"/>
          <w:szCs w:val="24"/>
          <w:lang w:eastAsia="ar-SA"/>
        </w:rPr>
        <w:t>9</w:t>
      </w:r>
      <w:r w:rsidRPr="009B3AF3">
        <w:rPr>
          <w:rFonts w:eastAsia="Times New Roman"/>
          <w:szCs w:val="24"/>
          <w:lang w:eastAsia="ar-SA"/>
        </w:rPr>
        <w:t>-</w:t>
      </w:r>
      <w:r w:rsidR="00347CB5" w:rsidRPr="00347CB5">
        <w:rPr>
          <w:rFonts w:eastAsia="Times New Roman"/>
          <w:szCs w:val="24"/>
          <w:lang w:eastAsia="ar-SA"/>
        </w:rPr>
        <w:t>10</w:t>
      </w:r>
    </w:p>
    <w:p w14:paraId="55DBA9E0" w14:textId="69B31AB9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szCs w:val="24"/>
          <w:lang w:eastAsia="ru-RU"/>
        </w:rPr>
        <w:t xml:space="preserve">ASSEMBLER. </w:t>
      </w:r>
      <w:r w:rsidR="00D45D9B">
        <w:t>К</w:t>
      </w:r>
      <w:r w:rsidR="00D45D9B" w:rsidRPr="00D45D9B">
        <w:t>оманд</w:t>
      </w:r>
      <w:r w:rsidR="00D45D9B">
        <w:t>ы</w:t>
      </w:r>
      <w:r w:rsidR="00D45D9B" w:rsidRPr="00D45D9B">
        <w:t xml:space="preserve"> условного и безусловного перехода Intel Pentium.</w:t>
      </w:r>
    </w:p>
    <w:p w14:paraId="6710CBDE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i/>
          <w:szCs w:val="24"/>
          <w:lang w:eastAsia="ar-SA"/>
        </w:rPr>
        <w:t>(название лабораторной работы)</w:t>
      </w:r>
    </w:p>
    <w:p w14:paraId="0A69E728" w14:textId="48532AF0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val="en-US" w:eastAsia="ar-SA"/>
        </w:rPr>
      </w:pPr>
      <w:r w:rsidRPr="009B3AF3">
        <w:rPr>
          <w:rFonts w:eastAsia="Times New Roman"/>
          <w:szCs w:val="24"/>
          <w:lang w:eastAsia="ar-SA"/>
        </w:rPr>
        <w:t xml:space="preserve">Вариант № </w:t>
      </w:r>
      <w:r w:rsidR="008E2AFB">
        <w:rPr>
          <w:rFonts w:eastAsia="Times New Roman"/>
          <w:szCs w:val="24"/>
          <w:lang w:val="en-US" w:eastAsia="ar-SA"/>
        </w:rPr>
        <w:t>18</w:t>
      </w:r>
    </w:p>
    <w:p w14:paraId="1BD5A567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 </w:t>
      </w:r>
    </w:p>
    <w:p w14:paraId="6E3718E9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left"/>
        <w:rPr>
          <w:rFonts w:eastAsia="Arial Unicode MS"/>
          <w:color w:val="FF0000"/>
          <w:szCs w:val="24"/>
          <w:lang w:eastAsia="ar-SA"/>
        </w:rPr>
      </w:pPr>
      <w:r w:rsidRPr="009B3AF3">
        <w:rPr>
          <w:rFonts w:eastAsia="Arial Unicode MS"/>
          <w:sz w:val="32"/>
          <w:szCs w:val="32"/>
          <w:lang w:eastAsia="ar-SA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9B3AF3" w:rsidRPr="009B3AF3" w14:paraId="55CB7744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52C3A13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60BF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Выполнил:</w:t>
            </w:r>
          </w:p>
          <w:p w14:paraId="03866488" w14:textId="6ABF69B8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val="en-US"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студент гр. ДИ</w:t>
            </w:r>
            <w:r w:rsidR="00AC7C3C">
              <w:rPr>
                <w:rFonts w:eastAsia="Arial Unicode MS"/>
                <w:bCs/>
                <w:szCs w:val="28"/>
                <w:lang w:eastAsia="ar-SA"/>
              </w:rPr>
              <w:t>Н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РБ-21</w:t>
            </w:r>
          </w:p>
        </w:tc>
      </w:tr>
      <w:tr w:rsidR="009B3AF3" w:rsidRPr="009B3AF3" w14:paraId="7098FF05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79AB5EF1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662B54" w14:textId="13969C87" w:rsidR="009B3AF3" w:rsidRPr="009B3AF3" w:rsidRDefault="00EC23D6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32"/>
                <w:szCs w:val="32"/>
                <w:u w:val="single"/>
                <w:lang w:eastAsia="ar-SA"/>
              </w:rPr>
            </w:pPr>
            <w:r>
              <w:rPr>
                <w:rFonts w:eastAsia="Arial Unicode MS"/>
                <w:bCs/>
                <w:szCs w:val="28"/>
                <w:lang w:eastAsia="ar-SA"/>
              </w:rPr>
              <w:t>Ахмедов</w:t>
            </w:r>
            <w:r w:rsidR="008E2AFB">
              <w:rPr>
                <w:rFonts w:eastAsia="Arial Unicode MS"/>
                <w:bCs/>
                <w:szCs w:val="28"/>
                <w:lang w:eastAsia="ar-SA"/>
              </w:rPr>
              <w:t xml:space="preserve"> </w:t>
            </w:r>
            <w:r>
              <w:rPr>
                <w:rFonts w:eastAsia="Arial Unicode MS"/>
                <w:bCs/>
                <w:szCs w:val="28"/>
                <w:lang w:eastAsia="ar-SA"/>
              </w:rPr>
              <w:t>Ш</w:t>
            </w:r>
            <w:r w:rsidR="008E2AFB">
              <w:rPr>
                <w:rFonts w:eastAsia="Arial Unicode MS"/>
                <w:bCs/>
                <w:szCs w:val="28"/>
                <w:lang w:eastAsia="ar-SA"/>
              </w:rPr>
              <w:t>.</w:t>
            </w:r>
            <w:r>
              <w:rPr>
                <w:rFonts w:eastAsia="Arial Unicode MS"/>
                <w:bCs/>
                <w:szCs w:val="28"/>
                <w:lang w:eastAsia="ar-SA"/>
              </w:rPr>
              <w:t>З</w:t>
            </w:r>
            <w:r w:rsidR="009B3AF3" w:rsidRPr="009B3AF3">
              <w:rPr>
                <w:rFonts w:eastAsia="Arial Unicode MS"/>
                <w:bCs/>
                <w:szCs w:val="28"/>
                <w:lang w:eastAsia="ar-SA"/>
              </w:rPr>
              <w:t>.</w:t>
            </w:r>
          </w:p>
        </w:tc>
      </w:tr>
      <w:tr w:rsidR="009B3AF3" w:rsidRPr="009B3AF3" w14:paraId="3A2E542D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387C43E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12469E29" w14:textId="598BBFFB" w:rsidR="009B3AF3" w:rsidRPr="009B3AF3" w:rsidRDefault="009B3AF3" w:rsidP="008E2AFB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</w:t>
            </w:r>
            <w:r w:rsidR="00EC23D6">
              <w:rPr>
                <w:rFonts w:eastAsia="Arial Unicode MS"/>
                <w:bCs/>
                <w:szCs w:val="28"/>
                <w:lang w:eastAsia="ar-SA"/>
              </w:rPr>
              <w:t>17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» </w:t>
            </w:r>
            <w:r w:rsidR="00EC23D6">
              <w:rPr>
                <w:rFonts w:eastAsia="Arial Unicode MS"/>
                <w:bCs/>
                <w:szCs w:val="28"/>
                <w:lang w:eastAsia="ar-SA"/>
              </w:rPr>
              <w:t>ноября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 2023 г.</w:t>
            </w:r>
          </w:p>
        </w:tc>
      </w:tr>
      <w:tr w:rsidR="009B3AF3" w:rsidRPr="009B3AF3" w14:paraId="70F5BC78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600E8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61B06A5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</w:p>
          <w:p w14:paraId="35DAD676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Максимальное количеству баллов _____</w:t>
            </w:r>
          </w:p>
          <w:p w14:paraId="276243A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ЗАЩИЩЕНО:</w:t>
            </w:r>
          </w:p>
          <w:p w14:paraId="7FC984B9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ascii="Arial" w:eastAsia="Arial Unicode MS" w:hAnsi="Arial" w:cs="Tahoma"/>
                <w:sz w:val="28"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Получено баллов </w:t>
            </w:r>
            <w:r w:rsidRPr="00D01D77">
              <w:rPr>
                <w:rFonts w:eastAsia="Arial Unicode MS"/>
                <w:bCs/>
                <w:szCs w:val="28"/>
                <w:lang w:eastAsia="ar-SA"/>
              </w:rPr>
              <w:t>______</w:t>
            </w:r>
          </w:p>
        </w:tc>
      </w:tr>
      <w:tr w:rsidR="009B3AF3" w:rsidRPr="009B3AF3" w14:paraId="6AEC7F46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1E4C2CD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B605D69" w14:textId="7AEE2BCD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Преподаватель: </w:t>
            </w:r>
            <w:proofErr w:type="spellStart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>Куркурин</w:t>
            </w:r>
            <w:proofErr w:type="spellEnd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 xml:space="preserve"> Н.Д.</w:t>
            </w:r>
          </w:p>
        </w:tc>
      </w:tr>
      <w:tr w:rsidR="009B3AF3" w:rsidRPr="009B3AF3" w14:paraId="1ABEB192" w14:textId="77777777" w:rsidTr="00D058AA">
        <w:trPr>
          <w:trHeight w:val="340"/>
        </w:trPr>
        <w:tc>
          <w:tcPr>
            <w:tcW w:w="5236" w:type="dxa"/>
            <w:shd w:val="clear" w:color="auto" w:fill="auto"/>
          </w:tcPr>
          <w:p w14:paraId="0DDBA3A2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213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«___</w:t>
            </w:r>
            <w:proofErr w:type="gramStart"/>
            <w:r w:rsidRPr="009B3AF3">
              <w:rPr>
                <w:rFonts w:eastAsia="Arial Unicode MS"/>
                <w:bCs/>
                <w:szCs w:val="28"/>
                <w:lang w:eastAsia="ar-SA"/>
              </w:rPr>
              <w:t>_»_</w:t>
            </w:r>
            <w:proofErr w:type="gramEnd"/>
            <w:r w:rsidRPr="009B3AF3">
              <w:rPr>
                <w:rFonts w:eastAsia="Arial Unicode MS"/>
                <w:bCs/>
                <w:szCs w:val="28"/>
                <w:lang w:eastAsia="ar-SA"/>
              </w:rPr>
              <w:t>___________2023 г.</w:t>
            </w:r>
          </w:p>
        </w:tc>
      </w:tr>
    </w:tbl>
    <w:p w14:paraId="20AEE0C5" w14:textId="77777777" w:rsidR="009B3AF3" w:rsidRPr="009B3AF3" w:rsidRDefault="009B3AF3" w:rsidP="009B3AF3">
      <w:pPr>
        <w:widowControl/>
        <w:suppressAutoHyphens/>
        <w:ind w:firstLine="0"/>
        <w:jc w:val="center"/>
        <w:rPr>
          <w:rFonts w:eastAsia="Times New Roman"/>
          <w:b/>
          <w:szCs w:val="24"/>
          <w:lang w:val="en-US" w:eastAsia="ar-SA"/>
        </w:rPr>
      </w:pPr>
    </w:p>
    <w:p w14:paraId="0897A13B" w14:textId="62484491" w:rsidR="009B3AF3" w:rsidRDefault="009B3AF3" w:rsidP="00792EB4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  <w:r w:rsidRPr="009B3AF3">
        <w:rPr>
          <w:rFonts w:eastAsia="Times New Roman"/>
          <w:b/>
          <w:szCs w:val="24"/>
          <w:lang w:eastAsia="ar-SA"/>
        </w:rPr>
        <w:t>Астрахань – 2023</w:t>
      </w:r>
    </w:p>
    <w:p w14:paraId="04F7C4FC" w14:textId="67BD03A3" w:rsidR="00347CB5" w:rsidRDefault="00347CB5" w:rsidP="00347CB5">
      <w:r>
        <w:rPr>
          <w:b/>
        </w:rPr>
        <w:lastRenderedPageBreak/>
        <w:t>Цель:</w:t>
      </w:r>
      <w:r>
        <w:t xml:space="preserve"> Изучение работы команд условного и безусловного перехода </w:t>
      </w:r>
      <w:r>
        <w:rPr>
          <w:lang w:val="en-US"/>
        </w:rPr>
        <w:t>Intel</w:t>
      </w:r>
      <w:r w:rsidRPr="00347CB5">
        <w:t xml:space="preserve"> </w:t>
      </w:r>
      <w:r>
        <w:rPr>
          <w:lang w:val="en-US"/>
        </w:rPr>
        <w:t>Pentium</w:t>
      </w:r>
      <w:r>
        <w:t>.</w:t>
      </w:r>
    </w:p>
    <w:p w14:paraId="05A37560" w14:textId="59417761" w:rsidR="00347CB5" w:rsidRPr="00347CB5" w:rsidRDefault="00347CB5" w:rsidP="00347CB5">
      <w:r>
        <w:t xml:space="preserve">Реализовать вычисление указанных формул в виде ассемблерных вставок в текст программы на С++. Вычисления осуществлять в дробных числах </w:t>
      </w:r>
      <w:r>
        <w:rPr>
          <w:b/>
          <w:lang w:val="en-US"/>
        </w:rPr>
        <w:t>float</w:t>
      </w:r>
      <w:r w:rsidRPr="00347CB5">
        <w:t xml:space="preserve"> </w:t>
      </w:r>
      <w:r>
        <w:t xml:space="preserve">и </w:t>
      </w:r>
      <w:r>
        <w:rPr>
          <w:b/>
          <w:lang w:val="en-US"/>
        </w:rPr>
        <w:t>double</w:t>
      </w:r>
      <w:r>
        <w:t xml:space="preserve">; использовать регистры сопроцессора. Для вычисления натуральных логарифмов использовать формулу перехода к другому основанию. Для вычисления степенных функций использовать формулу для вычисления экспоненты. </w:t>
      </w:r>
    </w:p>
    <w:p w14:paraId="6ADAA463" w14:textId="77777777" w:rsidR="00347CB5" w:rsidRDefault="00347CB5" w:rsidP="00347CB5">
      <w:r>
        <w:t xml:space="preserve">Объявление необходимых переменных, ввод данных и вывод результатов на экран реализовать на С++. Для проверки правильности вычисления ассемблерной вставки реализовать вычисления на С++ с выводом результатов на экран. </w:t>
      </w:r>
    </w:p>
    <w:p w14:paraId="60E152DD" w14:textId="77777777" w:rsidR="00347CB5" w:rsidRDefault="00347CB5" w:rsidP="00347CB5">
      <w:r>
        <w:rPr>
          <w:b/>
        </w:rPr>
        <w:t>Программа должна выводить на экран фамилию разработчика, номер лабораторной работы и номер варианта</w:t>
      </w:r>
      <w:r>
        <w:t xml:space="preserve">. </w:t>
      </w:r>
    </w:p>
    <w:p w14:paraId="709F5BB8" w14:textId="3F34CD83" w:rsidR="005B5D7D" w:rsidRDefault="00347CB5" w:rsidP="00347CB5">
      <w:pPr>
        <w:ind w:firstLine="708"/>
        <w:rPr>
          <w:b/>
        </w:rPr>
      </w:pPr>
      <w:r>
        <w:rPr>
          <w:b/>
        </w:rPr>
        <w:t xml:space="preserve"> </w:t>
      </w:r>
      <w:r w:rsidR="005B5D7D">
        <w:rPr>
          <w:b/>
        </w:rPr>
        <w:t xml:space="preserve">Среда программирования: </w:t>
      </w:r>
      <w:r w:rsidR="005B5D7D">
        <w:rPr>
          <w:b/>
          <w:lang w:val="en-US"/>
        </w:rPr>
        <w:t>Visual</w:t>
      </w:r>
      <w:r w:rsidR="005B5D7D" w:rsidRPr="005B5D7D">
        <w:rPr>
          <w:b/>
        </w:rPr>
        <w:t xml:space="preserve"> </w:t>
      </w:r>
      <w:r w:rsidR="005B5D7D">
        <w:rPr>
          <w:b/>
        </w:rPr>
        <w:t>Studio.</w:t>
      </w:r>
    </w:p>
    <w:p w14:paraId="6D813214" w14:textId="560E13F5" w:rsidR="00347CB5" w:rsidRDefault="005B5D7D" w:rsidP="008E2AFB">
      <w:pPr>
        <w:ind w:firstLine="708"/>
        <w:rPr>
          <w:b/>
        </w:rPr>
      </w:pPr>
      <w:r>
        <w:rPr>
          <w:b/>
        </w:rPr>
        <w:t xml:space="preserve">Язык программирования: С++, </w:t>
      </w:r>
      <w:proofErr w:type="spellStart"/>
      <w:r>
        <w:rPr>
          <w:b/>
        </w:rPr>
        <w:t>Asse</w:t>
      </w:r>
      <w:proofErr w:type="spellEnd"/>
      <w:r>
        <w:rPr>
          <w:b/>
          <w:lang w:val="en-US"/>
        </w:rPr>
        <w:t>m</w:t>
      </w:r>
      <w:proofErr w:type="spellStart"/>
      <w:r>
        <w:rPr>
          <w:b/>
        </w:rPr>
        <w:t>bler</w:t>
      </w:r>
      <w:proofErr w:type="spellEnd"/>
      <w:r>
        <w:rPr>
          <w:b/>
        </w:rPr>
        <w:t>.</w:t>
      </w:r>
    </w:p>
    <w:p w14:paraId="7C4331FA" w14:textId="16EBB1FE" w:rsidR="005B5D7D" w:rsidRDefault="00EC23D6" w:rsidP="008E2AFB">
      <w:r w:rsidRPr="00EC23D6">
        <w:drawing>
          <wp:inline distT="0" distB="0" distL="0" distR="0" wp14:anchorId="6B181A0A" wp14:editId="7FBD6883">
            <wp:extent cx="3743847" cy="120031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2018" w14:textId="77777777" w:rsidR="005B5D7D" w:rsidRDefault="005B5D7D" w:rsidP="005B5D7D">
      <w:pPr>
        <w:ind w:firstLine="0"/>
        <w:rPr>
          <w:lang w:eastAsia="ar-SA"/>
        </w:rPr>
      </w:pPr>
    </w:p>
    <w:p w14:paraId="3A6BE3B5" w14:textId="77777777" w:rsidR="005B5D7D" w:rsidRDefault="005B5D7D" w:rsidP="005B5D7D">
      <w:pPr>
        <w:ind w:firstLine="0"/>
        <w:rPr>
          <w:noProof/>
          <w14:ligatures w14:val="standardContextual"/>
        </w:rPr>
      </w:pPr>
    </w:p>
    <w:p w14:paraId="761651BD" w14:textId="39A30517" w:rsidR="00347CB5" w:rsidRDefault="00347CB5" w:rsidP="005B5D7D">
      <w:pPr>
        <w:ind w:firstLine="0"/>
        <w:rPr>
          <w:noProof/>
          <w14:ligatures w14:val="standardContextual"/>
        </w:rPr>
      </w:pPr>
    </w:p>
    <w:p w14:paraId="5E2A4F70" w14:textId="673B0911" w:rsidR="005B5D7D" w:rsidRDefault="005B5D7D" w:rsidP="005B5D7D">
      <w:pPr>
        <w:ind w:firstLine="0"/>
        <w:rPr>
          <w:noProof/>
          <w14:ligatures w14:val="standardContextual"/>
        </w:rPr>
      </w:pPr>
    </w:p>
    <w:p w14:paraId="4FA8BDE4" w14:textId="7CA0D0C3" w:rsidR="00D058AA" w:rsidRPr="00D058AA" w:rsidRDefault="00D058AA" w:rsidP="00D058AA">
      <w:pPr>
        <w:ind w:firstLine="0"/>
        <w:rPr>
          <w:lang w:eastAsia="ar-SA"/>
        </w:rPr>
      </w:pPr>
    </w:p>
    <w:p w14:paraId="2A56A69F" w14:textId="63286B30" w:rsidR="00347CB5" w:rsidRDefault="00347CB5" w:rsidP="00C5426A">
      <w:pPr>
        <w:widowControl/>
        <w:suppressAutoHyphens/>
        <w:ind w:firstLine="0"/>
        <w:jc w:val="left"/>
        <w:rPr>
          <w:noProof/>
          <w14:ligatures w14:val="standardContextual"/>
        </w:rPr>
      </w:pPr>
    </w:p>
    <w:p w14:paraId="77932D72" w14:textId="2DEEA76D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07BE4EC1" w14:textId="2D0E2A4D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6F64366D" w14:textId="4598A0B7" w:rsidR="00347CB5" w:rsidRDefault="00347CB5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066F5BB6" w14:textId="7C33414B" w:rsidR="00EC23D6" w:rsidRDefault="00EC23D6" w:rsidP="00C5426A">
      <w:pPr>
        <w:widowControl/>
        <w:suppressAutoHyphens/>
        <w:ind w:firstLine="0"/>
        <w:jc w:val="left"/>
        <w:rPr>
          <w:rFonts w:eastAsia="Times New Roman"/>
          <w:b/>
          <w:szCs w:val="24"/>
          <w:lang w:eastAsia="ar-SA"/>
        </w:rPr>
      </w:pPr>
      <w:r w:rsidRPr="00EC23D6">
        <w:rPr>
          <w:rFonts w:eastAsia="Times New Roman"/>
          <w:b/>
          <w:szCs w:val="24"/>
          <w:lang w:eastAsia="ar-SA"/>
        </w:rPr>
        <w:lastRenderedPageBreak/>
        <w:drawing>
          <wp:inline distT="0" distB="0" distL="0" distR="0" wp14:anchorId="2A482A59" wp14:editId="4BD8D81B">
            <wp:extent cx="3760573" cy="632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549" cy="63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79A" w14:textId="77777777" w:rsidR="00EC23D6" w:rsidRDefault="00EC23D6" w:rsidP="00EC23D6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27016EF5" w14:textId="76104EB6" w:rsidR="00EC23D6" w:rsidRDefault="00EC23D6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br w:type="page"/>
      </w:r>
    </w:p>
    <w:p w14:paraId="15A7EEE2" w14:textId="0C042E9B" w:rsidR="00EC23D6" w:rsidRDefault="00EC23D6" w:rsidP="00EC23D6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EC23D6">
        <w:rPr>
          <w:rFonts w:eastAsia="Times New Roman"/>
          <w:b/>
          <w:szCs w:val="24"/>
          <w:lang w:eastAsia="ar-SA"/>
        </w:rPr>
        <w:lastRenderedPageBreak/>
        <w:drawing>
          <wp:inline distT="0" distB="0" distL="0" distR="0" wp14:anchorId="177CA62F" wp14:editId="7C1C2F30">
            <wp:extent cx="4445690" cy="2042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167" cy="20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01A4" w14:textId="77777777" w:rsidR="00EC23D6" w:rsidRDefault="00EC23D6" w:rsidP="00EC23D6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0BEE4F5B" w14:textId="3ADF9F7C" w:rsidR="00EC23D6" w:rsidRDefault="00EC23D6" w:rsidP="00EC23D6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EC23D6">
        <w:rPr>
          <w:rFonts w:eastAsia="Times New Roman"/>
          <w:b/>
          <w:szCs w:val="24"/>
          <w:lang w:eastAsia="ar-SA"/>
        </w:rPr>
        <w:drawing>
          <wp:inline distT="0" distB="0" distL="0" distR="0" wp14:anchorId="2FF628BF" wp14:editId="3FC79AC7">
            <wp:extent cx="4472940" cy="214032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868" cy="21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3EAF" w14:textId="77777777" w:rsidR="00EC23D6" w:rsidRDefault="00EC23D6" w:rsidP="00EC23D6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18E8F86D" w14:textId="4A350684" w:rsidR="00EC23D6" w:rsidRDefault="00EC23D6" w:rsidP="00EC23D6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 w:rsidRPr="00EC23D6">
        <w:rPr>
          <w:rFonts w:eastAsia="Times New Roman"/>
          <w:b/>
          <w:szCs w:val="24"/>
          <w:lang w:eastAsia="ar-SA"/>
        </w:rPr>
        <w:drawing>
          <wp:inline distT="0" distB="0" distL="0" distR="0" wp14:anchorId="6F47CF31" wp14:editId="116F7E87">
            <wp:extent cx="4533900" cy="21152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98" cy="21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271D" w14:textId="77777777" w:rsidR="00EC23D6" w:rsidRDefault="00EC23D6" w:rsidP="00EC23D6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</w:p>
    <w:p w14:paraId="5EFC4D9C" w14:textId="38D75E59" w:rsidR="009B3AF3" w:rsidRPr="00EC23D6" w:rsidRDefault="00792EB4" w:rsidP="00EC23D6">
      <w:pPr>
        <w:widowControl/>
        <w:spacing w:after="160" w:line="259" w:lineRule="auto"/>
        <w:ind w:firstLine="0"/>
        <w:jc w:val="left"/>
        <w:rPr>
          <w:rFonts w:eastAsia="Times New Roman"/>
          <w:b/>
          <w:szCs w:val="24"/>
          <w:lang w:eastAsia="ar-SA"/>
        </w:rPr>
      </w:pPr>
      <w:r>
        <w:rPr>
          <w:rFonts w:eastAsia="Times New Roman"/>
          <w:b/>
          <w:szCs w:val="24"/>
          <w:lang w:eastAsia="ar-SA"/>
        </w:rPr>
        <w:t xml:space="preserve">Вывод: </w:t>
      </w:r>
      <w:r w:rsidR="00D45D9B" w:rsidRPr="00D45D9B">
        <w:t>Изучен</w:t>
      </w:r>
      <w:r w:rsidR="00D45D9B">
        <w:t>ы</w:t>
      </w:r>
      <w:r w:rsidR="00D45D9B" w:rsidRPr="00D45D9B">
        <w:t xml:space="preserve"> работы команд условного и безусловного перехода Intel Pentium.</w:t>
      </w:r>
    </w:p>
    <w:sectPr w:rsidR="009B3AF3" w:rsidRPr="00EC23D6" w:rsidSect="00D058A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879"/>
    <w:multiLevelType w:val="hybridMultilevel"/>
    <w:tmpl w:val="26028B70"/>
    <w:lvl w:ilvl="0" w:tplc="D35C320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446"/>
    <w:multiLevelType w:val="hybridMultilevel"/>
    <w:tmpl w:val="F306C044"/>
    <w:lvl w:ilvl="0" w:tplc="B22CDE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83DF6"/>
    <w:multiLevelType w:val="multilevel"/>
    <w:tmpl w:val="89806C6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308EF"/>
    <w:multiLevelType w:val="hybridMultilevel"/>
    <w:tmpl w:val="684A40C4"/>
    <w:lvl w:ilvl="0" w:tplc="1B804A84">
      <w:start w:val="1"/>
      <w:numFmt w:val="decimal"/>
      <w:lvlText w:val="%1."/>
      <w:lvlJc w:val="left"/>
      <w:pPr>
        <w:ind w:left="10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F94"/>
    <w:rsid w:val="0002645C"/>
    <w:rsid w:val="000B0D33"/>
    <w:rsid w:val="00312E4B"/>
    <w:rsid w:val="00343735"/>
    <w:rsid w:val="00347CB5"/>
    <w:rsid w:val="00416C00"/>
    <w:rsid w:val="00454F70"/>
    <w:rsid w:val="005B5D7D"/>
    <w:rsid w:val="00622114"/>
    <w:rsid w:val="00685E90"/>
    <w:rsid w:val="00775F94"/>
    <w:rsid w:val="00792EB4"/>
    <w:rsid w:val="007D503D"/>
    <w:rsid w:val="008E2AFB"/>
    <w:rsid w:val="008E623D"/>
    <w:rsid w:val="009133C1"/>
    <w:rsid w:val="00916579"/>
    <w:rsid w:val="00936146"/>
    <w:rsid w:val="00956945"/>
    <w:rsid w:val="009B3AF3"/>
    <w:rsid w:val="00A12B25"/>
    <w:rsid w:val="00AC7C3C"/>
    <w:rsid w:val="00B749F1"/>
    <w:rsid w:val="00BD5A4D"/>
    <w:rsid w:val="00C5426A"/>
    <w:rsid w:val="00C852F7"/>
    <w:rsid w:val="00D01D77"/>
    <w:rsid w:val="00D058AA"/>
    <w:rsid w:val="00D45D9B"/>
    <w:rsid w:val="00DF6B3F"/>
    <w:rsid w:val="00E455E0"/>
    <w:rsid w:val="00EC23D6"/>
    <w:rsid w:val="00F320F1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57AE"/>
  <w15:chartTrackingRefBased/>
  <w15:docId w15:val="{BDCF3C4C-02BB-4CEB-809F-5FFC9D3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16579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16579"/>
    <w:pPr>
      <w:pageBreakBefore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D503D"/>
    <w:pPr>
      <w:keepNext/>
      <w:keepLines/>
      <w:spacing w:before="240" w:after="240" w:line="240" w:lineRule="auto"/>
      <w:ind w:firstLine="284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D503D"/>
    <w:pPr>
      <w:keepNext/>
      <w:keepLines/>
      <w:spacing w:before="120" w:after="120" w:line="240" w:lineRule="auto"/>
      <w:ind w:firstLine="425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7D503D"/>
    <w:pPr>
      <w:keepNext/>
      <w:keepLines/>
      <w:spacing w:before="120" w:after="120" w:line="240" w:lineRule="auto"/>
      <w:ind w:firstLine="56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Перечисление"/>
    <w:basedOn w:val="a1"/>
    <w:uiPriority w:val="1"/>
    <w:qFormat/>
    <w:rsid w:val="0002645C"/>
    <w:pPr>
      <w:numPr>
        <w:numId w:val="5"/>
      </w:numPr>
      <w:ind w:right="1077"/>
    </w:pPr>
  </w:style>
  <w:style w:type="character" w:customStyle="1" w:styleId="10">
    <w:name w:val="Заголовок 1 Знак"/>
    <w:basedOn w:val="a2"/>
    <w:link w:val="1"/>
    <w:uiPriority w:val="9"/>
    <w:rsid w:val="009165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7D503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11">
    <w:name w:val="toc 1"/>
    <w:basedOn w:val="a5"/>
    <w:next w:val="a1"/>
    <w:autoRedefine/>
    <w:uiPriority w:val="39"/>
    <w:rsid w:val="007D503D"/>
    <w:pPr>
      <w:ind w:left="340" w:hanging="340"/>
    </w:pPr>
  </w:style>
  <w:style w:type="paragraph" w:styleId="a5">
    <w:name w:val="Title"/>
    <w:aliases w:val="Перечисление 1"/>
    <w:basedOn w:val="a1"/>
    <w:next w:val="a"/>
    <w:link w:val="a6"/>
    <w:uiPriority w:val="10"/>
    <w:qFormat/>
    <w:rsid w:val="00BD5A4D"/>
    <w:pPr>
      <w:ind w:left="1086" w:hanging="360"/>
    </w:pPr>
    <w:rPr>
      <w:rFonts w:eastAsiaTheme="majorEastAsia" w:cstheme="majorBidi"/>
      <w:spacing w:val="-10"/>
      <w:kern w:val="28"/>
      <w:szCs w:val="56"/>
      <w14:ligatures w14:val="standardContextual"/>
    </w:rPr>
  </w:style>
  <w:style w:type="character" w:customStyle="1" w:styleId="a6">
    <w:name w:val="Заголовок Знак"/>
    <w:aliases w:val="Перечисление 1 Знак"/>
    <w:basedOn w:val="a2"/>
    <w:link w:val="a5"/>
    <w:uiPriority w:val="10"/>
    <w:rsid w:val="00BD5A4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0">
    <w:name w:val="Subtitle"/>
    <w:aliases w:val="Литература"/>
    <w:basedOn w:val="a1"/>
    <w:next w:val="a1"/>
    <w:link w:val="a7"/>
    <w:uiPriority w:val="11"/>
    <w:qFormat/>
    <w:rsid w:val="00936146"/>
    <w:pPr>
      <w:numPr>
        <w:numId w:val="10"/>
      </w:numPr>
      <w:spacing w:line="240" w:lineRule="auto"/>
      <w:ind w:left="357" w:hanging="357"/>
      <w:jc w:val="left"/>
    </w:pPr>
    <w:rPr>
      <w:rFonts w:eastAsiaTheme="minorEastAsia"/>
      <w:spacing w:val="15"/>
    </w:rPr>
  </w:style>
  <w:style w:type="character" w:customStyle="1" w:styleId="a7">
    <w:name w:val="Подзаголовок Знак"/>
    <w:aliases w:val="Литература Знак"/>
    <w:basedOn w:val="a2"/>
    <w:link w:val="a0"/>
    <w:uiPriority w:val="11"/>
    <w:rsid w:val="00936146"/>
    <w:rPr>
      <w:rFonts w:ascii="Times New Roman" w:eastAsiaTheme="minorEastAsia" w:hAnsi="Times New Roman" w:cs="Times New Roman"/>
      <w:spacing w:val="15"/>
      <w:sz w:val="24"/>
    </w:rPr>
  </w:style>
  <w:style w:type="paragraph" w:styleId="a8">
    <w:name w:val="List Paragraph"/>
    <w:basedOn w:val="a1"/>
    <w:uiPriority w:val="34"/>
    <w:qFormat/>
    <w:rsid w:val="0079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Danya</cp:lastModifiedBy>
  <cp:revision>2</cp:revision>
  <dcterms:created xsi:type="dcterms:W3CDTF">2023-11-17T07:57:00Z</dcterms:created>
  <dcterms:modified xsi:type="dcterms:W3CDTF">2023-11-17T07:57:00Z</dcterms:modified>
</cp:coreProperties>
</file>