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905" w:tblpY="241"/>
        <w:tblW w:w="11245" w:type="dxa"/>
        <w:tblLayout w:type="fixed"/>
        <w:tblLook w:val="04A0" w:firstRow="1" w:lastRow="0" w:firstColumn="1" w:lastColumn="0" w:noHBand="0" w:noVBand="1"/>
      </w:tblPr>
      <w:tblGrid>
        <w:gridCol w:w="625"/>
        <w:gridCol w:w="9720"/>
        <w:gridCol w:w="900"/>
      </w:tblGrid>
      <w:tr w:rsidR="00F103B5" w:rsidRPr="002D4E34" w:rsidTr="00A16E73">
        <w:tc>
          <w:tcPr>
            <w:tcW w:w="625" w:type="dxa"/>
          </w:tcPr>
          <w:p w:rsidR="003063A2" w:rsidRPr="002D4E34" w:rsidRDefault="003063A2" w:rsidP="00A16E73">
            <w:pPr>
              <w:jc w:val="both"/>
              <w:rPr>
                <w:b/>
                <w:sz w:val="26"/>
                <w:szCs w:val="26"/>
              </w:rPr>
            </w:pPr>
            <w:r w:rsidRPr="002D4E34">
              <w:rPr>
                <w:b/>
                <w:sz w:val="26"/>
                <w:szCs w:val="26"/>
              </w:rPr>
              <w:t>SL. NO</w:t>
            </w:r>
          </w:p>
        </w:tc>
        <w:tc>
          <w:tcPr>
            <w:tcW w:w="9720" w:type="dxa"/>
          </w:tcPr>
          <w:p w:rsidR="003063A2" w:rsidRPr="002D4E34" w:rsidRDefault="00BF2268" w:rsidP="00A16E73">
            <w:pPr>
              <w:jc w:val="center"/>
              <w:rPr>
                <w:b/>
                <w:sz w:val="26"/>
                <w:szCs w:val="26"/>
              </w:rPr>
            </w:pPr>
            <w:r w:rsidRPr="002D4E34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18B8AF" wp14:editId="4871E99D">
                      <wp:simplePos x="0" y="0"/>
                      <wp:positionH relativeFrom="margin">
                        <wp:posOffset>2258060</wp:posOffset>
                      </wp:positionH>
                      <wp:positionV relativeFrom="paragraph">
                        <wp:posOffset>-940435</wp:posOffset>
                      </wp:positionV>
                      <wp:extent cx="2152650" cy="93408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2650" cy="934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F2268" w:rsidRPr="003063A2" w:rsidRDefault="00BF2268" w:rsidP="00BF2268">
                                  <w:pPr>
                                    <w:rPr>
                                      <w:b/>
                                      <w:color w:val="385623" w:themeColor="accent6" w:themeShade="80"/>
                                      <w:sz w:val="96"/>
                                      <w:szCs w:val="9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063A2">
                                    <w:rPr>
                                      <w:b/>
                                      <w:color w:val="385623" w:themeColor="accent6" w:themeShade="80"/>
                                      <w:sz w:val="96"/>
                                      <w:szCs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3063A2">
                                    <w:rPr>
                                      <w:b/>
                                      <w:color w:val="385623" w:themeColor="accent6" w:themeShade="80"/>
                                      <w:sz w:val="96"/>
                                      <w:szCs w:val="9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INDEX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18B8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77.8pt;margin-top:-74.05pt;width:169.5pt;height:73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" filled="f" stroked="f">
                      <v:textbox>
                        <w:txbxContent>
                          <w:p w:rsidR="00BF2268" w:rsidRPr="003063A2" w:rsidRDefault="00BF2268" w:rsidP="00BF2268">
                            <w:pPr>
                              <w:rPr>
                                <w:b/>
                                <w:color w:val="385623" w:themeColor="accent6" w:themeShade="8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63A2">
                              <w:rPr>
                                <w:b/>
                                <w:color w:val="385623" w:themeColor="accent6" w:themeShade="8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063A2">
                              <w:rPr>
                                <w:b/>
                                <w:color w:val="385623" w:themeColor="accent6" w:themeShade="8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INDEX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3063A2" w:rsidRPr="002D4E34">
              <w:rPr>
                <w:b/>
                <w:sz w:val="26"/>
                <w:szCs w:val="26"/>
              </w:rPr>
              <w:t>Experiment Name</w:t>
            </w:r>
          </w:p>
        </w:tc>
        <w:tc>
          <w:tcPr>
            <w:tcW w:w="900" w:type="dxa"/>
          </w:tcPr>
          <w:p w:rsidR="003063A2" w:rsidRPr="002D4E34" w:rsidRDefault="003063A2" w:rsidP="00A16E73">
            <w:pPr>
              <w:jc w:val="both"/>
              <w:rPr>
                <w:b/>
                <w:sz w:val="26"/>
                <w:szCs w:val="26"/>
              </w:rPr>
            </w:pPr>
            <w:r w:rsidRPr="002D4E34">
              <w:rPr>
                <w:b/>
                <w:sz w:val="26"/>
                <w:szCs w:val="26"/>
              </w:rPr>
              <w:t>Page</w:t>
            </w:r>
          </w:p>
        </w:tc>
      </w:tr>
      <w:tr w:rsidR="00F103B5" w:rsidRPr="002D4E34" w:rsidTr="00A16E73">
        <w:trPr>
          <w:trHeight w:val="515"/>
        </w:trPr>
        <w:tc>
          <w:tcPr>
            <w:tcW w:w="625" w:type="dxa"/>
          </w:tcPr>
          <w:p w:rsidR="003063A2" w:rsidRPr="002D4E34" w:rsidRDefault="002D4E34" w:rsidP="00A16E7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9720" w:type="dxa"/>
          </w:tcPr>
          <w:p w:rsidR="00974C7E" w:rsidRPr="00974C7E" w:rsidRDefault="00974C7E" w:rsidP="00974C7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spectrum of 30</w:t>
            </w:r>
            <w:r w:rsidRPr="00974C7E">
              <w:rPr>
                <w:sz w:val="26"/>
                <w:szCs w:val="26"/>
              </w:rPr>
              <w:t xml:space="preserve"> MHz of bandwidth is allocated to a particular FDD cellular telephone system which uses two 25 kHz simplex channels to provide full duplex voice and control channels, compute the number of channels available per cell if a system uses (a) 4-cell reuse, (b) 7-cell reuse (c) 12-cell reuse. If 1 MHz of the allocated spectrum is dedicated to control channels, determine an equitable distribution of control channels and voice channels in each cell for each of the three systems.</w:t>
            </w:r>
          </w:p>
          <w:p w:rsidR="00075588" w:rsidRPr="002D4E34" w:rsidRDefault="00075588" w:rsidP="00A16E7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3063A2" w:rsidRPr="002D4E34" w:rsidRDefault="003063A2" w:rsidP="00A16E73">
            <w:pPr>
              <w:jc w:val="both"/>
              <w:rPr>
                <w:sz w:val="26"/>
                <w:szCs w:val="26"/>
              </w:rPr>
            </w:pPr>
          </w:p>
        </w:tc>
      </w:tr>
      <w:tr w:rsidR="00F103B5" w:rsidRPr="002D4E34" w:rsidTr="00A16E73">
        <w:trPr>
          <w:trHeight w:val="443"/>
        </w:trPr>
        <w:tc>
          <w:tcPr>
            <w:tcW w:w="625" w:type="dxa"/>
          </w:tcPr>
          <w:p w:rsidR="003063A2" w:rsidRPr="002D4E34" w:rsidRDefault="002D4E34" w:rsidP="00A16E7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9720" w:type="dxa"/>
          </w:tcPr>
          <w:p w:rsidR="00852611" w:rsidRPr="002D4E34" w:rsidRDefault="00974C7E" w:rsidP="00974C7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 given</w:t>
            </w:r>
            <w:r w:rsidRPr="00974C7E">
              <w:rPr>
                <w:sz w:val="26"/>
                <w:szCs w:val="26"/>
              </w:rPr>
              <w:t xml:space="preserve"> path loss exponent is (a) n= </w:t>
            </w:r>
            <w:proofErr w:type="gramStart"/>
            <w:r w:rsidRPr="00974C7E">
              <w:rPr>
                <w:sz w:val="26"/>
                <w:szCs w:val="26"/>
              </w:rPr>
              <w:t>4 ,</w:t>
            </w:r>
            <w:proofErr w:type="gramEnd"/>
            <w:r w:rsidRPr="00974C7E">
              <w:rPr>
                <w:sz w:val="26"/>
                <w:szCs w:val="26"/>
              </w:rPr>
              <w:t xml:space="preserve"> (b) n = 3</w:t>
            </w:r>
            <w:r>
              <w:rPr>
                <w:sz w:val="26"/>
                <w:szCs w:val="26"/>
              </w:rPr>
              <w:t xml:space="preserve"> </w:t>
            </w:r>
            <w:r w:rsidRPr="00974C7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find</w:t>
            </w:r>
            <w:r w:rsidRPr="00974C7E">
              <w:rPr>
                <w:sz w:val="26"/>
                <w:szCs w:val="26"/>
              </w:rPr>
              <w:t xml:space="preserve"> the frequency reuse factor and cluster size that should be used for maximum capacity If a signal to interference ratio of 15 dB is required for satisfactory forward channel performance of a cellular </w:t>
            </w:r>
            <w:proofErr w:type="spellStart"/>
            <w:r w:rsidRPr="00974C7E">
              <w:rPr>
                <w:sz w:val="26"/>
                <w:szCs w:val="26"/>
              </w:rPr>
              <w:t>system</w:t>
            </w:r>
            <w:r>
              <w:rPr>
                <w:sz w:val="26"/>
                <w:szCs w:val="26"/>
              </w:rPr>
              <w:t>.</w:t>
            </w:r>
            <w:r w:rsidRPr="00974C7E">
              <w:rPr>
                <w:sz w:val="26"/>
                <w:szCs w:val="26"/>
              </w:rPr>
              <w:t>Assume</w:t>
            </w:r>
            <w:proofErr w:type="spellEnd"/>
            <w:r w:rsidRPr="00974C7E">
              <w:rPr>
                <w:sz w:val="26"/>
                <w:szCs w:val="26"/>
              </w:rPr>
              <w:t xml:space="preserve"> that there are 6 co-channels cells in the first tier and all of them are at the same distance from the mobile. Use suitable approximations.</w:t>
            </w:r>
          </w:p>
        </w:tc>
        <w:tc>
          <w:tcPr>
            <w:tcW w:w="900" w:type="dxa"/>
          </w:tcPr>
          <w:p w:rsidR="003063A2" w:rsidRPr="002D4E34" w:rsidRDefault="003063A2" w:rsidP="00A16E73">
            <w:pPr>
              <w:jc w:val="both"/>
              <w:rPr>
                <w:sz w:val="26"/>
                <w:szCs w:val="26"/>
              </w:rPr>
            </w:pPr>
          </w:p>
        </w:tc>
      </w:tr>
      <w:tr w:rsidR="003C1303" w:rsidRPr="002D4E34" w:rsidTr="00A16E73">
        <w:trPr>
          <w:trHeight w:val="533"/>
        </w:trPr>
        <w:tc>
          <w:tcPr>
            <w:tcW w:w="625" w:type="dxa"/>
          </w:tcPr>
          <w:p w:rsidR="003C1303" w:rsidRPr="002D4E34" w:rsidRDefault="003C1303" w:rsidP="003C130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9720" w:type="dxa"/>
          </w:tcPr>
          <w:p w:rsidR="003C1303" w:rsidRPr="008E7E1D" w:rsidRDefault="003C1303" w:rsidP="003C1303">
            <w:pPr>
              <w:jc w:val="both"/>
              <w:rPr>
                <w:rFonts w:cstheme="minorHAnsi"/>
                <w:sz w:val="26"/>
                <w:szCs w:val="26"/>
              </w:rPr>
            </w:pPr>
            <w:r w:rsidRPr="008E7E1D">
              <w:rPr>
                <w:rFonts w:cstheme="minorHAnsi"/>
                <w:sz w:val="26"/>
                <w:szCs w:val="26"/>
              </w:rPr>
              <w:t xml:space="preserve">How many users can be supported for 0.5% blocking probability for the following number of trunked channels in a blocked calls cleared system? (a) 1, (b) 5, (c) 10, (d) 20, (e) 100. Assume each user generates 0.1 </w:t>
            </w:r>
            <w:proofErr w:type="spellStart"/>
            <w:r w:rsidRPr="008E7E1D">
              <w:rPr>
                <w:rFonts w:cstheme="minorHAnsi"/>
                <w:sz w:val="26"/>
                <w:szCs w:val="26"/>
              </w:rPr>
              <w:t>Erlangs</w:t>
            </w:r>
            <w:proofErr w:type="spellEnd"/>
            <w:r w:rsidRPr="008E7E1D">
              <w:rPr>
                <w:rFonts w:cstheme="minorHAnsi"/>
                <w:sz w:val="26"/>
                <w:szCs w:val="26"/>
              </w:rPr>
              <w:t xml:space="preserve"> of </w:t>
            </w:r>
            <w:proofErr w:type="gramStart"/>
            <w:r w:rsidRPr="008E7E1D">
              <w:rPr>
                <w:rFonts w:cstheme="minorHAnsi"/>
                <w:sz w:val="26"/>
                <w:szCs w:val="26"/>
              </w:rPr>
              <w:t>traffic .</w:t>
            </w:r>
            <w:proofErr w:type="gramEnd"/>
          </w:p>
        </w:tc>
        <w:tc>
          <w:tcPr>
            <w:tcW w:w="900" w:type="dxa"/>
          </w:tcPr>
          <w:p w:rsidR="003C1303" w:rsidRPr="002D4E34" w:rsidRDefault="003C1303" w:rsidP="003C1303">
            <w:pPr>
              <w:jc w:val="both"/>
              <w:rPr>
                <w:sz w:val="26"/>
                <w:szCs w:val="26"/>
              </w:rPr>
            </w:pPr>
          </w:p>
        </w:tc>
      </w:tr>
      <w:tr w:rsidR="008E7E1D" w:rsidRPr="002D4E34" w:rsidTr="00A16E73">
        <w:trPr>
          <w:trHeight w:val="443"/>
        </w:trPr>
        <w:tc>
          <w:tcPr>
            <w:tcW w:w="625" w:type="dxa"/>
          </w:tcPr>
          <w:p w:rsidR="008E7E1D" w:rsidRPr="002D4E34" w:rsidRDefault="008E7E1D" w:rsidP="008E7E1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</w:t>
            </w:r>
          </w:p>
        </w:tc>
        <w:tc>
          <w:tcPr>
            <w:tcW w:w="9720" w:type="dxa"/>
          </w:tcPr>
          <w:p w:rsidR="008E7E1D" w:rsidRPr="008E7E1D" w:rsidRDefault="008E7E1D" w:rsidP="008E7E1D">
            <w:pPr>
              <w:tabs>
                <w:tab w:val="left" w:pos="3151"/>
              </w:tabs>
              <w:jc w:val="both"/>
              <w:rPr>
                <w:rFonts w:cstheme="minorHAnsi"/>
                <w:sz w:val="26"/>
                <w:szCs w:val="26"/>
              </w:rPr>
            </w:pPr>
            <w:r w:rsidRPr="008E7E1D">
              <w:rPr>
                <w:rFonts w:cstheme="minorHAnsi"/>
                <w:sz w:val="26"/>
                <w:szCs w:val="26"/>
              </w:rPr>
              <w:t xml:space="preserve">An urban area has a population of 2 million residents. Three competing trunked mobile networks (systems A, B, and C) provide cellular service in this area. System A has 394 cells with 19 channels each, system B has 98 cells with 57 channels each, and system C has 49 cells, each with 100 channels. Find the number of users that can be supported at 2% blocking if each user averages 2 calls per hour at an average call duration of 3 minutes. Assuming that all three trunked systems are operated at maximum capacity, compute the percentage market penetration of each cellular provider. </w:t>
            </w:r>
          </w:p>
        </w:tc>
        <w:tc>
          <w:tcPr>
            <w:tcW w:w="900" w:type="dxa"/>
          </w:tcPr>
          <w:p w:rsidR="008E7E1D" w:rsidRPr="002D4E34" w:rsidRDefault="008E7E1D" w:rsidP="008E7E1D">
            <w:pPr>
              <w:jc w:val="both"/>
              <w:rPr>
                <w:sz w:val="26"/>
                <w:szCs w:val="26"/>
              </w:rPr>
            </w:pPr>
          </w:p>
        </w:tc>
      </w:tr>
      <w:tr w:rsidR="008E7E1D" w:rsidRPr="002D4E34" w:rsidTr="00A16E73">
        <w:trPr>
          <w:trHeight w:val="515"/>
        </w:trPr>
        <w:tc>
          <w:tcPr>
            <w:tcW w:w="625" w:type="dxa"/>
          </w:tcPr>
          <w:p w:rsidR="008E7E1D" w:rsidRPr="002D4E34" w:rsidRDefault="008E7E1D" w:rsidP="008E7E1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</w:t>
            </w:r>
          </w:p>
        </w:tc>
        <w:tc>
          <w:tcPr>
            <w:tcW w:w="9720" w:type="dxa"/>
          </w:tcPr>
          <w:p w:rsidR="008E7E1D" w:rsidRPr="002D4E34" w:rsidRDefault="008E7E1D" w:rsidP="008E7E1D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Find the </w:t>
            </w:r>
            <w:proofErr w:type="spellStart"/>
            <w:r>
              <w:rPr>
                <w:sz w:val="26"/>
                <w:szCs w:val="26"/>
              </w:rPr>
              <w:t>Fraunhofer</w:t>
            </w:r>
            <w:proofErr w:type="spellEnd"/>
            <w:r>
              <w:rPr>
                <w:sz w:val="26"/>
                <w:szCs w:val="26"/>
              </w:rPr>
              <w:t xml:space="preserve"> distance for an antenna with maximum </w:t>
            </w:r>
            <w:proofErr w:type="spellStart"/>
            <w:r>
              <w:rPr>
                <w:sz w:val="26"/>
                <w:szCs w:val="26"/>
              </w:rPr>
              <w:t>dimention</w:t>
            </w:r>
            <w:proofErr w:type="spellEnd"/>
            <w:r>
              <w:rPr>
                <w:sz w:val="26"/>
                <w:szCs w:val="26"/>
              </w:rPr>
              <w:t xml:space="preserve"> of 1 m and operating frequency of 900 </w:t>
            </w:r>
            <w:proofErr w:type="spellStart"/>
            <w:r>
              <w:rPr>
                <w:sz w:val="26"/>
                <w:szCs w:val="26"/>
              </w:rPr>
              <w:t>MHz.</w:t>
            </w:r>
            <w:proofErr w:type="spellEnd"/>
            <w:r>
              <w:rPr>
                <w:sz w:val="26"/>
                <w:szCs w:val="26"/>
              </w:rPr>
              <w:t xml:space="preserve"> If antennas have unity gain, calculate the path loss.</w:t>
            </w:r>
          </w:p>
        </w:tc>
        <w:tc>
          <w:tcPr>
            <w:tcW w:w="900" w:type="dxa"/>
          </w:tcPr>
          <w:p w:rsidR="008E7E1D" w:rsidRPr="002D4E34" w:rsidRDefault="008E7E1D" w:rsidP="008E7E1D">
            <w:pPr>
              <w:jc w:val="both"/>
              <w:rPr>
                <w:sz w:val="26"/>
                <w:szCs w:val="26"/>
              </w:rPr>
            </w:pPr>
          </w:p>
        </w:tc>
      </w:tr>
      <w:tr w:rsidR="008E7E1D" w:rsidRPr="002D4E34" w:rsidTr="00A16E73">
        <w:tblPrEx>
          <w:tblLook w:val="0000" w:firstRow="0" w:lastRow="0" w:firstColumn="0" w:lastColumn="0" w:noHBand="0" w:noVBand="0"/>
        </w:tblPrEx>
        <w:trPr>
          <w:trHeight w:val="533"/>
        </w:trPr>
        <w:tc>
          <w:tcPr>
            <w:tcW w:w="625" w:type="dxa"/>
          </w:tcPr>
          <w:p w:rsidR="008E7E1D" w:rsidRPr="002D4E34" w:rsidRDefault="008E7E1D" w:rsidP="008E7E1D">
            <w:pPr>
              <w:jc w:val="both"/>
              <w:rPr>
                <w:sz w:val="26"/>
                <w:szCs w:val="26"/>
              </w:rPr>
            </w:pPr>
            <w:r w:rsidRPr="002D4E34">
              <w:rPr>
                <w:sz w:val="26"/>
                <w:szCs w:val="26"/>
              </w:rPr>
              <w:t>06</w:t>
            </w:r>
          </w:p>
        </w:tc>
        <w:tc>
          <w:tcPr>
            <w:tcW w:w="972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E7E1D" w:rsidRPr="002D4E34" w:rsidRDefault="008E7E1D" w:rsidP="008E7E1D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 the U.S. digital cellular system if fc = 900 MHz and the mobile velocity is 70 km/</w:t>
            </w:r>
            <w:proofErr w:type="spellStart"/>
            <w:r>
              <w:rPr>
                <w:sz w:val="26"/>
                <w:szCs w:val="26"/>
              </w:rPr>
              <w:t>hr</w:t>
            </w:r>
            <w:proofErr w:type="spellEnd"/>
            <w:r>
              <w:rPr>
                <w:sz w:val="26"/>
                <w:szCs w:val="26"/>
              </w:rPr>
              <w:t>, calculate the received carrier frequency if the mobile a)directly toward the transmission, b) directly away from transmitter, c) In a direct perpendicular to the direction of the arrival of the transmitted signal.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8E7E1D" w:rsidRPr="002D4E34" w:rsidRDefault="008E7E1D" w:rsidP="008E7E1D">
            <w:pPr>
              <w:jc w:val="both"/>
              <w:rPr>
                <w:sz w:val="26"/>
                <w:szCs w:val="26"/>
              </w:rPr>
            </w:pPr>
          </w:p>
        </w:tc>
      </w:tr>
      <w:tr w:rsidR="008E7E1D" w:rsidRPr="002D4E34" w:rsidTr="00A16E73">
        <w:tblPrEx>
          <w:tblLook w:val="0000" w:firstRow="0" w:lastRow="0" w:firstColumn="0" w:lastColumn="0" w:noHBand="0" w:noVBand="0"/>
        </w:tblPrEx>
        <w:trPr>
          <w:trHeight w:val="533"/>
        </w:trPr>
        <w:tc>
          <w:tcPr>
            <w:tcW w:w="625" w:type="dxa"/>
          </w:tcPr>
          <w:p w:rsidR="008E7E1D" w:rsidRPr="002D4E34" w:rsidRDefault="008E7E1D" w:rsidP="008E7E1D">
            <w:pPr>
              <w:spacing w:after="160" w:line="259" w:lineRule="auto"/>
              <w:ind w:left="-5"/>
              <w:jc w:val="both"/>
              <w:rPr>
                <w:sz w:val="26"/>
                <w:szCs w:val="26"/>
              </w:rPr>
            </w:pPr>
            <w:r w:rsidRPr="002D4E34">
              <w:rPr>
                <w:sz w:val="26"/>
                <w:szCs w:val="26"/>
              </w:rPr>
              <w:t>07</w:t>
            </w:r>
          </w:p>
        </w:tc>
        <w:tc>
          <w:tcPr>
            <w:tcW w:w="9720" w:type="dxa"/>
          </w:tcPr>
          <w:p w:rsidR="008E7E1D" w:rsidRDefault="00775960" w:rsidP="00775960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 urban RF radio channels are modelled on SIRCIM and SMRCIM statistical channel models with excess delay as large as 15us and microcellular channel with excess delay no longer than 4 us. If the multiple path bin is selected at 70. Calculate a)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∆t</m:t>
              </m:r>
            </m:oMath>
            <w:r>
              <w:rPr>
                <w:sz w:val="26"/>
                <w:szCs w:val="26"/>
              </w:rPr>
              <w:t xml:space="preserve"> b) The maximum bandwidth which two model can accurately present and c)If the indoor channel model with excess delay as large as 500 exists. Calculate the values of </w:t>
            </w:r>
            <w:proofErr w:type="gramStart"/>
            <w:r>
              <w:rPr>
                <w:sz w:val="26"/>
                <w:szCs w:val="26"/>
              </w:rPr>
              <w:t>a and</w:t>
            </w:r>
            <w:proofErr w:type="gramEnd"/>
            <w:r>
              <w:rPr>
                <w:sz w:val="26"/>
                <w:szCs w:val="26"/>
              </w:rPr>
              <w:t xml:space="preserve"> b.</w:t>
            </w:r>
          </w:p>
          <w:p w:rsidR="00496441" w:rsidRDefault="00496441" w:rsidP="00775960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</w:p>
          <w:p w:rsidR="00496441" w:rsidRDefault="00496441" w:rsidP="00775960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</w:p>
          <w:p w:rsidR="00496441" w:rsidRPr="002D4E34" w:rsidRDefault="00496441" w:rsidP="00775960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8E7E1D" w:rsidRPr="002D4E34" w:rsidRDefault="008E7E1D" w:rsidP="008E7E1D">
            <w:pPr>
              <w:ind w:left="-5"/>
              <w:jc w:val="both"/>
              <w:rPr>
                <w:sz w:val="26"/>
                <w:szCs w:val="26"/>
              </w:rPr>
            </w:pPr>
          </w:p>
        </w:tc>
      </w:tr>
      <w:tr w:rsidR="008E7E1D" w:rsidRPr="002D4E34" w:rsidTr="008C68CD">
        <w:tblPrEx>
          <w:tblLook w:val="0000" w:firstRow="0" w:lastRow="0" w:firstColumn="0" w:lastColumn="0" w:noHBand="0" w:noVBand="0"/>
        </w:tblPrEx>
        <w:trPr>
          <w:trHeight w:val="623"/>
        </w:trPr>
        <w:tc>
          <w:tcPr>
            <w:tcW w:w="625" w:type="dxa"/>
          </w:tcPr>
          <w:p w:rsidR="008E7E1D" w:rsidRPr="002D4E34" w:rsidRDefault="008E7E1D" w:rsidP="008E7E1D">
            <w:pPr>
              <w:ind w:left="-5"/>
              <w:jc w:val="both"/>
              <w:rPr>
                <w:sz w:val="26"/>
                <w:szCs w:val="26"/>
              </w:rPr>
            </w:pPr>
            <w:r w:rsidRPr="002D4E34">
              <w:rPr>
                <w:sz w:val="26"/>
                <w:szCs w:val="26"/>
              </w:rPr>
              <w:lastRenderedPageBreak/>
              <w:t>08</w:t>
            </w:r>
          </w:p>
        </w:tc>
        <w:tc>
          <w:tcPr>
            <w:tcW w:w="9720" w:type="dxa"/>
          </w:tcPr>
          <w:p w:rsidR="008E7E1D" w:rsidRDefault="00496441" w:rsidP="008E7E1D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zero mean sinusoidal message is applied to a transmitter that radiates an AM signal with 400kw power. Compute the carrier power if the signal is modulated on a depth of 0.75</w:t>
            </w:r>
          </w:p>
          <w:p w:rsidR="00496441" w:rsidRDefault="00496441" w:rsidP="00496441">
            <w:pPr>
              <w:pStyle w:val="ListParagraph"/>
              <w:numPr>
                <w:ilvl w:val="0"/>
                <w:numId w:val="18"/>
              </w:num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percentage of the total power is the carrier?</w:t>
            </w:r>
          </w:p>
          <w:p w:rsidR="00496441" w:rsidRDefault="00496441" w:rsidP="00496441">
            <w:pPr>
              <w:pStyle w:val="ListParagraph"/>
              <w:numPr>
                <w:ilvl w:val="0"/>
                <w:numId w:val="18"/>
              </w:num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Calculate the power in each sideband.</w:t>
            </w:r>
          </w:p>
          <w:p w:rsidR="00496441" w:rsidRPr="00496441" w:rsidRDefault="00496441" w:rsidP="00496441">
            <w:pPr>
              <w:pStyle w:val="ListParagraph"/>
              <w:numPr>
                <w:ilvl w:val="0"/>
                <w:numId w:val="18"/>
              </w:num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will be the total power saving if the carrier and one of the sidebands are now suppressed?</w:t>
            </w:r>
          </w:p>
        </w:tc>
        <w:tc>
          <w:tcPr>
            <w:tcW w:w="900" w:type="dxa"/>
          </w:tcPr>
          <w:p w:rsidR="008E7E1D" w:rsidRPr="002D4E34" w:rsidRDefault="008E7E1D" w:rsidP="008E7E1D">
            <w:pPr>
              <w:ind w:left="-5"/>
              <w:jc w:val="both"/>
              <w:rPr>
                <w:sz w:val="26"/>
                <w:szCs w:val="26"/>
              </w:rPr>
            </w:pPr>
          </w:p>
        </w:tc>
      </w:tr>
      <w:tr w:rsidR="008E7E1D" w:rsidRPr="002D4E34" w:rsidTr="00A16E73">
        <w:tblPrEx>
          <w:tblLook w:val="0000" w:firstRow="0" w:lastRow="0" w:firstColumn="0" w:lastColumn="0" w:noHBand="0" w:noVBand="0"/>
        </w:tblPrEx>
        <w:trPr>
          <w:trHeight w:val="542"/>
        </w:trPr>
        <w:tc>
          <w:tcPr>
            <w:tcW w:w="625" w:type="dxa"/>
          </w:tcPr>
          <w:p w:rsidR="008E7E1D" w:rsidRPr="002D4E34" w:rsidRDefault="008E7E1D" w:rsidP="008E7E1D">
            <w:pPr>
              <w:ind w:left="-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</w:t>
            </w:r>
          </w:p>
        </w:tc>
        <w:tc>
          <w:tcPr>
            <w:tcW w:w="9720" w:type="dxa"/>
          </w:tcPr>
          <w:p w:rsidR="008E7E1D" w:rsidRDefault="00594DDB" w:rsidP="008E7E1D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sinusoidal modulating signal m(t) = 8cos(2*pi*4*10^3t+10) is applied to a modulator that has a frequency deviation constant gain of 10 KHz/V , compute</w:t>
            </w:r>
          </w:p>
          <w:p w:rsidR="00594DDB" w:rsidRDefault="00594DDB" w:rsidP="008E7E1D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a)the</w:t>
            </w:r>
            <w:proofErr w:type="gramEnd"/>
            <w:r>
              <w:rPr>
                <w:sz w:val="26"/>
                <w:szCs w:val="26"/>
              </w:rPr>
              <w:t xml:space="preserve"> peak frequency deviation.</w:t>
            </w:r>
          </w:p>
          <w:p w:rsidR="00594DDB" w:rsidRDefault="00594DDB" w:rsidP="008E7E1D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b) </w:t>
            </w:r>
            <w:proofErr w:type="gramStart"/>
            <w:r>
              <w:rPr>
                <w:sz w:val="26"/>
                <w:szCs w:val="26"/>
              </w:rPr>
              <w:t>the</w:t>
            </w:r>
            <w:proofErr w:type="gramEnd"/>
            <w:r>
              <w:rPr>
                <w:sz w:val="26"/>
                <w:szCs w:val="26"/>
              </w:rPr>
              <w:t xml:space="preserve"> modulating index.</w:t>
            </w:r>
          </w:p>
          <w:p w:rsidR="00594DDB" w:rsidRPr="002D4E34" w:rsidRDefault="00594DDB" w:rsidP="008E7E1D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c)</w:t>
            </w:r>
            <w:proofErr w:type="gramEnd"/>
            <w:r>
              <w:rPr>
                <w:sz w:val="26"/>
                <w:szCs w:val="26"/>
              </w:rPr>
              <w:t>the phase modulating index.</w:t>
            </w:r>
          </w:p>
        </w:tc>
        <w:tc>
          <w:tcPr>
            <w:tcW w:w="900" w:type="dxa"/>
          </w:tcPr>
          <w:p w:rsidR="008E7E1D" w:rsidRPr="002D4E34" w:rsidRDefault="008E7E1D" w:rsidP="008E7E1D">
            <w:pPr>
              <w:ind w:left="-5"/>
              <w:jc w:val="both"/>
              <w:rPr>
                <w:sz w:val="26"/>
                <w:szCs w:val="26"/>
              </w:rPr>
            </w:pPr>
          </w:p>
        </w:tc>
      </w:tr>
      <w:tr w:rsidR="008E7E1D" w:rsidRPr="002D4E34" w:rsidTr="00A16E73">
        <w:tblPrEx>
          <w:tblLook w:val="0000" w:firstRow="0" w:lastRow="0" w:firstColumn="0" w:lastColumn="0" w:noHBand="0" w:noVBand="0"/>
        </w:tblPrEx>
        <w:trPr>
          <w:trHeight w:val="533"/>
        </w:trPr>
        <w:tc>
          <w:tcPr>
            <w:tcW w:w="625" w:type="dxa"/>
          </w:tcPr>
          <w:p w:rsidR="008E7E1D" w:rsidRPr="002D4E34" w:rsidRDefault="008E7E1D" w:rsidP="008E7E1D">
            <w:pPr>
              <w:ind w:left="-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9720" w:type="dxa"/>
          </w:tcPr>
          <w:p w:rsidR="008E7E1D" w:rsidRDefault="006B3A2E" w:rsidP="008E7E1D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GSM uses a frame structure where each frame consist of eight time slots, and each time slots contains 156.25 bits and data is transmitted at 270.833 kbps in the channel. Find</w:t>
            </w:r>
          </w:p>
          <w:p w:rsidR="006B3A2E" w:rsidRDefault="006B3A2E" w:rsidP="006B3A2E">
            <w:pPr>
              <w:pStyle w:val="ListParagraph"/>
              <w:numPr>
                <w:ilvl w:val="0"/>
                <w:numId w:val="19"/>
              </w:num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time duration of a bit </w:t>
            </w:r>
          </w:p>
          <w:p w:rsidR="006B3A2E" w:rsidRDefault="006B3A2E" w:rsidP="006B3A2E">
            <w:pPr>
              <w:pStyle w:val="ListParagraph"/>
              <w:numPr>
                <w:ilvl w:val="0"/>
                <w:numId w:val="19"/>
              </w:num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time duration of a slot</w:t>
            </w:r>
          </w:p>
          <w:p w:rsidR="006B3A2E" w:rsidRDefault="006B3A2E" w:rsidP="006B3A2E">
            <w:pPr>
              <w:pStyle w:val="ListParagraph"/>
              <w:numPr>
                <w:ilvl w:val="0"/>
                <w:numId w:val="19"/>
              </w:num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time duration of a frame</w:t>
            </w:r>
          </w:p>
          <w:p w:rsidR="006B3A2E" w:rsidRPr="006B3A2E" w:rsidRDefault="006B3A2E" w:rsidP="006B3A2E">
            <w:pPr>
              <w:pStyle w:val="ListParagraph"/>
              <w:numPr>
                <w:ilvl w:val="0"/>
                <w:numId w:val="19"/>
              </w:num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How long must a user occupying a single time slot wait between two successive transmissions.</w:t>
            </w:r>
          </w:p>
        </w:tc>
        <w:tc>
          <w:tcPr>
            <w:tcW w:w="900" w:type="dxa"/>
          </w:tcPr>
          <w:p w:rsidR="008E7E1D" w:rsidRPr="002D4E34" w:rsidRDefault="008E7E1D" w:rsidP="008E7E1D">
            <w:pPr>
              <w:ind w:left="-5"/>
              <w:jc w:val="both"/>
              <w:rPr>
                <w:sz w:val="26"/>
                <w:szCs w:val="26"/>
              </w:rPr>
            </w:pPr>
          </w:p>
        </w:tc>
      </w:tr>
      <w:tr w:rsidR="008E7E1D" w:rsidRPr="002D4E34" w:rsidTr="00A16E73">
        <w:tblPrEx>
          <w:tblLook w:val="0000" w:firstRow="0" w:lastRow="0" w:firstColumn="0" w:lastColumn="0" w:noHBand="0" w:noVBand="0"/>
        </w:tblPrEx>
        <w:trPr>
          <w:trHeight w:val="533"/>
        </w:trPr>
        <w:tc>
          <w:tcPr>
            <w:tcW w:w="625" w:type="dxa"/>
          </w:tcPr>
          <w:p w:rsidR="008E7E1D" w:rsidRPr="002D4E34" w:rsidRDefault="008E7E1D" w:rsidP="008E7E1D">
            <w:pPr>
              <w:ind w:left="-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9720" w:type="dxa"/>
          </w:tcPr>
          <w:p w:rsidR="008E7E1D" w:rsidRDefault="006C1189" w:rsidP="006C1189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 normal GSM has 3 start bits, 3 stop </w:t>
            </w:r>
            <w:proofErr w:type="spellStart"/>
            <w:r>
              <w:rPr>
                <w:sz w:val="26"/>
                <w:szCs w:val="26"/>
              </w:rPr>
              <w:t>hbits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gramStart"/>
            <w:r>
              <w:rPr>
                <w:sz w:val="26"/>
                <w:szCs w:val="26"/>
              </w:rPr>
              <w:t>26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tranning</w:t>
            </w:r>
            <w:proofErr w:type="spellEnd"/>
            <w:r>
              <w:rPr>
                <w:sz w:val="26"/>
                <w:szCs w:val="26"/>
              </w:rPr>
              <w:t xml:space="preserve"> bits for allowing adaptive equalization, 8.25 guard bits and 2 </w:t>
            </w:r>
            <w:proofErr w:type="spellStart"/>
            <w:r>
              <w:rPr>
                <w:sz w:val="26"/>
                <w:szCs w:val="26"/>
              </w:rPr>
              <w:t>brusts</w:t>
            </w:r>
            <w:proofErr w:type="spellEnd"/>
            <w:r>
              <w:rPr>
                <w:sz w:val="26"/>
                <w:szCs w:val="26"/>
              </w:rPr>
              <w:t xml:space="preserve"> of 58 bits of encrypted data which is transmitted at 270.833 kbps in channel. Find</w:t>
            </w:r>
          </w:p>
          <w:p w:rsidR="006C1189" w:rsidRDefault="006C1189" w:rsidP="006C1189">
            <w:pPr>
              <w:pStyle w:val="ListParagraph"/>
              <w:numPr>
                <w:ilvl w:val="0"/>
                <w:numId w:val="20"/>
              </w:num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 of overhead bits per frame</w:t>
            </w:r>
          </w:p>
          <w:p w:rsidR="006C1189" w:rsidRDefault="006C1189" w:rsidP="006C1189">
            <w:pPr>
              <w:pStyle w:val="ListParagraph"/>
              <w:numPr>
                <w:ilvl w:val="0"/>
                <w:numId w:val="20"/>
              </w:num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 number of bits/frame</w:t>
            </w:r>
          </w:p>
          <w:p w:rsidR="006C1189" w:rsidRDefault="006C1189" w:rsidP="006C1189">
            <w:pPr>
              <w:pStyle w:val="ListParagraph"/>
              <w:numPr>
                <w:ilvl w:val="0"/>
                <w:numId w:val="20"/>
              </w:num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Frame rate</w:t>
            </w:r>
          </w:p>
          <w:p w:rsidR="006C1189" w:rsidRDefault="006C1189" w:rsidP="006C1189">
            <w:pPr>
              <w:pStyle w:val="ListParagraph"/>
              <w:numPr>
                <w:ilvl w:val="0"/>
                <w:numId w:val="20"/>
              </w:num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duration of a slot</w:t>
            </w:r>
          </w:p>
          <w:p w:rsidR="006C1189" w:rsidRPr="006C1189" w:rsidRDefault="006C1189" w:rsidP="006C1189">
            <w:pPr>
              <w:pStyle w:val="ListParagraph"/>
              <w:numPr>
                <w:ilvl w:val="0"/>
                <w:numId w:val="20"/>
              </w:num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Frame efficiency</w:t>
            </w:r>
            <w:bookmarkStart w:id="0" w:name="_GoBack"/>
            <w:bookmarkEnd w:id="0"/>
          </w:p>
        </w:tc>
        <w:tc>
          <w:tcPr>
            <w:tcW w:w="900" w:type="dxa"/>
          </w:tcPr>
          <w:p w:rsidR="008E7E1D" w:rsidRPr="002D4E34" w:rsidRDefault="008E7E1D" w:rsidP="008E7E1D">
            <w:pPr>
              <w:ind w:left="-5"/>
              <w:jc w:val="both"/>
              <w:rPr>
                <w:sz w:val="26"/>
                <w:szCs w:val="26"/>
              </w:rPr>
            </w:pPr>
          </w:p>
        </w:tc>
      </w:tr>
    </w:tbl>
    <w:p w:rsidR="00672B8C" w:rsidRPr="002D4E34" w:rsidRDefault="00672B8C" w:rsidP="00BE19C3">
      <w:pPr>
        <w:jc w:val="both"/>
        <w:rPr>
          <w:sz w:val="26"/>
          <w:szCs w:val="26"/>
        </w:rPr>
      </w:pPr>
    </w:p>
    <w:sectPr w:rsidR="00672B8C" w:rsidRPr="002D4E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00B" w:rsidRDefault="005F600B" w:rsidP="00672B8C">
      <w:pPr>
        <w:spacing w:after="0" w:line="240" w:lineRule="auto"/>
      </w:pPr>
      <w:r>
        <w:separator/>
      </w:r>
    </w:p>
  </w:endnote>
  <w:endnote w:type="continuationSeparator" w:id="0">
    <w:p w:rsidR="005F600B" w:rsidRDefault="005F600B" w:rsidP="00672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00B" w:rsidRDefault="005F600B" w:rsidP="00672B8C">
      <w:pPr>
        <w:spacing w:after="0" w:line="240" w:lineRule="auto"/>
      </w:pPr>
      <w:r>
        <w:separator/>
      </w:r>
    </w:p>
  </w:footnote>
  <w:footnote w:type="continuationSeparator" w:id="0">
    <w:p w:rsidR="005F600B" w:rsidRDefault="005F600B" w:rsidP="00672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B8C" w:rsidRDefault="00672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D0DA8"/>
    <w:multiLevelType w:val="hybridMultilevel"/>
    <w:tmpl w:val="117073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04700"/>
    <w:multiLevelType w:val="hybridMultilevel"/>
    <w:tmpl w:val="085E566A"/>
    <w:lvl w:ilvl="0" w:tplc="9244DA1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F922AC"/>
    <w:multiLevelType w:val="hybridMultilevel"/>
    <w:tmpl w:val="C1E02D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52298"/>
    <w:multiLevelType w:val="hybridMultilevel"/>
    <w:tmpl w:val="A86EF6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16546"/>
    <w:multiLevelType w:val="hybridMultilevel"/>
    <w:tmpl w:val="F5E05E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7429E"/>
    <w:multiLevelType w:val="hybridMultilevel"/>
    <w:tmpl w:val="F40042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B2FC2"/>
    <w:multiLevelType w:val="hybridMultilevel"/>
    <w:tmpl w:val="B1C8C50A"/>
    <w:lvl w:ilvl="0" w:tplc="819221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E33BF"/>
    <w:multiLevelType w:val="hybridMultilevel"/>
    <w:tmpl w:val="C5AA7E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809AC"/>
    <w:multiLevelType w:val="hybridMultilevel"/>
    <w:tmpl w:val="291464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52606"/>
    <w:multiLevelType w:val="hybridMultilevel"/>
    <w:tmpl w:val="C93CBD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E7456"/>
    <w:multiLevelType w:val="hybridMultilevel"/>
    <w:tmpl w:val="B6EC1B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467C5"/>
    <w:multiLevelType w:val="hybridMultilevel"/>
    <w:tmpl w:val="9F90DC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D1016"/>
    <w:multiLevelType w:val="hybridMultilevel"/>
    <w:tmpl w:val="E440098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16280C"/>
    <w:multiLevelType w:val="hybridMultilevel"/>
    <w:tmpl w:val="0BE6F0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20F77"/>
    <w:multiLevelType w:val="hybridMultilevel"/>
    <w:tmpl w:val="122A1A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14111"/>
    <w:multiLevelType w:val="hybridMultilevel"/>
    <w:tmpl w:val="C54699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1743C"/>
    <w:multiLevelType w:val="hybridMultilevel"/>
    <w:tmpl w:val="621C4E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E1066"/>
    <w:multiLevelType w:val="hybridMultilevel"/>
    <w:tmpl w:val="BC8CBF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44D76"/>
    <w:multiLevelType w:val="hybridMultilevel"/>
    <w:tmpl w:val="FE0CB9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D5BB3"/>
    <w:multiLevelType w:val="hybridMultilevel"/>
    <w:tmpl w:val="59DE3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14"/>
  </w:num>
  <w:num w:numId="5">
    <w:abstractNumId w:val="19"/>
  </w:num>
  <w:num w:numId="6">
    <w:abstractNumId w:val="10"/>
  </w:num>
  <w:num w:numId="7">
    <w:abstractNumId w:val="17"/>
  </w:num>
  <w:num w:numId="8">
    <w:abstractNumId w:val="15"/>
  </w:num>
  <w:num w:numId="9">
    <w:abstractNumId w:val="12"/>
  </w:num>
  <w:num w:numId="10">
    <w:abstractNumId w:val="3"/>
  </w:num>
  <w:num w:numId="11">
    <w:abstractNumId w:val="13"/>
  </w:num>
  <w:num w:numId="12">
    <w:abstractNumId w:val="5"/>
  </w:num>
  <w:num w:numId="13">
    <w:abstractNumId w:val="0"/>
  </w:num>
  <w:num w:numId="14">
    <w:abstractNumId w:val="4"/>
  </w:num>
  <w:num w:numId="15">
    <w:abstractNumId w:val="2"/>
  </w:num>
  <w:num w:numId="16">
    <w:abstractNumId w:val="7"/>
  </w:num>
  <w:num w:numId="17">
    <w:abstractNumId w:val="9"/>
  </w:num>
  <w:num w:numId="18">
    <w:abstractNumId w:val="16"/>
  </w:num>
  <w:num w:numId="19">
    <w:abstractNumId w:val="8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B8C"/>
    <w:rsid w:val="0004512C"/>
    <w:rsid w:val="000600A6"/>
    <w:rsid w:val="00075588"/>
    <w:rsid w:val="000B0EE9"/>
    <w:rsid w:val="001277C3"/>
    <w:rsid w:val="00157B0D"/>
    <w:rsid w:val="001B1FB7"/>
    <w:rsid w:val="001B605D"/>
    <w:rsid w:val="001F5A94"/>
    <w:rsid w:val="001F7F75"/>
    <w:rsid w:val="0020472A"/>
    <w:rsid w:val="002D4E34"/>
    <w:rsid w:val="003063A2"/>
    <w:rsid w:val="003B22AC"/>
    <w:rsid w:val="003C1303"/>
    <w:rsid w:val="003D0092"/>
    <w:rsid w:val="003E2DC2"/>
    <w:rsid w:val="00496441"/>
    <w:rsid w:val="00504430"/>
    <w:rsid w:val="00520E85"/>
    <w:rsid w:val="00537ADB"/>
    <w:rsid w:val="00594DDB"/>
    <w:rsid w:val="005E3D17"/>
    <w:rsid w:val="005F600B"/>
    <w:rsid w:val="00672B8C"/>
    <w:rsid w:val="006B3A2E"/>
    <w:rsid w:val="006B3F66"/>
    <w:rsid w:val="006C1189"/>
    <w:rsid w:val="007207A6"/>
    <w:rsid w:val="00756CB6"/>
    <w:rsid w:val="00775960"/>
    <w:rsid w:val="00781982"/>
    <w:rsid w:val="007E3136"/>
    <w:rsid w:val="00852611"/>
    <w:rsid w:val="008C68CD"/>
    <w:rsid w:val="008E7E1D"/>
    <w:rsid w:val="009127E1"/>
    <w:rsid w:val="009365A2"/>
    <w:rsid w:val="00974C7E"/>
    <w:rsid w:val="00984EC5"/>
    <w:rsid w:val="009C3997"/>
    <w:rsid w:val="00A16E73"/>
    <w:rsid w:val="00A61154"/>
    <w:rsid w:val="00A644EC"/>
    <w:rsid w:val="00AC4646"/>
    <w:rsid w:val="00B65BE4"/>
    <w:rsid w:val="00BE19C3"/>
    <w:rsid w:val="00BF2268"/>
    <w:rsid w:val="00D048E9"/>
    <w:rsid w:val="00D074EA"/>
    <w:rsid w:val="00D63ECD"/>
    <w:rsid w:val="00D87E84"/>
    <w:rsid w:val="00D9614A"/>
    <w:rsid w:val="00DC51D8"/>
    <w:rsid w:val="00DC6A94"/>
    <w:rsid w:val="00E372D8"/>
    <w:rsid w:val="00E836DD"/>
    <w:rsid w:val="00F01E5E"/>
    <w:rsid w:val="00F103B5"/>
    <w:rsid w:val="00F337EA"/>
    <w:rsid w:val="00F75C6F"/>
    <w:rsid w:val="00FD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0624"/>
  <w15:chartTrackingRefBased/>
  <w15:docId w15:val="{4123437C-13C7-47FC-9D64-C6185FCC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B8C"/>
  </w:style>
  <w:style w:type="paragraph" w:styleId="Footer">
    <w:name w:val="footer"/>
    <w:basedOn w:val="Normal"/>
    <w:link w:val="FooterChar"/>
    <w:uiPriority w:val="99"/>
    <w:unhideWhenUsed/>
    <w:rsid w:val="0067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B8C"/>
  </w:style>
  <w:style w:type="table" w:styleId="TableGrid">
    <w:name w:val="Table Grid"/>
    <w:basedOn w:val="TableNormal"/>
    <w:uiPriority w:val="39"/>
    <w:rsid w:val="00306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3063A2"/>
  </w:style>
  <w:style w:type="paragraph" w:styleId="ListParagraph">
    <w:name w:val="List Paragraph"/>
    <w:basedOn w:val="Normal"/>
    <w:uiPriority w:val="34"/>
    <w:qFormat/>
    <w:rsid w:val="00F337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59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D0461-5540-435C-8E81-137CBE4D6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mitukundu1122@outlook.com</dc:creator>
  <cp:keywords/>
  <dc:description/>
  <cp:lastModifiedBy>Mitu Kundu</cp:lastModifiedBy>
  <cp:revision>23</cp:revision>
  <cp:lastPrinted>2023-08-02T08:14:00Z</cp:lastPrinted>
  <dcterms:created xsi:type="dcterms:W3CDTF">2022-03-01T18:00:00Z</dcterms:created>
  <dcterms:modified xsi:type="dcterms:W3CDTF">2024-09-02T10:24:00Z</dcterms:modified>
</cp:coreProperties>
</file>