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9A" w:rsidRDefault="00733E9A">
      <w:r>
        <w:rPr>
          <w:rFonts w:hint="eastAsia"/>
        </w:rPr>
        <w:t>六月二十七：</w:t>
      </w:r>
    </w:p>
    <w:p w:rsidR="00733E9A" w:rsidRDefault="00733E9A">
      <w:pPr>
        <w:rPr>
          <w:rFonts w:hint="eastAsia"/>
        </w:rPr>
      </w:pPr>
      <w:r>
        <w:rPr>
          <w:rFonts w:hint="eastAsia"/>
        </w:rPr>
        <w:t>1.电感调法：</w:t>
      </w:r>
      <w:bookmarkStart w:id="0" w:name="_GoBack"/>
      <w:bookmarkEnd w:id="0"/>
      <w:r>
        <w:rPr>
          <w:rFonts w:hint="eastAsia"/>
        </w:rPr>
        <w:t>四个电感值都为临界值，位于中间位置时，两边电感值为刚好最大，中间两个电感值为刚好最小</w:t>
      </w:r>
    </w:p>
    <w:sectPr w:rsidR="0073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9A"/>
    <w:rsid w:val="007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2FD9"/>
  <w15:chartTrackingRefBased/>
  <w15:docId w15:val="{C4232803-8D5B-4C9D-A4DD-CB382318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沙楠</dc:creator>
  <cp:keywords/>
  <dc:description/>
  <cp:lastModifiedBy>沙楠</cp:lastModifiedBy>
  <cp:revision>1</cp:revision>
  <dcterms:created xsi:type="dcterms:W3CDTF">2019-06-27T14:48:00Z</dcterms:created>
  <dcterms:modified xsi:type="dcterms:W3CDTF">2019-06-27T14:50:00Z</dcterms:modified>
</cp:coreProperties>
</file>