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gjdgxs" w:id="0"/>
      <w:bookmarkEnd w:id="0"/>
      <w:r w:rsidDel="00000000" w:rsidR="00000000" w:rsidRPr="00000000">
        <w:rPr>
          <w:sz w:val="28"/>
          <w:szCs w:val="28"/>
          <w:rtl w:val="0"/>
        </w:rPr>
        <w:t xml:space="preserve"> How do I keep my project from slipping? If it does, how do I recover its schedule?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Sadiqali Shaik 40277437</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Concordia University</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SOEN 6841 Software Project Management</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Professor Pankaj Kamthan</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Date</w:t>
      </w:r>
      <w:r w:rsidDel="00000000" w:rsidR="00000000" w:rsidRPr="00000000">
        <w:rPr>
          <w:i w:val="1"/>
          <w:rtl w:val="0"/>
        </w:rPr>
        <w:t xml:space="preserve"> (for student papers)</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i w:val="1"/>
        </w:rPr>
      </w:pPr>
      <w:bookmarkStart w:colFirst="0" w:colLast="0" w:name="_1t3h5sf" w:id="7"/>
      <w:bookmarkEnd w:id="7"/>
      <w:r w:rsidDel="00000000" w:rsidR="00000000" w:rsidRPr="00000000">
        <w:rPr>
          <w:rtl w:val="0"/>
        </w:rPr>
        <w:t xml:space="preserve">Author Note</w:t>
      </w:r>
      <w:r w:rsidDel="00000000" w:rsidR="00000000" w:rsidRPr="00000000">
        <w:rPr>
          <w:b w:val="0"/>
          <w:i w:val="1"/>
          <w:rtl w:val="0"/>
        </w:rPr>
        <w:t xml:space="preserve"> (for professional papers)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First paragraph: Author ORCID iDs (if any)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Second paragraph: Changes in affiliation (if any)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Third paragraph: Disclosures and Acknowledgments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Fourth paragraph: Contact information (mailing address and e-mail)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Indent the first line of each paragraph.</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Title Page</w:t>
          </w:r>
          <w:hyperlink w:anchor="_1t3h5sf">
            <w:r w:rsidDel="00000000" w:rsidR="00000000" w:rsidRPr="00000000">
              <w:rPr>
                <w:b w:val="1"/>
                <w:color w:val="000000"/>
                <w:u w:val="none"/>
                <w:rtl w:val="0"/>
              </w:rPr>
              <w:tab/>
            </w:r>
          </w:hyperlink>
          <w:r w:rsidDel="00000000" w:rsidR="00000000" w:rsidRPr="00000000">
            <w:fldChar w:fldCharType="begin"/>
            <w:instrText xml:space="preserve"> PAGEREF _1t3h5sf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240" w:lineRule="auto"/>
            <w:rPr>
              <w:b w:val="1"/>
              <w:color w:val="000000"/>
              <w:u w:val="none"/>
            </w:rPr>
          </w:pPr>
          <w:r w:rsidDel="00000000" w:rsidR="00000000" w:rsidRPr="00000000">
            <w:rPr>
              <w:b w:val="1"/>
              <w:color w:val="000000"/>
              <w:u w:val="none"/>
              <w:rtl w:val="0"/>
            </w:rPr>
            <w:t xml:space="preserve">Table of Contents</w:t>
          </w:r>
          <w:hyperlink w:anchor="_4d34og8">
            <w:r w:rsidDel="00000000" w:rsidR="00000000" w:rsidRPr="00000000">
              <w:rPr>
                <w:b w:val="1"/>
                <w:color w:val="000000"/>
                <w:u w:val="none"/>
                <w:rtl w:val="0"/>
              </w:rPr>
              <w:tab/>
            </w:r>
          </w:hyperlink>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rPr>
              <w:b w:val="1"/>
              <w:color w:val="000000"/>
              <w:u w:val="none"/>
            </w:rPr>
          </w:pPr>
          <w:r w:rsidDel="00000000" w:rsidR="00000000" w:rsidRPr="00000000">
            <w:rPr>
              <w:b w:val="1"/>
              <w:color w:val="000000"/>
              <w:u w:val="none"/>
              <w:rtl w:val="0"/>
            </w:rPr>
            <w:t xml:space="preserve">Abstract</w:t>
          </w:r>
          <w:hyperlink w:anchor="_2s8eyo1">
            <w:r w:rsidDel="00000000" w:rsidR="00000000" w:rsidRPr="00000000">
              <w:rPr>
                <w:b w:val="1"/>
                <w:color w:val="000000"/>
                <w:u w:val="none"/>
                <w:rtl w:val="0"/>
              </w:rPr>
              <w:tab/>
            </w:r>
          </w:hyperlink>
          <w:r w:rsidDel="00000000" w:rsidR="00000000" w:rsidRPr="00000000">
            <w:fldChar w:fldCharType="begin"/>
            <w:instrText xml:space="preserve"> PAGEREF _2s8eyo1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rPr>
              <w:b w:val="1"/>
              <w:color w:val="000000"/>
              <w:u w:val="none"/>
            </w:rPr>
          </w:pPr>
          <w:r w:rsidDel="00000000" w:rsidR="00000000" w:rsidRPr="00000000">
            <w:rPr>
              <w:b w:val="1"/>
              <w:color w:val="000000"/>
              <w:u w:val="none"/>
              <w:rtl w:val="0"/>
            </w:rPr>
            <w:t xml:space="preserve">Introduction</w:t>
          </w:r>
          <w:hyperlink w:anchor="_17dp8vu">
            <w:r w:rsidDel="00000000" w:rsidR="00000000" w:rsidRPr="00000000">
              <w:rPr>
                <w:b w:val="1"/>
                <w:color w:val="000000"/>
                <w:u w:val="none"/>
                <w:rtl w:val="0"/>
              </w:rPr>
              <w:tab/>
            </w:r>
          </w:hyperlink>
          <w:r w:rsidDel="00000000" w:rsidR="00000000" w:rsidRPr="00000000">
            <w:fldChar w:fldCharType="begin"/>
            <w:instrText xml:space="preserve"> PAGEREF _17dp8vu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ind w:left="360" w:firstLine="0"/>
            <w:rPr>
              <w:color w:val="000000"/>
              <w:u w:val="none"/>
            </w:rPr>
          </w:pPr>
          <w:r w:rsidDel="00000000" w:rsidR="00000000" w:rsidRPr="00000000">
            <w:rPr>
              <w:color w:val="000000"/>
              <w:u w:val="none"/>
              <w:rtl w:val="0"/>
            </w:rPr>
            <w:t xml:space="preserve">Problem Stat</w:t>
          </w:r>
          <w:r w:rsidDel="00000000" w:rsidR="00000000" w:rsidRPr="00000000">
            <w:rPr>
              <w:rtl w:val="0"/>
            </w:rPr>
            <w:t xml:space="preserve">ement</w:t>
          </w:r>
          <w:hyperlink w:anchor="_3rdcrjn">
            <w:r w:rsidDel="00000000" w:rsidR="00000000" w:rsidRPr="00000000">
              <w:rPr>
                <w:color w:val="000000"/>
                <w:u w:val="none"/>
                <w:rtl w:val="0"/>
              </w:rPr>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360" w:firstLine="0"/>
            <w:rPr>
              <w:color w:val="000000"/>
              <w:u w:val="none"/>
            </w:rPr>
          </w:pPr>
          <w:r w:rsidDel="00000000" w:rsidR="00000000" w:rsidRPr="00000000">
            <w:rPr>
              <w:color w:val="000000"/>
              <w:u w:val="none"/>
              <w:rtl w:val="0"/>
            </w:rPr>
            <w:t xml:space="preserve">Objectives</w:t>
          </w:r>
          <w:hyperlink w:anchor="_26in1rg">
            <w:r w:rsidDel="00000000" w:rsidR="00000000" w:rsidRPr="00000000">
              <w:rPr>
                <w:color w:val="000000"/>
                <w:u w:val="none"/>
                <w:rtl w:val="0"/>
              </w:rPr>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rPr>
              <w:b w:val="1"/>
              <w:color w:val="000000"/>
              <w:u w:val="none"/>
            </w:rPr>
          </w:pPr>
          <w:r w:rsidDel="00000000" w:rsidR="00000000" w:rsidRPr="00000000">
            <w:rPr>
              <w:b w:val="1"/>
              <w:color w:val="000000"/>
              <w:u w:val="none"/>
              <w:rtl w:val="0"/>
            </w:rPr>
            <w:t xml:space="preserve">Background Study</w:t>
          </w:r>
          <w:hyperlink w:anchor="_35nkun2">
            <w:r w:rsidDel="00000000" w:rsidR="00000000" w:rsidRPr="00000000">
              <w:rPr>
                <w:b w:val="1"/>
                <w:color w:val="000000"/>
                <w:u w:val="none"/>
                <w:rtl w:val="0"/>
              </w:rPr>
              <w:tab/>
            </w:r>
          </w:hyperlink>
          <w:r w:rsidDel="00000000" w:rsidR="00000000" w:rsidRPr="00000000">
            <w:fldChar w:fldCharType="begin"/>
            <w:instrText xml:space="preserve"> PAGEREF _35nkun2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360" w:firstLine="0"/>
            <w:rPr>
              <w:color w:val="000000"/>
              <w:u w:val="none"/>
            </w:rPr>
          </w:pPr>
          <w:hyperlink w:anchor="_1ksv4uv">
            <w:r w:rsidDel="00000000" w:rsidR="00000000" w:rsidRPr="00000000">
              <w:rPr>
                <w:color w:val="000000"/>
                <w:u w:val="none"/>
                <w:rtl w:val="0"/>
              </w:rPr>
              <w:t xml:space="preserve">Outcome 1</w:t>
              <w:tab/>
            </w:r>
          </w:hyperlink>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360" w:firstLine="0"/>
            <w:rPr>
              <w:color w:val="000000"/>
              <w:u w:val="none"/>
            </w:rPr>
          </w:pPr>
          <w:hyperlink w:anchor="_44sinio">
            <w:r w:rsidDel="00000000" w:rsidR="00000000" w:rsidRPr="00000000">
              <w:rPr>
                <w:color w:val="000000"/>
                <w:u w:val="none"/>
                <w:rtl w:val="0"/>
              </w:rPr>
              <w:t xml:space="preserve">Outcome 2</w:t>
              <w:tab/>
            </w:r>
          </w:hyperlink>
          <w:r w:rsidDel="00000000" w:rsidR="00000000" w:rsidRPr="00000000">
            <w:fldChar w:fldCharType="begin"/>
            <w:instrText xml:space="preserve"> PAGEREF _44sinio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rPr>
              <w:b w:val="1"/>
              <w:color w:val="000000"/>
              <w:u w:val="none"/>
            </w:rPr>
          </w:pPr>
          <w:r w:rsidDel="00000000" w:rsidR="00000000" w:rsidRPr="00000000">
            <w:rPr>
              <w:b w:val="1"/>
              <w:rtl w:val="0"/>
            </w:rPr>
            <w:t xml:space="preserve">Methodology</w:t>
          </w:r>
          <w:hyperlink w:anchor="_2jxsxqh">
            <w:r w:rsidDel="00000000" w:rsidR="00000000" w:rsidRPr="00000000">
              <w:rPr>
                <w:b w:val="1"/>
                <w:color w:val="000000"/>
                <w:u w:val="none"/>
                <w:rtl w:val="0"/>
              </w:rPr>
              <w:tab/>
            </w:r>
          </w:hyperlink>
          <w:r w:rsidDel="00000000" w:rsidR="00000000" w:rsidRPr="00000000">
            <w:fldChar w:fldCharType="begin"/>
            <w:instrText xml:space="preserve"> PAGEREF _2jxsxqh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rPr>
              <w:b w:val="1"/>
              <w:color w:val="000000"/>
              <w:u w:val="none"/>
            </w:rPr>
          </w:pPr>
          <w:hyperlink w:anchor="_z337ya">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_z337ya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b w:val="0"/>
          <w:i w:val="1"/>
          <w:sz w:val="28"/>
          <w:szCs w:val="28"/>
        </w:rPr>
      </w:pPr>
      <w:bookmarkStart w:colFirst="0" w:colLast="0" w:name="_4d34og8" w:id="8"/>
      <w:bookmarkEnd w:id="8"/>
      <w:r w:rsidDel="00000000" w:rsidR="00000000" w:rsidRPr="00000000">
        <w:rPr>
          <w:sz w:val="28"/>
          <w:szCs w:val="28"/>
          <w:rtl w:val="0"/>
        </w:rPr>
        <w:t xml:space="preserve">Abstract</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Project Slippage is the process of a software project failing to meet its deadline as per schedule. This is a relatively common occurrence which is found in the world of software project management but it is something that can only be minimized and rather rarely completely nullified. Slippage can occur due to various conditions such as technical complexity, changing business conditions, evolving business requirements, poor estimation and several others. However, it is to be duly noted that the project manager can work with their best efforts and make necessary adjustments and reevaluations to avoid project slippage and meet the required schedule deadlines. A software project manager is the key individual responsible for gathering a team of technically proficient people to plan, analyze and execute the development of a software project. They are also responsible for communicating with all the stakeholders of said software project and cooperate with their team of developers to ensure the successful completion and submission of the software project to the customer, who is also in turn a part of the stakeholders. This report will talk about what project slippage is and how the software project manager of a company can minimize if not avoid schedule slippage. In addition to Schedule Slippage, a software project also succumbs to Cost Slippage which is not discussed but is deemed important enough to mention since it is one of the key factors which contributes to a successful Software Project.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i w:val="1"/>
          <w:sz w:val="20"/>
          <w:szCs w:val="20"/>
          <w:rtl w:val="0"/>
        </w:rPr>
        <w:t xml:space="preserve">Keywords:</w:t>
      </w:r>
      <w:r w:rsidDel="00000000" w:rsidR="00000000" w:rsidRPr="00000000">
        <w:rPr>
          <w:sz w:val="20"/>
          <w:szCs w:val="20"/>
          <w:rtl w:val="0"/>
        </w:rPr>
        <w:t xml:space="preserve"> Software Project Management, Software Project Manager, Project Slippage, Schedule</w:t>
      </w:r>
    </w:p>
    <w:p w:rsidR="00000000" w:rsidDel="00000000" w:rsidP="00000000" w:rsidRDefault="00000000" w:rsidRPr="00000000" w14:paraId="0000002F">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ind w:firstLine="0"/>
        <w:rPr>
          <w:sz w:val="28"/>
          <w:szCs w:val="28"/>
        </w:rPr>
      </w:pPr>
      <w:bookmarkStart w:colFirst="0" w:colLast="0" w:name="_2s8eyo1" w:id="9"/>
      <w:bookmarkEnd w:id="9"/>
      <w:r w:rsidDel="00000000" w:rsidR="00000000" w:rsidRPr="00000000">
        <w:rPr>
          <w:sz w:val="28"/>
          <w:szCs w:val="28"/>
          <w:rtl w:val="0"/>
        </w:rPr>
        <w:t xml:space="preserve">Introduction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Lorem ipsum dolor sit amet, consectetuer adipiscing elit, sed diam nonummy nibh euismod tincidunt ut laoreet dolore magna aliquam erat volutpat (Lorem, 20XX). Duis autem vel eum iriure dolor in hendrerit in vulputate velit esse molestie consequat, vel illum dolore eu feugiat nulla facilisis at vero eros et accumsan.</w:t>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Method (Heading Level 1)</w:t>
      </w:r>
    </w:p>
    <w:p w:rsidR="00000000" w:rsidDel="00000000" w:rsidP="00000000" w:rsidRDefault="00000000" w:rsidRPr="00000000" w14:paraId="0000003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Participants (Heading Level 2)</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Assessments and Measures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w:t>
      </w:r>
    </w:p>
    <w:p w:rsidR="00000000" w:rsidDel="00000000" w:rsidP="00000000" w:rsidRDefault="00000000" w:rsidRPr="00000000" w14:paraId="00000037">
      <w:pPr>
        <w:pStyle w:val="Heading3"/>
        <w:pageBreakBefore w:val="0"/>
        <w:rPr>
          <w:i w:val="1"/>
        </w:rPr>
      </w:pPr>
      <w:bookmarkStart w:colFirst="0" w:colLast="0" w:name="_lnxbz9" w:id="13"/>
      <w:bookmarkEnd w:id="13"/>
      <w:r w:rsidDel="00000000" w:rsidR="00000000" w:rsidRPr="00000000">
        <w:rPr>
          <w:rtl w:val="0"/>
        </w:rPr>
        <w:t xml:space="preserve">Heading Level 3</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sz w:val="20"/>
          <w:szCs w:val="20"/>
          <w:rtl w:val="0"/>
        </w:rPr>
        <w:t xml:space="preserve">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diam, vitae rhoncus erat metus vitae eros.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720"/>
        <w:rPr>
          <w:sz w:val="20"/>
          <w:szCs w:val="20"/>
        </w:rPr>
      </w:pPr>
      <w:r w:rsidDel="00000000" w:rsidR="00000000" w:rsidRPr="00000000">
        <w:rPr>
          <w:b w:val="1"/>
          <w:rtl w:val="0"/>
        </w:rPr>
        <w:t xml:space="preserve">Second level 4 heading.</w:t>
      </w:r>
      <w:r w:rsidDel="00000000" w:rsidR="00000000" w:rsidRPr="00000000">
        <w:rPr>
          <w:b w:val="1"/>
          <w:i w:val="1"/>
          <w:rtl w:val="0"/>
        </w:rPr>
        <w:t xml:space="preserve"> </w:t>
      </w:r>
      <w:r w:rsidDel="00000000" w:rsidR="00000000" w:rsidRPr="00000000">
        <w:rPr>
          <w:sz w:val="20"/>
          <w:szCs w:val="20"/>
          <w:rtl w:val="0"/>
        </w:rPr>
        <w:t xml:space="preserve">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720"/>
        <w:rPr>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720"/>
        <w:rPr>
          <w:sz w:val="20"/>
          <w:szCs w:val="2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Heading level 5 is also inline.</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i w:val="1"/>
          <w:rtl w:val="0"/>
        </w:rPr>
        <w:t xml:space="preserve">Second level 5 heading.</w:t>
      </w:r>
      <w:r w:rsidDel="00000000" w:rsidR="00000000" w:rsidRPr="00000000">
        <w:rPr>
          <w:rtl w:val="0"/>
        </w:rPr>
        <w:t xml:space="preserve"> 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Results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4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t xml:space="preserve">Outcome 1</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720"/>
        <w:rPr>
          <w:sz w:val="20"/>
          <w:szCs w:val="20"/>
        </w:rPr>
      </w:pPr>
      <w:r w:rsidDel="00000000" w:rsidR="00000000" w:rsidRPr="00000000">
        <w:rPr>
          <w:sz w:val="20"/>
          <w:szCs w:val="20"/>
          <w:rtl w:val="0"/>
        </w:rPr>
        <w:t xml:space="preserve">Lorem ipsum dolor sit amet, consectetuer adipiscing elit, sed diam nonummy nibh euismod tincidunt ut laoreet dolore magna aliquam erat volutpat. </w:t>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Outcome 2</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720"/>
        <w:rPr>
          <w:sz w:val="20"/>
          <w:szCs w:val="20"/>
        </w:rPr>
      </w:pPr>
      <w:r w:rsidDel="00000000" w:rsidR="00000000" w:rsidRPr="00000000">
        <w:rPr>
          <w:sz w:val="20"/>
          <w:szCs w:val="20"/>
          <w:rtl w:val="0"/>
        </w:rPr>
        <w:t xml:space="preserve">Lorem ipsum dolor sit amet, consectetuer adipiscing elit, sed diam nonummy nibh euismod tincidunt ut laoreet dolore magna aliquam erat volutpat. </w:t>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7"/>
      <w:bookmarkEnd w:id="17"/>
      <w:r w:rsidDel="00000000" w:rsidR="00000000" w:rsidRPr="00000000">
        <w:rPr>
          <w:rtl w:val="0"/>
        </w:rPr>
        <w:t xml:space="preserve">Discussion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sz w:val="20"/>
          <w:szCs w:val="20"/>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8"/>
      <w:bookmarkEnd w:id="18"/>
      <w:r w:rsidDel="00000000" w:rsidR="00000000" w:rsidRPr="00000000">
        <w:rPr>
          <w:rtl w:val="0"/>
        </w:rPr>
        <w:t xml:space="preserve">References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hanging="720"/>
        <w:rPr>
          <w:sz w:val="20"/>
          <w:szCs w:val="20"/>
          <w:highlight w:val="white"/>
        </w:rPr>
      </w:pPr>
      <w:r w:rsidDel="00000000" w:rsidR="00000000" w:rsidRPr="00000000">
        <w:rPr>
          <w:sz w:val="20"/>
          <w:szCs w:val="20"/>
          <w:highlight w:val="white"/>
          <w:rtl w:val="0"/>
        </w:rPr>
        <w:t xml:space="preserve">Lastname, C. (2008). Title of the source without caps except Proper Nouns or: First word after colon. </w:t>
      </w:r>
      <w:r w:rsidDel="00000000" w:rsidR="00000000" w:rsidRPr="00000000">
        <w:rPr>
          <w:i w:val="1"/>
          <w:sz w:val="20"/>
          <w:szCs w:val="20"/>
          <w:highlight w:val="white"/>
          <w:rtl w:val="0"/>
        </w:rPr>
        <w:t xml:space="preserve">The Journal or Publication Italicized and Capped</w:t>
      </w:r>
      <w:r w:rsidDel="00000000" w:rsidR="00000000" w:rsidRPr="00000000">
        <w:rPr>
          <w:sz w:val="20"/>
          <w:szCs w:val="20"/>
          <w:highlight w:val="white"/>
          <w:rtl w:val="0"/>
        </w:rPr>
        <w:t xml:space="preserve">, Vol#(Issue#), Page numbers.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hanging="720"/>
        <w:rPr>
          <w:sz w:val="20"/>
          <w:szCs w:val="20"/>
          <w:highlight w:val="white"/>
        </w:rPr>
      </w:pPr>
      <w:r w:rsidDel="00000000" w:rsidR="00000000" w:rsidRPr="00000000">
        <w:rPr>
          <w:sz w:val="20"/>
          <w:szCs w:val="20"/>
          <w:highlight w:val="white"/>
          <w:rtl w:val="0"/>
        </w:rPr>
        <w:t xml:space="preserve">Lastname, O. (2010). Online journal using DOI (digital object identifier). </w:t>
      </w:r>
      <w:r w:rsidDel="00000000" w:rsidR="00000000" w:rsidRPr="00000000">
        <w:rPr>
          <w:i w:val="1"/>
          <w:sz w:val="20"/>
          <w:szCs w:val="20"/>
          <w:highlight w:val="white"/>
          <w:rtl w:val="0"/>
        </w:rPr>
        <w:t xml:space="preserve">Main Online Journal Name</w:t>
      </w:r>
      <w:r w:rsidDel="00000000" w:rsidR="00000000" w:rsidRPr="00000000">
        <w:rPr>
          <w:sz w:val="20"/>
          <w:szCs w:val="20"/>
          <w:highlight w:val="white"/>
          <w:rtl w:val="0"/>
        </w:rPr>
        <w:t xml:space="preserve">, Vol#(Issue#), 159-192. </w:t>
      </w:r>
      <w:hyperlink r:id="rId6">
        <w:r w:rsidDel="00000000" w:rsidR="00000000" w:rsidRPr="00000000">
          <w:rPr>
            <w:color w:val="1155cc"/>
            <w:sz w:val="20"/>
            <w:szCs w:val="20"/>
            <w:highlight w:val="white"/>
            <w:u w:val="single"/>
            <w:rtl w:val="0"/>
          </w:rPr>
          <w:t xml:space="preserve">https://doi.org/10.1000/182</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hanging="720"/>
        <w:rPr>
          <w:sz w:val="20"/>
          <w:szCs w:val="20"/>
        </w:rPr>
      </w:pPr>
      <w:r w:rsidDel="00000000" w:rsidR="00000000" w:rsidRPr="00000000">
        <w:rPr>
          <w:sz w:val="20"/>
          <w:szCs w:val="20"/>
          <w:highlight w:val="white"/>
          <w:rtl w:val="0"/>
        </w:rPr>
        <w:t xml:space="preserve">Lastname, W. (2009). </w:t>
      </w:r>
      <w:r w:rsidDel="00000000" w:rsidR="00000000" w:rsidRPr="00000000">
        <w:rPr>
          <w:i w:val="1"/>
          <w:sz w:val="20"/>
          <w:szCs w:val="20"/>
          <w:highlight w:val="white"/>
          <w:rtl w:val="0"/>
        </w:rPr>
        <w:t xml:space="preserve">Title of webpage</w:t>
      </w:r>
      <w:r w:rsidDel="00000000" w:rsidR="00000000" w:rsidRPr="00000000">
        <w:rPr>
          <w:sz w:val="20"/>
          <w:szCs w:val="20"/>
          <w:highlight w:val="white"/>
          <w:rtl w:val="0"/>
        </w:rPr>
        <w:t xml:space="preserve">. Site Name. Retrieved July 3, 2019, from</w:t>
      </w:r>
      <w:hyperlink r:id="rId7">
        <w:r w:rsidDel="00000000" w:rsidR="00000000" w:rsidRPr="00000000">
          <w:rPr>
            <w:sz w:val="20"/>
            <w:szCs w:val="20"/>
            <w:highlight w:val="white"/>
            <w:rtl w:val="0"/>
          </w:rPr>
          <w:t xml:space="preserve"> </w:t>
        </w:r>
      </w:hyperlink>
      <w:hyperlink r:id="rId8">
        <w:r w:rsidDel="00000000" w:rsidR="00000000" w:rsidRPr="00000000">
          <w:rPr>
            <w:color w:val="1155cc"/>
            <w:sz w:val="20"/>
            <w:szCs w:val="20"/>
            <w:u w:val="single"/>
            <w:rtl w:val="0"/>
          </w:rPr>
          <w:t xml:space="preserve">http://www.example.com</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TITLE OF YOUR PAPER </w:t>
    </w:r>
    <w:r w:rsidDel="00000000" w:rsidR="00000000" w:rsidRPr="00000000">
      <w:rPr>
        <w:i w:val="1"/>
        <w:rtl w:val="0"/>
      </w:rPr>
      <w:t xml:space="preserve">(for professional papers)</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i.org/10.1000/182" TargetMode="External"/><Relationship Id="rId7" Type="http://schemas.openxmlformats.org/officeDocument/2006/relationships/hyperlink" Target="http://www.mainwebsite.org/" TargetMode="External"/><Relationship Id="rId8"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