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176CB" w14:textId="505596FC"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4CDB008A"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8B092FD" w14:textId="4B087274" w:rsidR="006157F6" w:rsidRDefault="00522586" w:rsidP="009764CD">
      <w:pPr>
        <w:spacing w:after="240" w:line="240" w:lineRule="auto"/>
        <w:rPr>
          <w:rFonts w:asciiTheme="minorBidi" w:hAnsiTheme="minorBidi"/>
          <w:szCs w:val="32"/>
        </w:rPr>
      </w:pPr>
      <w:r>
        <w:rPr>
          <w:rFonts w:asciiTheme="minorBidi" w:hAnsiTheme="minorBidi"/>
          <w:szCs w:val="32"/>
        </w:rPr>
        <w:t>One line</w:t>
      </w:r>
      <w:r w:rsidR="006157F6">
        <w:rPr>
          <w:rFonts w:asciiTheme="minorBidi" w:hAnsiTheme="minorBidi"/>
          <w:szCs w:val="32"/>
        </w:rPr>
        <w:t xml:space="preserve"> introduction</w:t>
      </w:r>
      <w:r>
        <w:rPr>
          <w:rFonts w:asciiTheme="minorBidi" w:hAnsiTheme="minorBidi"/>
          <w:szCs w:val="32"/>
        </w:rPr>
        <w:t>:</w:t>
      </w:r>
    </w:p>
    <w:p w14:paraId="1E1BB6EA" w14:textId="1523A176" w:rsidR="00522586" w:rsidRDefault="00522586" w:rsidP="009764CD">
      <w:pPr>
        <w:spacing w:after="240" w:line="240" w:lineRule="auto"/>
        <w:rPr>
          <w:rFonts w:asciiTheme="minorBidi" w:hAnsiTheme="minorBidi"/>
          <w:szCs w:val="32"/>
        </w:rPr>
      </w:pPr>
      <w:r>
        <w:rPr>
          <w:rFonts w:asciiTheme="minorBidi" w:hAnsiTheme="minorBidi"/>
          <w:szCs w:val="32"/>
        </w:rPr>
        <w:t>Methods used:</w:t>
      </w:r>
    </w:p>
    <w:p w14:paraId="39634BBB" w14:textId="3082BCC1" w:rsidR="006157F6" w:rsidRDefault="00522586" w:rsidP="009764CD">
      <w:pPr>
        <w:spacing w:after="240" w:line="240" w:lineRule="auto"/>
        <w:rPr>
          <w:rFonts w:asciiTheme="minorBidi" w:hAnsiTheme="minorBidi"/>
          <w:szCs w:val="32"/>
        </w:rPr>
      </w:pPr>
      <w:r>
        <w:rPr>
          <w:rFonts w:asciiTheme="minorBidi" w:hAnsiTheme="minorBidi"/>
          <w:szCs w:val="32"/>
        </w:rPr>
        <w:t>General trends:</w:t>
      </w:r>
    </w:p>
    <w:p w14:paraId="228FF3E9" w14:textId="6D995E5D" w:rsidR="00522586" w:rsidRDefault="00522586" w:rsidP="009764CD">
      <w:pPr>
        <w:spacing w:after="240" w:line="240" w:lineRule="auto"/>
        <w:rPr>
          <w:rFonts w:asciiTheme="minorBidi" w:hAnsiTheme="minorBidi"/>
          <w:szCs w:val="32"/>
        </w:rPr>
      </w:pPr>
      <w:r>
        <w:rPr>
          <w:rFonts w:asciiTheme="minorBidi" w:hAnsiTheme="minorBidi"/>
          <w:szCs w:val="32"/>
        </w:rPr>
        <w:t>Dimensionality reduction and cluster selection:</w:t>
      </w:r>
    </w:p>
    <w:p w14:paraId="2FC5FCBD" w14:textId="67ED481B" w:rsidR="00522586" w:rsidRDefault="00522586" w:rsidP="009764CD">
      <w:pPr>
        <w:spacing w:after="240" w:line="240" w:lineRule="auto"/>
        <w:rPr>
          <w:rFonts w:asciiTheme="minorBidi" w:hAnsiTheme="minorBidi"/>
          <w:szCs w:val="32"/>
        </w:rPr>
      </w:pPr>
      <w:r>
        <w:rPr>
          <w:rFonts w:asciiTheme="minorBidi" w:hAnsiTheme="minorBidi"/>
          <w:szCs w:val="32"/>
        </w:rPr>
        <w:t>Clustering and geographic distribution:</w:t>
      </w:r>
    </w:p>
    <w:p w14:paraId="4820D993" w14:textId="14F426AD" w:rsidR="00522586" w:rsidRDefault="00522586" w:rsidP="009764CD">
      <w:pPr>
        <w:spacing w:after="240" w:line="240" w:lineRule="auto"/>
        <w:rPr>
          <w:rFonts w:asciiTheme="minorBidi" w:hAnsiTheme="minorBidi"/>
          <w:szCs w:val="32"/>
        </w:rPr>
      </w:pPr>
      <w:r>
        <w:rPr>
          <w:rFonts w:asciiTheme="minorBidi" w:hAnsiTheme="minorBidi"/>
          <w:szCs w:val="32"/>
        </w:rPr>
        <w:t>Mutational analysis:</w:t>
      </w:r>
    </w:p>
    <w:p w14:paraId="757C7FC7" w14:textId="2B67DFFB" w:rsidR="00522586" w:rsidRPr="006157F6" w:rsidRDefault="00522586" w:rsidP="009764CD">
      <w:pPr>
        <w:spacing w:after="240" w:line="240" w:lineRule="auto"/>
        <w:rPr>
          <w:rFonts w:asciiTheme="minorBidi" w:hAnsiTheme="minorBidi"/>
          <w:szCs w:val="32"/>
        </w:rPr>
      </w:pPr>
      <w:r>
        <w:rPr>
          <w:rFonts w:asciiTheme="minorBidi" w:hAnsiTheme="minorBidi"/>
          <w:szCs w:val="32"/>
        </w:rPr>
        <w:t>Conclusion:</w:t>
      </w: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5D39EE" w:rsidRDefault="00C858EB" w:rsidP="00C858EB">
      <w:pPr>
        <w:spacing w:after="240" w:line="240" w:lineRule="auto"/>
        <w:rPr>
          <w:rFonts w:asciiTheme="minorBidi" w:hAnsiTheme="minorBidi"/>
          <w:sz w:val="32"/>
          <w:szCs w:val="32"/>
        </w:rPr>
      </w:pPr>
      <w:r w:rsidRPr="005D39EE">
        <w:rPr>
          <w:rFonts w:asciiTheme="minorBidi" w:hAnsiTheme="minorBidi"/>
          <w:sz w:val="32"/>
          <w:szCs w:val="32"/>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rPr>
        <w:fldChar w:fldCharType="begin" w:fldLock="1"/>
      </w:r>
      <w:r w:rsidR="00366BC7">
        <w:rPr>
          <w:rFonts w:asciiTheme="minorBidi" w:hAnsiTheme="minorBidi"/>
        </w:rPr>
        <w:instrText>ADDIN paperpile_citation &lt;clusterId&gt;B551P818L398I983&lt;/clusterId&gt;&lt;metadata&gt;&lt;citation&gt;&lt;id&gt;ec9eac32-87c8-44fc-8e36-a8e77f0a362e&lt;/id&gt;&lt;/citation&gt;&lt;/metadata&gt;&lt;data&gt;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&lt;/data&gt; \* MERGEFORMAT</w:instrText>
      </w:r>
      <w:r w:rsidR="00366BC7">
        <w:rPr>
          <w:rFonts w:asciiTheme="minorBidi" w:hAnsiTheme="minorBidi"/>
        </w:rPr>
        <w:fldChar w:fldCharType="separate"/>
      </w:r>
      <w:r w:rsidR="00366BC7">
        <w:rPr>
          <w:rFonts w:asciiTheme="minorBidi" w:hAnsiTheme="minorBidi"/>
          <w:noProof/>
        </w:rPr>
        <w:t>(Hu et al., 2021)</w:t>
      </w:r>
      <w:r w:rsidR="00366BC7">
        <w:rPr>
          <w:rFonts w:asciiTheme="minorBidi" w:hAnsiTheme="minorBidi"/>
        </w:rPr>
        <w:fldChar w:fldCharType="end"/>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366BC7">
        <w:rPr>
          <w:rFonts w:asciiTheme="minorBidi" w:hAnsiTheme="minorBidi"/>
        </w:rPr>
        <w:fldChar w:fldCharType="begin" w:fldLock="1"/>
      </w:r>
      <w:r w:rsidR="00047B08">
        <w:rPr>
          <w:rFonts w:asciiTheme="minorBidi" w:hAnsiTheme="minorBidi"/>
        </w:rPr>
        <w:instrText>ADDIN paperpile_citation &lt;clusterId&gt;G113U499Q751N574&lt;/clusterId&gt;&lt;metadata&gt;&lt;citation&gt;&lt;id&gt;8edada44-7fea-4f45-b791-1076da13cd0b&lt;/id&gt;&lt;/citation&gt;&lt;/metadata&gt;&lt;data&gt;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&lt;/data&gt; \* MERGEFORMAT</w:instrText>
      </w:r>
      <w:r w:rsidR="00366BC7">
        <w:rPr>
          <w:rFonts w:asciiTheme="minorBidi" w:hAnsiTheme="minorBidi"/>
        </w:rPr>
        <w:fldChar w:fldCharType="separate"/>
      </w:r>
      <w:r w:rsidR="00047B08">
        <w:rPr>
          <w:rFonts w:asciiTheme="minorBidi" w:hAnsiTheme="minorBidi"/>
          <w:noProof/>
        </w:rPr>
        <w:t>(Huang et al., 2020)</w:t>
      </w:r>
      <w:r w:rsidR="00366BC7">
        <w:rPr>
          <w:rFonts w:asciiTheme="minorBidi" w:hAnsiTheme="minorBidi"/>
        </w:rPr>
        <w:fldChar w:fldCharType="end"/>
      </w:r>
      <w:r w:rsidRPr="00C858EB">
        <w:rPr>
          <w:rFonts w:asciiTheme="minorBidi" w:hAnsiTheme="minorBidi"/>
        </w:rPr>
        <w:t xml:space="preserve">. Approximately 770,000,000 people have contracted the virus and over 7,000,000 people have died due to complications caused by the virus </w:t>
      </w:r>
      <w:r w:rsidR="00047B08">
        <w:rPr>
          <w:rFonts w:asciiTheme="minorBidi" w:hAnsiTheme="minorBidi"/>
        </w:rPr>
        <w:fldChar w:fldCharType="begin" w:fldLock="1"/>
      </w:r>
      <w:r w:rsidR="007B5380">
        <w:rPr>
          <w:rFonts w:asciiTheme="minorBidi" w:hAnsiTheme="minorBidi"/>
        </w:rPr>
        <w:instrText>ADDIN paperpile_citation &lt;clusterId&gt;O489V747R127O841&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047B08">
        <w:rPr>
          <w:rFonts w:asciiTheme="minorBidi" w:hAnsiTheme="minorBidi"/>
        </w:rPr>
        <w:fldChar w:fldCharType="separate"/>
      </w:r>
      <w:r w:rsidR="007B5380">
        <w:rPr>
          <w:rFonts w:asciiTheme="minorBidi" w:hAnsiTheme="minorBidi"/>
          <w:noProof/>
        </w:rPr>
        <w:t>(Anon)</w:t>
      </w:r>
      <w:r w:rsidR="00047B08">
        <w:rPr>
          <w:rFonts w:asciiTheme="minorBidi" w:hAnsiTheme="minorBidi"/>
        </w:rPr>
        <w:fldChar w:fldCharType="end"/>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rPr>
        <w:fldChar w:fldCharType="begin" w:fldLock="1"/>
      </w:r>
      <w:r w:rsidR="007B5380">
        <w:rPr>
          <w:rFonts w:asciiTheme="minorBidi" w:hAnsiTheme="minorBidi"/>
        </w:rPr>
        <w:instrText>ADDIN paperpile_citation &lt;clusterId&gt;W173K439Z721X444&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7B5380">
        <w:rPr>
          <w:rFonts w:asciiTheme="minorBidi" w:hAnsiTheme="minorBidi"/>
        </w:rPr>
        <w:fldChar w:fldCharType="separate"/>
      </w:r>
      <w:r w:rsidR="007B5380">
        <w:rPr>
          <w:rFonts w:asciiTheme="minorBidi" w:hAnsiTheme="minorBidi"/>
          <w:noProof/>
        </w:rPr>
        <w:t>(Anon)</w:t>
      </w:r>
      <w:r w:rsidR="007B5380">
        <w:rPr>
          <w:rFonts w:asciiTheme="minorBidi" w:hAnsiTheme="minorBidi"/>
        </w:rPr>
        <w:fldChar w:fldCharType="end"/>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AA1103">
        <w:rPr>
          <w:rFonts w:asciiTheme="minorBidi" w:hAnsiTheme="minorBidi"/>
        </w:rPr>
        <w:fldChar w:fldCharType="begin" w:fldLock="1"/>
      </w:r>
      <w:r w:rsidR="006F705E">
        <w:rPr>
          <w:rFonts w:asciiTheme="minorBidi" w:hAnsiTheme="minorBidi"/>
        </w:rPr>
        <w:instrText>ADDIN paperpile_citation &lt;clusterId&gt;U318I386X976C769&lt;/clusterId&gt;&lt;metadata&gt;&lt;citation&gt;&lt;id&gt;3ca90a15-63df-4de3-9512-767674e6d81e&lt;/id&gt;&lt;/citation&gt;&lt;/metadata&gt;&lt;data&gt;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&lt;/data&gt; \* MERGEFORMAT</w:instrText>
      </w:r>
      <w:r w:rsidR="00AA1103">
        <w:rPr>
          <w:rFonts w:asciiTheme="minorBidi" w:hAnsiTheme="minorBidi"/>
        </w:rPr>
        <w:fldChar w:fldCharType="separate"/>
      </w:r>
      <w:r w:rsidR="006F705E">
        <w:rPr>
          <w:rFonts w:asciiTheme="minorBidi" w:hAnsiTheme="minorBidi"/>
          <w:noProof/>
        </w:rPr>
        <w:t>(Cutler and Summers, 2020)</w:t>
      </w:r>
      <w:r w:rsidR="00AA1103">
        <w:rPr>
          <w:rFonts w:asciiTheme="minorBidi" w:hAnsiTheme="minorBidi"/>
        </w:rPr>
        <w:fldChar w:fldCharType="end"/>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A235D">
        <w:rPr>
          <w:rFonts w:asciiTheme="minorBidi" w:hAnsiTheme="minorBidi"/>
        </w:rPr>
        <w:fldChar w:fldCharType="begin" w:fldLock="1"/>
      </w:r>
      <w:r w:rsidR="00C042BE">
        <w:rPr>
          <w:rFonts w:asciiTheme="minorBidi" w:hAnsiTheme="minorBidi"/>
        </w:rPr>
        <w:instrText>ADDIN paperpile_citation &lt;clusterId&gt;X676K736G426E847&lt;/clusterId&gt;&lt;metadata&gt;&lt;citation&gt;&lt;id&gt;1c5ac1f8-0b6f-46e3-ac2e-43ebe1034fa5&lt;/id&gt;&lt;/citation&gt;&lt;/metadata&gt;&lt;data&gt;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&lt;/data&gt; \* MERGEFORMAT</w:instrText>
      </w:r>
      <w:r w:rsidR="00CA235D">
        <w:rPr>
          <w:rFonts w:asciiTheme="minorBidi" w:hAnsiTheme="minorBidi"/>
        </w:rPr>
        <w:fldChar w:fldCharType="separate"/>
      </w:r>
      <w:r w:rsidR="00C042BE">
        <w:rPr>
          <w:rFonts w:asciiTheme="minorBidi" w:hAnsiTheme="minorBidi"/>
          <w:noProof/>
        </w:rPr>
        <w:t>(Pyrc et al., 2006)</w:t>
      </w:r>
      <w:r w:rsidR="00CA235D">
        <w:rPr>
          <w:rFonts w:asciiTheme="minorBidi" w:hAnsiTheme="minorBidi"/>
        </w:rPr>
        <w:fldChar w:fldCharType="end"/>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F2D5A">
        <w:rPr>
          <w:rFonts w:asciiTheme="minorBidi" w:hAnsiTheme="minorBidi"/>
        </w:rPr>
        <w:fldChar w:fldCharType="begin" w:fldLock="1"/>
      </w:r>
      <w:r w:rsidR="00C86171">
        <w:rPr>
          <w:rFonts w:asciiTheme="minorBidi" w:hAnsiTheme="minorBidi"/>
        </w:rPr>
        <w:instrText>ADDIN paperpile_citation &lt;clusterId&gt;X946K193G784E297&lt;/clusterId&gt;&lt;metadata&gt;&lt;citation&gt;&lt;id&gt;f1cd24c0-9d3b-4b85-9376-15f62b27eac8&lt;/id&gt;&lt;/citation&gt;&lt;/metadata&gt;&lt;data&gt;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&lt;/data&gt; \* MERGEFORMAT</w:instrText>
      </w:r>
      <w:r w:rsidR="00CF2D5A">
        <w:rPr>
          <w:rFonts w:asciiTheme="minorBidi" w:hAnsiTheme="minorBidi"/>
        </w:rPr>
        <w:fldChar w:fldCharType="separate"/>
      </w:r>
      <w:r w:rsidR="00C86171">
        <w:rPr>
          <w:rFonts w:asciiTheme="minorBidi" w:hAnsiTheme="minorBidi"/>
          <w:noProof/>
        </w:rPr>
        <w:t>(Marik et al., 2021)</w:t>
      </w:r>
      <w:r w:rsidR="00CF2D5A">
        <w:rPr>
          <w:rFonts w:asciiTheme="minorBidi" w:hAnsiTheme="minorBidi"/>
        </w:rPr>
        <w:fldChar w:fldCharType="end"/>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rPr>
        <w:fldChar w:fldCharType="begin" w:fldLock="1"/>
      </w:r>
      <w:r w:rsidR="00187797">
        <w:rPr>
          <w:rFonts w:asciiTheme="minorBidi" w:hAnsiTheme="minorBidi"/>
        </w:rPr>
        <w:instrText>ADDIN paperpile_citation &lt;clusterId&gt;S261G241C632Z322&lt;/clusterId&gt;&lt;metadata&gt;&lt;citation&gt;&lt;id&gt;3c42c0e5-bfc8-469f-ace1-9b8ff387ef1f&lt;/id&gt;&lt;/citation&gt;&lt;/metadata&gt;&lt;data&gt;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&lt;/data&gt; \* MERGEFORMAT</w:instrText>
      </w:r>
      <w:r w:rsidR="00187797">
        <w:rPr>
          <w:rFonts w:asciiTheme="minorBidi" w:hAnsiTheme="minorBidi"/>
        </w:rPr>
        <w:fldChar w:fldCharType="separate"/>
      </w:r>
      <w:r w:rsidR="00187797">
        <w:rPr>
          <w:rFonts w:asciiTheme="minorBidi" w:hAnsiTheme="minorBidi"/>
          <w:noProof/>
        </w:rPr>
        <w:t>(Li et al., 2020)</w:t>
      </w:r>
      <w:r w:rsidR="00187797">
        <w:rPr>
          <w:rFonts w:asciiTheme="minorBidi" w:hAnsiTheme="minorBidi"/>
        </w:rPr>
        <w:fldChar w:fldCharType="end"/>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6D7C43">
        <w:rPr>
          <w:rFonts w:asciiTheme="minorBidi" w:hAnsiTheme="minorBidi"/>
        </w:rPr>
        <w:fldChar w:fldCharType="begin" w:fldLock="1"/>
      </w:r>
      <w:r w:rsidR="00D739BC">
        <w:rPr>
          <w:rFonts w:asciiTheme="minorBidi" w:hAnsiTheme="minorBidi"/>
        </w:rPr>
        <w:instrText>ADDIN paperpile_citation &lt;clusterId&gt;M975A133P423N137&lt;/clusterId&gt;&lt;metadata&gt;&lt;citation&gt;&lt;id&gt;5c2d4c3b-94c3-4bb1-8d62-e74a61952d5f&lt;/id&gt;&lt;/citation&gt;&lt;/metadata&gt;&lt;data&gt;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&lt;/data&gt; \* MERGEFORMAT</w:instrText>
      </w:r>
      <w:r w:rsidR="006D7C43">
        <w:rPr>
          <w:rFonts w:asciiTheme="minorBidi" w:hAnsiTheme="minorBidi"/>
        </w:rPr>
        <w:fldChar w:fldCharType="separate"/>
      </w:r>
      <w:r w:rsidR="00D739BC">
        <w:rPr>
          <w:rFonts w:asciiTheme="minorBidi" w:hAnsiTheme="minorBidi"/>
          <w:noProof/>
        </w:rPr>
        <w:t>(Arora et al., 2020)</w:t>
      </w:r>
      <w:r w:rsidR="006D7C43">
        <w:rPr>
          <w:rFonts w:asciiTheme="minorBidi" w:hAnsiTheme="minorBidi"/>
        </w:rPr>
        <w:fldChar w:fldCharType="end"/>
      </w:r>
      <w:r w:rsidRPr="00C858EB">
        <w:rPr>
          <w:rFonts w:asciiTheme="minorBidi" w:hAnsiTheme="minorBidi"/>
        </w:rPr>
        <w:t xml:space="preserve">. There appears to be a growing trend in the prevalence of coronavirus </w:t>
      </w:r>
      <w:r w:rsidRPr="00C858EB">
        <w:rPr>
          <w:rFonts w:asciiTheme="minorBidi" w:hAnsiTheme="minorBidi"/>
        </w:rPr>
        <w:lastRenderedPageBreak/>
        <w:t xml:space="preserve">outbreaks, even though the rates of SARS-CoV-2 have greatly diminished </w:t>
      </w:r>
      <w:r w:rsidR="00D739BC">
        <w:rPr>
          <w:rFonts w:asciiTheme="minorBidi" w:hAnsiTheme="minorBidi"/>
        </w:rPr>
        <w:fldChar w:fldCharType="begin" w:fldLock="1"/>
      </w:r>
      <w:r w:rsidR="00D861CA">
        <w:rPr>
          <w:rFonts w:asciiTheme="minorBidi" w:hAnsiTheme="minorBidi"/>
        </w:rPr>
        <w:instrText>ADDIN paperpile_citation &lt;clusterId&gt;Y776L734A224F848&lt;/clusterId&gt;&lt;metadata&gt;&lt;citation&gt;&lt;id&gt;45331f7d-4cf8-4e21-82e1-12ba47d2928b&lt;/id&gt;&lt;/citation&gt;&lt;/metadata&gt;&lt;data&gt;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&lt;/data&gt; \* MERGEFORMAT</w:instrText>
      </w:r>
      <w:r w:rsidR="00D739BC">
        <w:rPr>
          <w:rFonts w:asciiTheme="minorBidi" w:hAnsiTheme="minorBidi"/>
        </w:rPr>
        <w:fldChar w:fldCharType="separate"/>
      </w:r>
      <w:r w:rsidR="00D861CA">
        <w:rPr>
          <w:rFonts w:asciiTheme="minorBidi" w:hAnsiTheme="minorBidi"/>
          <w:noProof/>
        </w:rPr>
        <w:t>(Anon)</w:t>
      </w:r>
      <w:r w:rsidR="00D739BC">
        <w:rPr>
          <w:rFonts w:asciiTheme="minorBidi" w:hAnsiTheme="minorBidi"/>
        </w:rPr>
        <w:fldChar w:fldCharType="end"/>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9037BB">
        <w:rPr>
          <w:rFonts w:asciiTheme="minorBidi" w:hAnsiTheme="minorBidi"/>
        </w:rPr>
        <w:fldChar w:fldCharType="begin" w:fldLock="1"/>
      </w:r>
      <w:r w:rsidR="002C5328">
        <w:rPr>
          <w:rFonts w:asciiTheme="minorBidi" w:hAnsiTheme="minorBidi"/>
        </w:rPr>
        <w:instrText>ADDIN paperpile_citation &lt;clusterId&gt;W946K193Z483D277&lt;/clusterId&gt;&lt;metadata&gt;&lt;citation&gt;&lt;id&gt;1d50f79d-9afe-435d-9b20-940a2ffd6687&lt;/id&gt;&lt;/citation&gt;&lt;/metadata&gt;&lt;data&gt;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&lt;/data&gt; \* MERGEFORMAT</w:instrText>
      </w:r>
      <w:r w:rsidR="009037BB">
        <w:rPr>
          <w:rFonts w:asciiTheme="minorBidi" w:hAnsiTheme="minorBidi"/>
        </w:rPr>
        <w:fldChar w:fldCharType="separate"/>
      </w:r>
      <w:r w:rsidR="002C5328">
        <w:rPr>
          <w:rFonts w:asciiTheme="minorBidi" w:hAnsiTheme="minorBidi"/>
          <w:noProof/>
        </w:rPr>
        <w:t>(Fehr and Perlman, 2015)</w:t>
      </w:r>
      <w:r w:rsidR="009037BB">
        <w:rPr>
          <w:rFonts w:asciiTheme="minorBidi" w:hAnsiTheme="minorBidi"/>
        </w:rPr>
        <w:fldChar w:fldCharType="end"/>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2C5328">
        <w:rPr>
          <w:rFonts w:asciiTheme="minorBidi" w:hAnsiTheme="minorBidi"/>
        </w:rPr>
        <w:fldChar w:fldCharType="begin" w:fldLock="1"/>
      </w:r>
      <w:r w:rsidR="00737680">
        <w:rPr>
          <w:rFonts w:asciiTheme="minorBidi" w:hAnsiTheme="minorBidi"/>
        </w:rPr>
        <w:instrText>ADDIN paperpile_citation &lt;clusterId&gt;A484O542K832H655&lt;/clusterId&gt;&lt;metadata&gt;&lt;citation&gt;&lt;id&gt;2832f67b-a46c-4e43-977d-7678d3f8029c&lt;/id&gt;&lt;/citation&gt;&lt;/metadata&gt;&lt;data&gt;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&lt;/data&gt; \* MERGEFORMAT</w:instrText>
      </w:r>
      <w:r w:rsidR="002C5328">
        <w:rPr>
          <w:rFonts w:asciiTheme="minorBidi" w:hAnsiTheme="minorBidi"/>
        </w:rPr>
        <w:fldChar w:fldCharType="separate"/>
      </w:r>
      <w:r w:rsidR="00737680">
        <w:rPr>
          <w:rFonts w:asciiTheme="minorBidi" w:hAnsiTheme="minorBidi"/>
          <w:noProof/>
        </w:rPr>
        <w:t>(Yang and Rao, 2021)</w:t>
      </w:r>
      <w:r w:rsidR="002C5328">
        <w:rPr>
          <w:rFonts w:asciiTheme="minorBidi" w:hAnsiTheme="minorBidi"/>
        </w:rPr>
        <w:fldChar w:fldCharType="end"/>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842121">
        <w:rPr>
          <w:rFonts w:asciiTheme="minorBidi" w:hAnsiTheme="minorBidi"/>
        </w:rPr>
        <w:fldChar w:fldCharType="begin" w:fldLock="1"/>
      </w:r>
      <w:r w:rsidR="00AA42A7">
        <w:rPr>
          <w:rFonts w:asciiTheme="minorBidi" w:hAnsiTheme="minorBidi"/>
        </w:rPr>
        <w:instrText>ADDIN paperpile_citation &lt;clusterId&gt;K285Y244U635R356&lt;/clusterId&gt;&lt;metadata&gt;&lt;citation&gt;&lt;id&gt;69a93463-28d9-4e1f-96d0-2b5d50a02bfe&lt;/id&gt;&lt;/citation&gt;&lt;/metadata&gt;&lt;data&gt;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&lt;/data&gt; \* MERGEFORMAT</w:instrText>
      </w:r>
      <w:r w:rsidR="00842121">
        <w:rPr>
          <w:rFonts w:asciiTheme="minorBidi" w:hAnsiTheme="minorBidi"/>
        </w:rPr>
        <w:fldChar w:fldCharType="separate"/>
      </w:r>
      <w:r w:rsidR="00AA42A7">
        <w:rPr>
          <w:rFonts w:asciiTheme="minorBidi" w:hAnsiTheme="minorBidi"/>
          <w:noProof/>
        </w:rPr>
        <w:t>(Cui, Li and Shi, 2019)</w:t>
      </w:r>
      <w:r w:rsidR="00842121">
        <w:rPr>
          <w:rFonts w:asciiTheme="minorBidi" w:hAnsiTheme="minorBidi"/>
        </w:rPr>
        <w:fldChar w:fldCharType="end"/>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Pr>
          <w:rFonts w:asciiTheme="minorBidi" w:hAnsiTheme="minorBidi"/>
          <w:b/>
          <w:bCs/>
        </w:rPr>
        <w:fldChar w:fldCharType="begin" w:fldLock="1"/>
      </w:r>
      <w:r w:rsidR="00153426">
        <w:rPr>
          <w:rFonts w:asciiTheme="minorBidi" w:hAnsiTheme="minorBidi"/>
          <w:b/>
          <w:bCs/>
        </w:rPr>
        <w:instrText>ADDIN paperpile_citation &lt;clusterId&gt;Z787G845C235Z928&lt;/clusterId&gt;&lt;metadata&gt;&lt;citation&gt;&lt;id&gt;78328dfd-5ece-4252-9c24-9deb62e4c191&lt;/id&gt;&lt;/citation&gt;&lt;/metadata&gt;&lt;data&gt;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&lt;/data&gt; \* MERGEFORMAT</w:instrText>
      </w:r>
      <w:r w:rsidR="00153426">
        <w:rPr>
          <w:rFonts w:asciiTheme="minorBidi" w:hAnsiTheme="minorBidi"/>
          <w:b/>
          <w:bCs/>
        </w:rPr>
        <w:fldChar w:fldCharType="separate"/>
      </w:r>
      <w:r w:rsidR="00153426" w:rsidRPr="00153426">
        <w:rPr>
          <w:rFonts w:asciiTheme="minorBidi" w:hAnsiTheme="minorBidi"/>
          <w:bCs/>
          <w:noProof/>
        </w:rPr>
        <w:t>(Amicone et al., 2022)</w:t>
      </w:r>
      <w:r w:rsidR="00153426">
        <w:rPr>
          <w:rFonts w:asciiTheme="minorBidi" w:hAnsiTheme="minorBidi"/>
          <w:b/>
          <w:bCs/>
        </w:rPr>
        <w:fldChar w:fldCharType="end"/>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rPr>
        <w:fldChar w:fldCharType="begin" w:fldLock="1"/>
      </w:r>
      <w:r w:rsidR="00B64E10">
        <w:rPr>
          <w:rFonts w:asciiTheme="minorBidi" w:hAnsiTheme="minorBidi"/>
        </w:rPr>
        <w:instrText>ADDIN paperpile_citation &lt;clusterId&gt;H257V517K897O528&lt;/clusterId&gt;&lt;metadata&gt;&lt;citation&gt;&lt;id&gt;0636d25b-b863-4d16-82f1-7a0fa5b45310&lt;/id&gt;&lt;/citation&gt;&lt;/metadata&gt;&lt;data&gt;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&lt;/data&gt; \* MERGEFORMAT</w:instrText>
      </w:r>
      <w:r w:rsidR="00B64E10">
        <w:rPr>
          <w:rFonts w:asciiTheme="minorBidi" w:hAnsiTheme="minorBidi"/>
        </w:rPr>
        <w:fldChar w:fldCharType="separate"/>
      </w:r>
      <w:r w:rsidR="00B64E10">
        <w:rPr>
          <w:rFonts w:asciiTheme="minorBidi" w:hAnsiTheme="minorBidi"/>
          <w:noProof/>
        </w:rPr>
        <w:t>(Hoffmann et al., 2020)</w:t>
      </w:r>
      <w:r w:rsidR="00B64E10">
        <w:rPr>
          <w:rFonts w:asciiTheme="minorBidi" w:hAnsiTheme="minorBidi"/>
        </w:rPr>
        <w:fldChar w:fldCharType="end"/>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rPr>
        <w:fldChar w:fldCharType="begin" w:fldLock="1"/>
      </w:r>
      <w:r w:rsidR="00B251BB">
        <w:rPr>
          <w:rFonts w:asciiTheme="minorBidi" w:hAnsiTheme="minorBidi"/>
        </w:rPr>
        <w:instrText>ADDIN paperpile_citation &lt;clusterId&gt;G416U764J154N877&lt;/clusterId&gt;&lt;metadata&gt;&lt;citation&gt;&lt;id&gt;84f88343-ed44-47d4-b52d-692016261ff3&lt;/id&gt;&lt;/citation&gt;&lt;/metadata&gt;&lt;data&gt;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&lt;/data&gt; \* MERGEFORMAT</w:instrText>
      </w:r>
      <w:r w:rsidR="00B251BB">
        <w:rPr>
          <w:rFonts w:asciiTheme="minorBidi" w:hAnsiTheme="minorBidi"/>
        </w:rPr>
        <w:fldChar w:fldCharType="separate"/>
      </w:r>
      <w:r w:rsidR="00B251BB">
        <w:rPr>
          <w:rFonts w:asciiTheme="minorBidi" w:hAnsiTheme="minorBidi"/>
          <w:noProof/>
        </w:rPr>
        <w:t>(McCallum et al., 2020)</w:t>
      </w:r>
      <w:r w:rsidR="00B251BB">
        <w:rPr>
          <w:rFonts w:asciiTheme="minorBidi" w:hAnsiTheme="minorBidi"/>
        </w:rPr>
        <w:fldChar w:fldCharType="end"/>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D65CF3">
        <w:rPr>
          <w:rFonts w:asciiTheme="minorBidi" w:hAnsiTheme="minorBidi"/>
        </w:rPr>
        <w:fldChar w:fldCharType="begin" w:fldLock="1"/>
      </w:r>
      <w:r w:rsidR="006620D6">
        <w:rPr>
          <w:rFonts w:asciiTheme="minorBidi" w:hAnsiTheme="minorBidi"/>
        </w:rPr>
        <w:instrText>ADDIN paperpile_citation &lt;clusterId&gt;G773U131Q421N214&lt;/clusterId&gt;&lt;metadata&gt;&lt;citation&gt;&lt;id&gt;a07cc476-6182-4bee-99f0-95336f3a0743&lt;/id&gt;&lt;/citation&gt;&lt;/metadata&gt;&lt;data&gt;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&lt;/data&gt; \* MERGEFORMAT</w:instrText>
      </w:r>
      <w:r w:rsidR="00D65CF3">
        <w:rPr>
          <w:rFonts w:asciiTheme="minorBidi" w:hAnsiTheme="minorBidi"/>
        </w:rPr>
        <w:fldChar w:fldCharType="separate"/>
      </w:r>
      <w:r w:rsidR="006620D6">
        <w:rPr>
          <w:rFonts w:asciiTheme="minorBidi" w:hAnsiTheme="minorBidi"/>
          <w:noProof/>
        </w:rPr>
        <w:t>(Wang et al., 2021)</w:t>
      </w:r>
      <w:r w:rsidR="00D65CF3">
        <w:rPr>
          <w:rFonts w:asciiTheme="minorBidi" w:hAnsiTheme="minorBidi"/>
        </w:rPr>
        <w:fldChar w:fldCharType="end"/>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4A61A4">
        <w:rPr>
          <w:rFonts w:asciiTheme="minorBidi" w:hAnsiTheme="minorBidi"/>
        </w:rPr>
        <w:fldChar w:fldCharType="begin" w:fldLock="1"/>
      </w:r>
      <w:r w:rsidR="008C31ED">
        <w:rPr>
          <w:rFonts w:asciiTheme="minorBidi" w:hAnsiTheme="minorBidi"/>
        </w:rPr>
        <w:instrText>ADDIN paperpile_citation &lt;clusterId&gt;Y789L166H427F241&lt;/clusterId&gt;&lt;metadata&gt;&lt;citation&gt;&lt;id&gt;24d063d7-a073-46e6-a292-70f1caca2cf7&lt;/id&gt;&lt;/citation&gt;&lt;/metadata&gt;&lt;data&gt;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&lt;/data&gt; \* MERGEFORMAT</w:instrText>
      </w:r>
      <w:r w:rsidR="004A61A4">
        <w:rPr>
          <w:rFonts w:asciiTheme="minorBidi" w:hAnsiTheme="minorBidi"/>
        </w:rPr>
        <w:fldChar w:fldCharType="separate"/>
      </w:r>
      <w:r w:rsidR="008C31ED">
        <w:rPr>
          <w:rFonts w:asciiTheme="minorBidi" w:hAnsiTheme="minorBidi"/>
          <w:noProof/>
        </w:rPr>
        <w:t>(Chen et al., 2020)</w:t>
      </w:r>
      <w:r w:rsidR="004A61A4">
        <w:rPr>
          <w:rFonts w:asciiTheme="minorBidi" w:hAnsiTheme="minorBidi"/>
        </w:rPr>
        <w:fldChar w:fldCharType="end"/>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rPr>
        <w:fldChar w:fldCharType="begin" w:fldLock="1"/>
      </w:r>
      <w:r w:rsidR="00206D0B">
        <w:rPr>
          <w:rFonts w:asciiTheme="minorBidi" w:hAnsiTheme="minorBidi"/>
        </w:rPr>
        <w:instrText>ADDIN paperpile_citation &lt;clusterId&gt;H257O515K895I528&lt;/clusterId&gt;&lt;metadata&gt;&lt;citation&gt;&lt;id&gt;4d788431-21f8-45cf-a8e8-f6fa6d2bd6eb&lt;/id&gt;&lt;/citation&gt;&lt;/metadata&gt;&lt;data&gt;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&lt;/data&gt; \* MERGEFORMAT</w:instrText>
      </w:r>
      <w:r w:rsidR="00206D0B">
        <w:rPr>
          <w:rFonts w:asciiTheme="minorBidi" w:hAnsiTheme="minorBidi"/>
        </w:rPr>
        <w:fldChar w:fldCharType="separate"/>
      </w:r>
      <w:r w:rsidR="00206D0B">
        <w:rPr>
          <w:rFonts w:asciiTheme="minorBidi" w:hAnsiTheme="minorBidi"/>
          <w:noProof/>
        </w:rPr>
        <w:t>(Liu et al., 2022)</w:t>
      </w:r>
      <w:r w:rsidR="00206D0B">
        <w:rPr>
          <w:rFonts w:asciiTheme="minorBidi" w:hAnsiTheme="minorBidi"/>
        </w:rPr>
        <w:fldChar w:fldCharType="end"/>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CF45EE">
        <w:rPr>
          <w:rFonts w:asciiTheme="minorBidi" w:hAnsiTheme="minorBidi"/>
        </w:rPr>
        <w:fldChar w:fldCharType="begin" w:fldLock="1"/>
      </w:r>
      <w:r w:rsidR="00A35973">
        <w:rPr>
          <w:rFonts w:asciiTheme="minorBidi" w:hAnsiTheme="minorBidi"/>
        </w:rPr>
        <w:instrText>ADDIN paperpile_citation &lt;clusterId&gt;V972J339Y719V433&lt;/clusterId&gt;&lt;metadata&gt;&lt;citation&gt;&lt;id&gt;e032393c-c358-49f1-911c-220af430d42d&lt;/id&gt;&lt;/citation&gt;&lt;/metadata&gt;&lt;data&gt;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&lt;/data&gt; \* MERGEFORMAT</w:instrText>
      </w:r>
      <w:r w:rsidR="00CF45EE">
        <w:rPr>
          <w:rFonts w:asciiTheme="minorBidi" w:hAnsiTheme="minorBidi"/>
        </w:rPr>
        <w:fldChar w:fldCharType="separate"/>
      </w:r>
      <w:r w:rsidR="00A35973">
        <w:rPr>
          <w:rFonts w:asciiTheme="minorBidi" w:hAnsiTheme="minorBidi"/>
          <w:noProof/>
        </w:rPr>
        <w:t>(Korber et al., 2020)</w:t>
      </w:r>
      <w:r w:rsidR="00CF45EE">
        <w:rPr>
          <w:rFonts w:asciiTheme="minorBidi" w:hAnsiTheme="minorBidi"/>
        </w:rPr>
        <w:fldChar w:fldCharType="end"/>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785B307B"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w:t>
      </w:r>
      <w:r w:rsidR="004476C3">
        <w:rPr>
          <w:rFonts w:asciiTheme="minorBidi" w:hAnsiTheme="minorBidi"/>
        </w:rPr>
        <w:t xml:space="preserve">The large dataset required dimensional reduction, several methods were used </w:t>
      </w:r>
      <w:r w:rsidR="00A03CA5">
        <w:rPr>
          <w:rFonts w:asciiTheme="minorBidi" w:hAnsiTheme="minorBidi"/>
        </w:rPr>
        <w:t xml:space="preserve">to select the number of clusters and </w:t>
      </w:r>
      <w:r w:rsidR="004476C3">
        <w:rPr>
          <w:rFonts w:asciiTheme="minorBidi" w:hAnsiTheme="minorBidi"/>
        </w:rPr>
        <w:t xml:space="preserve">to assess their </w:t>
      </w:r>
      <w:r w:rsidR="00A03CA5">
        <w:rPr>
          <w:rFonts w:asciiTheme="minorBidi" w:hAnsiTheme="minorBidi"/>
        </w:rPr>
        <w:t>suitability for the dataset</w:t>
      </w:r>
      <w:r w:rsidR="004476C3">
        <w:rPr>
          <w:rFonts w:asciiTheme="minorBidi" w:hAnsiTheme="minorBidi"/>
        </w:rPr>
        <w:t xml:space="preserve">. </w:t>
      </w:r>
      <w:r w:rsidRPr="00C858EB">
        <w:rPr>
          <w:rFonts w:asciiTheme="minorBidi" w:hAnsiTheme="minorBidi"/>
        </w:rPr>
        <w:t>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w:t>
      </w:r>
      <w:r w:rsidR="00FC7732">
        <w:rPr>
          <w:rFonts w:asciiTheme="minorBidi" w:hAnsiTheme="minorBidi"/>
        </w:rPr>
        <w:t xml:space="preserve"> possible</w:t>
      </w:r>
      <w:r w:rsidRPr="00C858EB">
        <w:rPr>
          <w:rFonts w:asciiTheme="minorBidi" w:hAnsiTheme="minorBidi"/>
        </w:rPr>
        <w:t xml:space="preserv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89B5E50" w:rsidR="00C858EB" w:rsidRPr="005012A9" w:rsidRDefault="00C858EB" w:rsidP="00C858EB">
      <w:pPr>
        <w:spacing w:after="240" w:line="240" w:lineRule="auto"/>
        <w:rPr>
          <w:rFonts w:asciiTheme="minorBidi" w:hAnsiTheme="minorBidi"/>
          <w:b/>
        </w:rPr>
      </w:pPr>
      <w:r w:rsidRPr="00C858EB">
        <w:rPr>
          <w:rFonts w:asciiTheme="minorBidi" w:hAnsiTheme="minorBidi"/>
          <w:b/>
          <w:bCs/>
        </w:rPr>
        <w:lastRenderedPageBreak/>
        <w:t>2.</w:t>
      </w:r>
      <w:r w:rsidRPr="00C858EB">
        <w:rPr>
          <w:rFonts w:asciiTheme="minorBidi" w:hAnsiTheme="minorBidi"/>
        </w:rPr>
        <w:tab/>
      </w:r>
      <w:r w:rsidR="005012A9">
        <w:rPr>
          <w:rFonts w:asciiTheme="minorBidi" w:hAnsiTheme="minorBidi"/>
          <w:b/>
        </w:rPr>
        <w:t>Dimensionality reduction and cluster selection</w:t>
      </w:r>
    </w:p>
    <w:p w14:paraId="752449C8" w14:textId="5D464CF0"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005012A9" w:rsidRPr="00C858EB">
        <w:rPr>
          <w:rFonts w:asciiTheme="minorBidi" w:hAnsiTheme="minorBidi"/>
          <w:b/>
          <w:bCs/>
        </w:rPr>
        <w:t>Investigate the clustering and distribution of SARS-CoV-2 spike protein mutations in the UK</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2E367D42"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Dataset used was provided by Dr Richard J Bingham, at the University of York, which was obtained from GISAID. Clustering techniques used were </w:t>
      </w:r>
      <w:r w:rsidR="003C101F">
        <w:rPr>
          <w:rFonts w:asciiTheme="minorBidi" w:hAnsiTheme="minorBidi"/>
        </w:rPr>
        <w:t>K</w:t>
      </w:r>
      <w:r w:rsidRPr="00C858EB">
        <w:rPr>
          <w:rFonts w:asciiTheme="minorBidi" w:hAnsiTheme="minorBidi"/>
        </w:rPr>
        <w:t xml:space="preserve">-means and t-distributed stochastic neighbour embedding (t-SNE), to assess the distribution of viral variants. Many R packages were used, including the </w:t>
      </w:r>
      <w:proofErr w:type="spellStart"/>
      <w:r w:rsidRPr="00C858EB">
        <w:rPr>
          <w:rFonts w:asciiTheme="minorBidi" w:hAnsiTheme="minorBidi"/>
        </w:rPr>
        <w:t>tidyverse</w:t>
      </w:r>
      <w:proofErr w:type="spellEnd"/>
      <w:r w:rsidRPr="00C858EB">
        <w:rPr>
          <w:rFonts w:asciiTheme="minorBidi" w:hAnsiTheme="minorBidi"/>
        </w:rPr>
        <w:t xml:space="preserv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the code and analysis used.</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54619FB4"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4D154694" w14:textId="2C54E4B3" w:rsidR="005012A9" w:rsidRPr="005012A9" w:rsidRDefault="005012A9" w:rsidP="0036270E">
      <w:pPr>
        <w:spacing w:after="240" w:line="240" w:lineRule="auto"/>
        <w:rPr>
          <w:rFonts w:asciiTheme="minorBidi" w:hAnsiTheme="minorBidi"/>
          <w:b/>
          <w:sz w:val="24"/>
        </w:rPr>
      </w:pPr>
      <w:r>
        <w:rPr>
          <w:rFonts w:asciiTheme="minorBidi" w:hAnsiTheme="minorBidi"/>
          <w:b/>
          <w:sz w:val="24"/>
        </w:rPr>
        <w:t>General trends</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45A8B43" w:rsidR="00065657" w:rsidRDefault="0036270E" w:rsidP="00C75339">
      <w:pPr>
        <w:spacing w:after="240" w:line="240" w:lineRule="auto"/>
        <w:rPr>
          <w:rFonts w:asciiTheme="minorBidi" w:hAnsiTheme="minorBidi"/>
        </w:rPr>
      </w:pPr>
      <w:r w:rsidRPr="0036270E">
        <w:rPr>
          <w:rFonts w:asciiTheme="minorBidi" w:hAnsiTheme="minorBidi"/>
        </w:rPr>
        <w:t>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w:t>
      </w:r>
      <w:r w:rsidR="0054530E">
        <w:rPr>
          <w:rFonts w:asciiTheme="minorBidi" w:hAnsiTheme="minorBidi"/>
        </w:rPr>
        <w:t>. R</w:t>
      </w:r>
      <w:r w:rsidRPr="0036270E">
        <w:rPr>
          <w:rFonts w:asciiTheme="minorBidi" w:hAnsiTheme="minorBidi"/>
        </w:rPr>
        <w:t xml:space="preserve">eflecting the rapid spread of new variants and the need to characterise them. </w:t>
      </w:r>
      <w:r w:rsidR="008E4683">
        <w:rPr>
          <w:rFonts w:asciiTheme="minorBidi" w:hAnsiTheme="minorBidi"/>
        </w:rPr>
        <w:t xml:space="preserve">Notably, </w:t>
      </w:r>
      <w:r w:rsidRPr="0036270E">
        <w:rPr>
          <w:rFonts w:asciiTheme="minorBidi" w:hAnsiTheme="minorBidi"/>
        </w:rPr>
        <w:t>the reduced sequencing efforts after mid-2022 to 2024</w:t>
      </w:r>
      <w:r w:rsidR="0054530E">
        <w:rPr>
          <w:rFonts w:asciiTheme="minorBidi" w:hAnsiTheme="minorBidi"/>
        </w:rPr>
        <w:t xml:space="preserve">, </w:t>
      </w:r>
      <w:r w:rsidRPr="0036270E">
        <w:rPr>
          <w:rFonts w:asciiTheme="minorBidi" w:hAnsiTheme="minorBidi"/>
        </w:rPr>
        <w:t xml:space="preserve">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xml:space="preserve">.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w:t>
      </w:r>
      <w:r w:rsidRPr="0036270E">
        <w:rPr>
          <w:rFonts w:asciiTheme="minorBidi" w:hAnsiTheme="minorBidi"/>
        </w:rPr>
        <w:lastRenderedPageBreak/>
        <w:t>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t>
      </w:r>
      <w:proofErr w:type="gramStart"/>
      <w:r w:rsidR="008D123A">
        <w:rPr>
          <w:rFonts w:asciiTheme="minorBidi" w:hAnsiTheme="minorBidi"/>
        </w:rPr>
        <w:t>was</w:t>
      </w:r>
      <w:proofErr w:type="gramEnd"/>
      <w:r w:rsidR="008D123A">
        <w:rPr>
          <w:rFonts w:asciiTheme="minorBidi" w:hAnsiTheme="minorBidi"/>
        </w:rPr>
        <w:t xml:space="preserve">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4E94A374" w:rsidR="004072AD" w:rsidRDefault="006877FF" w:rsidP="004072AD">
      <w:pPr>
        <w:spacing w:after="240" w:line="240" w:lineRule="auto"/>
        <w:rPr>
          <w:rFonts w:asciiTheme="minorBidi" w:hAnsiTheme="minorBidi"/>
        </w:rPr>
      </w:pPr>
      <w:r>
        <w:rPr>
          <w:noProof/>
        </w:rPr>
        <w:lastRenderedPageBreak/>
        <w:drawing>
          <wp:inline distT="0" distB="0" distL="0" distR="0" wp14:anchorId="374F723B" wp14:editId="7DFD5CD2">
            <wp:extent cx="5731510" cy="3223895"/>
            <wp:effectExtent l="0" t="0" r="2540" b="0"/>
            <wp:docPr id="73672157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21573"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3223895"/>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3BD4E954" w14:textId="62F1E0F3" w:rsidR="00231140" w:rsidRDefault="009144C4" w:rsidP="00231140">
      <w:pPr>
        <w:spacing w:after="240" w:line="240" w:lineRule="auto"/>
        <w:rPr>
          <w:rFonts w:asciiTheme="minorBidi" w:hAnsiTheme="minorBidi"/>
        </w:rPr>
      </w:pPr>
      <w:r w:rsidRPr="009144C4">
        <w:rPr>
          <w:rFonts w:asciiTheme="minorBidi" w:hAnsiTheme="minorBidi"/>
          <w:noProof/>
        </w:rPr>
        <w:lastRenderedPageBreak/>
        <w:drawing>
          <wp:inline distT="0" distB="0" distL="0" distR="0" wp14:anchorId="744FBF16" wp14:editId="0AF85585">
            <wp:extent cx="5731510" cy="3227070"/>
            <wp:effectExtent l="0" t="0" r="2540" b="0"/>
            <wp:docPr id="37920697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06971" name="Picture 1" descr="A screenshot of a graph&#10;&#10;AI-generated content may be incorrect."/>
                    <pic:cNvPicPr/>
                  </pic:nvPicPr>
                  <pic:blipFill>
                    <a:blip r:embed="rId8"/>
                    <a:stretch>
                      <a:fillRect/>
                    </a:stretch>
                  </pic:blipFill>
                  <pic:spPr>
                    <a:xfrm>
                      <a:off x="0" y="0"/>
                      <a:ext cx="5731510" cy="3227070"/>
                    </a:xfrm>
                    <a:prstGeom prst="rect">
                      <a:avLst/>
                    </a:prstGeom>
                  </pic:spPr>
                </pic:pic>
              </a:graphicData>
            </a:graphic>
          </wp:inline>
        </w:drawing>
      </w:r>
    </w:p>
    <w:p w14:paraId="610D56FC" w14:textId="77777777" w:rsidR="00103AF4" w:rsidRPr="00103AF4" w:rsidRDefault="00103AF4" w:rsidP="00231140">
      <w:pPr>
        <w:spacing w:after="240" w:line="240" w:lineRule="auto"/>
        <w:rPr>
          <w:rFonts w:asciiTheme="minorBidi" w:hAnsiTheme="minorBidi"/>
        </w:rPr>
      </w:pPr>
    </w:p>
    <w:p w14:paraId="3192042C" w14:textId="0D4B636B" w:rsidR="00F96A30"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2DC0AE35" w14:textId="01E78517" w:rsidR="00EE5EDD" w:rsidRPr="00EE5EDD" w:rsidRDefault="00FC76B9" w:rsidP="00EE5EDD">
      <w:pPr>
        <w:pStyle w:val="ListParagraph"/>
        <w:numPr>
          <w:ilvl w:val="0"/>
          <w:numId w:val="5"/>
        </w:numPr>
        <w:spacing w:after="240" w:line="240" w:lineRule="auto"/>
        <w:rPr>
          <w:rFonts w:asciiTheme="minorBidi" w:hAnsiTheme="minorBidi"/>
        </w:rPr>
      </w:pPr>
      <w:r w:rsidRPr="00EE5EDD">
        <w:rPr>
          <w:rFonts w:asciiTheme="minorBidi" w:hAnsiTheme="minorBidi"/>
          <w:b/>
          <w:bCs/>
        </w:rPr>
        <w:t>Di</w:t>
      </w:r>
      <w:r w:rsidR="008314D6" w:rsidRPr="00EE5EDD">
        <w:rPr>
          <w:rFonts w:asciiTheme="minorBidi" w:hAnsiTheme="minorBidi"/>
          <w:b/>
          <w:bCs/>
        </w:rPr>
        <w:t>mensionality reduction</w:t>
      </w:r>
      <w:r w:rsidR="00835598" w:rsidRPr="00EE5EDD">
        <w:rPr>
          <w:rFonts w:asciiTheme="minorBidi" w:hAnsiTheme="minorBidi"/>
          <w:b/>
          <w:bCs/>
        </w:rPr>
        <w:t xml:space="preserve"> and </w:t>
      </w:r>
      <w:r w:rsidR="00EE5EDD">
        <w:rPr>
          <w:rFonts w:asciiTheme="minorBidi" w:hAnsiTheme="minorBidi"/>
          <w:b/>
          <w:bCs/>
        </w:rPr>
        <w:t>cluster selection</w:t>
      </w:r>
    </w:p>
    <w:p w14:paraId="653292E1" w14:textId="39D7FAE3" w:rsidR="00FC5158" w:rsidRPr="00EE5EDD" w:rsidRDefault="000B6620" w:rsidP="00EE5EDD">
      <w:pPr>
        <w:spacing w:after="240" w:line="240" w:lineRule="auto"/>
        <w:rPr>
          <w:rFonts w:asciiTheme="minorBidi" w:hAnsiTheme="minorBidi"/>
        </w:rPr>
      </w:pPr>
      <w:r w:rsidRPr="00EE5EDD">
        <w:rPr>
          <w:rFonts w:asciiTheme="minorBidi" w:hAnsiTheme="minorBidi"/>
        </w:rPr>
        <w:t xml:space="preserve">A large feature space can lead to time consuming computations, high memory usage and poor clustering </w:t>
      </w:r>
      <w:r w:rsidR="0054530E" w:rsidRPr="00EE5EDD">
        <w:rPr>
          <w:rFonts w:asciiTheme="minorBidi" w:hAnsiTheme="minorBidi"/>
        </w:rPr>
        <w:t xml:space="preserve">performance </w:t>
      </w:r>
      <w:r w:rsidR="000F6F0C" w:rsidRPr="00EE5EDD">
        <w:rPr>
          <w:rFonts w:asciiTheme="minorBidi" w:hAnsiTheme="minorBidi"/>
        </w:rPr>
        <w:fldChar w:fldCharType="begin" w:fldLock="1"/>
      </w:r>
      <w:r w:rsidR="000F6F0C" w:rsidRPr="00EE5EDD">
        <w:rPr>
          <w:rFonts w:asciiTheme="minorBidi" w:hAnsiTheme="minorBidi"/>
        </w:rPr>
        <w:instrText>ADDIN paperpile_citation &lt;clusterId&gt;A751O811K292H922&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0F6F0C" w:rsidRPr="00EE5EDD">
        <w:rPr>
          <w:rFonts w:asciiTheme="minorBidi" w:hAnsiTheme="minorBidi"/>
        </w:rPr>
        <w:fldChar w:fldCharType="separate"/>
      </w:r>
      <w:r w:rsidR="000F6F0C" w:rsidRPr="00EE5EDD">
        <w:rPr>
          <w:rFonts w:asciiTheme="minorBidi" w:hAnsiTheme="minorBidi"/>
          <w:noProof/>
        </w:rPr>
        <w:t>(Hozumi et al., 2021)</w:t>
      </w:r>
      <w:r w:rsidR="000F6F0C" w:rsidRPr="00EE5EDD">
        <w:rPr>
          <w:rFonts w:asciiTheme="minorBidi" w:hAnsiTheme="minorBidi"/>
        </w:rPr>
        <w:fldChar w:fldCharType="end"/>
      </w:r>
      <w:r w:rsidR="0054530E" w:rsidRPr="00EE5EDD">
        <w:rPr>
          <w:rFonts w:asciiTheme="minorBidi" w:hAnsiTheme="minorBidi"/>
        </w:rPr>
        <w:t>. This becomes particular problematic given the large dataset containing over a 1 million SARS-CoV-2 spike protein sequences being used.</w:t>
      </w:r>
    </w:p>
    <w:p w14:paraId="26CAAE51" w14:textId="38A242C8" w:rsidR="00143232" w:rsidRDefault="000F6F0C" w:rsidP="00B7340D">
      <w:pPr>
        <w:spacing w:after="240" w:line="240" w:lineRule="auto"/>
        <w:rPr>
          <w:rFonts w:asciiTheme="minorBidi" w:hAnsiTheme="minorBidi"/>
        </w:rPr>
      </w:pPr>
      <w:r>
        <w:rPr>
          <w:rFonts w:asciiTheme="minorBidi" w:hAnsiTheme="minorBidi"/>
        </w:rPr>
        <w:t>Before clustering techniques such as K-means or hierarchal clustering can be performed, there is a need for dimensionality reduction to make the data more manageable.</w:t>
      </w:r>
      <w:r w:rsidR="00B7340D">
        <w:rPr>
          <w:rFonts w:asciiTheme="minorBidi" w:hAnsiTheme="minorBidi"/>
        </w:rPr>
        <w:t xml:space="preserve"> </w:t>
      </w:r>
      <w:r w:rsidR="00A359D2">
        <w:rPr>
          <w:rFonts w:asciiTheme="minorBidi" w:hAnsiTheme="minorBidi"/>
        </w:rPr>
        <w:t xml:space="preserve">Initial </w:t>
      </w:r>
      <w:r w:rsidR="00FC5158" w:rsidRPr="00FC5158">
        <w:rPr>
          <w:rFonts w:asciiTheme="minorBidi" w:hAnsiTheme="minorBidi"/>
        </w:rPr>
        <w:t>K-means clustering was performed on the</w:t>
      </w:r>
      <w:r w:rsidR="00FC5158">
        <w:rPr>
          <w:rFonts w:asciiTheme="minorBidi" w:hAnsiTheme="minorBidi"/>
        </w:rPr>
        <w:t xml:space="preserve"> dataset, see below for information on this dataset,</w:t>
      </w:r>
      <w:r w:rsidR="00FC5158" w:rsidRPr="00FC5158">
        <w:rPr>
          <w:rFonts w:asciiTheme="minorBidi" w:hAnsiTheme="minorBidi"/>
        </w:rPr>
        <w:t xml:space="preserve"> before dimensionality reduction. This was reaching computational times of over 6 hours and due to time constraints with access to equipment</w:t>
      </w:r>
      <w:r w:rsidR="00FC5158">
        <w:rPr>
          <w:rFonts w:asciiTheme="minorBidi" w:hAnsiTheme="minorBidi"/>
        </w:rPr>
        <w:t xml:space="preserve">, dimensionality reduction </w:t>
      </w:r>
      <w:r w:rsidR="00D4262A">
        <w:rPr>
          <w:rFonts w:asciiTheme="minorBidi" w:hAnsiTheme="minorBidi"/>
        </w:rPr>
        <w:t xml:space="preserve">was </w:t>
      </w:r>
      <w:r w:rsidR="00CA6AAF">
        <w:rPr>
          <w:rFonts w:asciiTheme="minorBidi" w:hAnsiTheme="minorBidi"/>
        </w:rPr>
        <w:t>essential</w:t>
      </w:r>
      <w:r w:rsidR="00D4262A">
        <w:rPr>
          <w:rFonts w:asciiTheme="minorBidi" w:hAnsiTheme="minorBidi"/>
        </w:rPr>
        <w:t xml:space="preserve">. </w:t>
      </w:r>
      <w:r w:rsidR="00CB5E9F">
        <w:rPr>
          <w:rFonts w:asciiTheme="minorBidi" w:hAnsiTheme="minorBidi"/>
        </w:rPr>
        <w:t xml:space="preserve">Dimensionality reduction techniques involve converting high multi-dimensional data to a lower dimensional space, while retaining important features of the data </w:t>
      </w:r>
      <w:r w:rsidR="00912C1B">
        <w:rPr>
          <w:rFonts w:asciiTheme="minorBidi" w:hAnsiTheme="minorBidi"/>
          <w:bCs/>
        </w:rPr>
        <w:fldChar w:fldCharType="begin" w:fldLock="1"/>
      </w:r>
      <w:r w:rsidR="00322FCC">
        <w:rPr>
          <w:rFonts w:asciiTheme="minorBidi" w:hAnsiTheme="minorBidi"/>
          <w:bCs/>
        </w:rPr>
        <w:instrText>ADDIN paperpile_citation &lt;clusterId&gt;F973T933P423M134&lt;/clusterId&gt;&lt;metadata&gt;&lt;citation&gt;&lt;id&gt;84e69985-1f33-48cb-9925-bc2fe911db2b&lt;/id&gt;&lt;/citation&gt;&lt;/metadata&gt;&lt;data&gt;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&lt;/data&gt; \* MERGEFORMAT</w:instrText>
      </w:r>
      <w:r w:rsidR="00912C1B">
        <w:rPr>
          <w:rFonts w:asciiTheme="minorBidi" w:hAnsiTheme="minorBidi"/>
          <w:bCs/>
        </w:rPr>
        <w:fldChar w:fldCharType="separate"/>
      </w:r>
      <w:r w:rsidR="00322FCC">
        <w:rPr>
          <w:rFonts w:asciiTheme="minorBidi" w:hAnsiTheme="minorBidi"/>
          <w:bCs/>
          <w:noProof/>
        </w:rPr>
        <w:t>(Alkhayrat, Aljnidi and Aljoumaa, 2020)</w:t>
      </w:r>
      <w:r w:rsidR="00912C1B">
        <w:rPr>
          <w:rFonts w:asciiTheme="minorBidi" w:hAnsiTheme="minorBidi"/>
          <w:bCs/>
        </w:rPr>
        <w:fldChar w:fldCharType="end"/>
      </w:r>
      <w:r w:rsidR="00CB5E9F">
        <w:rPr>
          <w:rFonts w:asciiTheme="minorBidi" w:hAnsiTheme="minorBidi"/>
        </w:rPr>
        <w:t>.</w:t>
      </w:r>
      <w:r w:rsidR="003F20C8">
        <w:rPr>
          <w:rFonts w:asciiTheme="minorBidi" w:hAnsiTheme="minorBidi"/>
        </w:rPr>
        <w:t xml:space="preserve"> Hozumi et al reported that dimension-reduced k-means clustering methods outperformed the original K-means clustering </w:t>
      </w:r>
      <w:r w:rsidR="003F20C8">
        <w:rPr>
          <w:rFonts w:asciiTheme="minorBidi" w:hAnsiTheme="minorBidi"/>
        </w:rPr>
        <w:fldChar w:fldCharType="begin" w:fldLock="1"/>
      </w:r>
      <w:r w:rsidR="003F20C8">
        <w:rPr>
          <w:rFonts w:asciiTheme="minorBidi" w:hAnsiTheme="minorBidi"/>
        </w:rPr>
        <w:instrText>ADDIN paperpile_citation &lt;clusterId&gt;A887H845D335A939&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3F20C8">
        <w:rPr>
          <w:rFonts w:asciiTheme="minorBidi" w:hAnsiTheme="minorBidi"/>
        </w:rPr>
        <w:fldChar w:fldCharType="separate"/>
      </w:r>
      <w:r w:rsidR="003F20C8">
        <w:rPr>
          <w:rFonts w:asciiTheme="minorBidi" w:hAnsiTheme="minorBidi"/>
          <w:noProof/>
        </w:rPr>
        <w:t>(Hozumi et al., 2021)</w:t>
      </w:r>
      <w:r w:rsidR="003F20C8">
        <w:rPr>
          <w:rFonts w:asciiTheme="minorBidi" w:hAnsiTheme="minorBidi"/>
        </w:rPr>
        <w:fldChar w:fldCharType="end"/>
      </w:r>
      <w:r w:rsidR="003F20C8">
        <w:rPr>
          <w:rFonts w:asciiTheme="minorBidi" w:hAnsiTheme="minorBidi"/>
        </w:rPr>
        <w:t>.</w:t>
      </w:r>
      <w:r w:rsidR="00AE0E23">
        <w:rPr>
          <w:rFonts w:asciiTheme="minorBidi" w:hAnsiTheme="minorBidi"/>
        </w:rPr>
        <w:t xml:space="preserve"> This supports the notion that </w:t>
      </w:r>
      <w:r w:rsidR="00B33EEF">
        <w:rPr>
          <w:rFonts w:asciiTheme="minorBidi" w:hAnsiTheme="minorBidi"/>
        </w:rPr>
        <w:t>dimensionality reduction on this dataset</w:t>
      </w:r>
      <w:r w:rsidR="00AA0F76">
        <w:rPr>
          <w:rFonts w:asciiTheme="minorBidi" w:hAnsiTheme="minorBidi"/>
        </w:rPr>
        <w:t xml:space="preserve"> will improve </w:t>
      </w:r>
      <w:r w:rsidR="00B7340D">
        <w:rPr>
          <w:rFonts w:asciiTheme="minorBidi" w:hAnsiTheme="minorBidi"/>
        </w:rPr>
        <w:t>the accuracy of cluster selection.</w:t>
      </w:r>
    </w:p>
    <w:p w14:paraId="668F9165" w14:textId="7F6B29CA" w:rsidR="003F20C8" w:rsidRPr="005303BA" w:rsidRDefault="00B7340D" w:rsidP="00661085">
      <w:pPr>
        <w:spacing w:after="240" w:line="240" w:lineRule="auto"/>
        <w:rPr>
          <w:rFonts w:asciiTheme="minorBidi" w:hAnsiTheme="minorBidi"/>
        </w:rPr>
      </w:pPr>
      <w:r>
        <w:rPr>
          <w:rFonts w:asciiTheme="minorBidi" w:hAnsiTheme="minorBidi"/>
        </w:rPr>
        <w:t xml:space="preserve">To improve the efficiency, </w:t>
      </w:r>
      <w:r w:rsidR="00FE29DF">
        <w:rPr>
          <w:rFonts w:asciiTheme="minorBidi" w:hAnsiTheme="minorBidi"/>
        </w:rPr>
        <w:t xml:space="preserve">I generated a dataset containing the 1000 most common mutations and their associated sequence identifier. </w:t>
      </w:r>
      <w:r w:rsidR="00551041">
        <w:rPr>
          <w:rFonts w:asciiTheme="minorBidi" w:hAnsiTheme="minorBidi"/>
        </w:rPr>
        <w:t xml:space="preserve">I created this dataset to divulge the most accurate number of clusters for the original data. </w:t>
      </w:r>
      <w:r w:rsidR="00FE29DF">
        <w:rPr>
          <w:rFonts w:asciiTheme="minorBidi" w:hAnsiTheme="minorBidi"/>
        </w:rPr>
        <w:t>The 1000 most common mutation dataset was still extremely large and required further processing.</w:t>
      </w:r>
      <w:r w:rsidR="00961B03">
        <w:rPr>
          <w:rFonts w:asciiTheme="minorBidi" w:hAnsiTheme="minorBidi"/>
        </w:rPr>
        <w:t xml:space="preserve"> The objective was to assess which dimensionality reduction method conserves the most important features of the data and which method is better with K-means to select the number of clusters</w:t>
      </w:r>
      <w:r w:rsidR="00266D62">
        <w:rPr>
          <w:rFonts w:asciiTheme="minorBidi" w:hAnsiTheme="minorBidi"/>
        </w:rPr>
        <w:t xml:space="preserve">. The efficiency of </w:t>
      </w:r>
      <w:r w:rsidR="00FF34E0">
        <w:rPr>
          <w:rFonts w:asciiTheme="minorBidi" w:hAnsiTheme="minorBidi"/>
        </w:rPr>
        <w:t>dimensionality reduction method has also been considered</w:t>
      </w:r>
      <w:r w:rsidR="00266D62">
        <w:rPr>
          <w:rFonts w:asciiTheme="minorBidi" w:hAnsiTheme="minorBidi"/>
        </w:rPr>
        <w:t xml:space="preserve">. </w:t>
      </w:r>
      <w:r w:rsidR="00956F7A">
        <w:rPr>
          <w:rFonts w:asciiTheme="minorBidi" w:hAnsiTheme="minorBidi"/>
        </w:rPr>
        <w:t>K-means was used</w:t>
      </w:r>
      <w:r w:rsidR="00661085">
        <w:rPr>
          <w:rFonts w:asciiTheme="minorBidi" w:hAnsiTheme="minorBidi"/>
        </w:rPr>
        <w:t xml:space="preserve"> as the clustering method</w:t>
      </w:r>
      <w:r w:rsidR="00956F7A">
        <w:rPr>
          <w:rFonts w:asciiTheme="minorBidi" w:hAnsiTheme="minorBidi"/>
        </w:rPr>
        <w:t xml:space="preserve"> </w:t>
      </w:r>
      <w:r w:rsidR="00E27F99">
        <w:rPr>
          <w:rFonts w:asciiTheme="minorBidi" w:hAnsiTheme="minorBidi"/>
        </w:rPr>
        <w:t xml:space="preserve">to </w:t>
      </w:r>
      <w:r w:rsidR="00956F7A">
        <w:rPr>
          <w:rFonts w:asciiTheme="minorBidi" w:hAnsiTheme="minorBidi"/>
        </w:rPr>
        <w:t>assess if this approach</w:t>
      </w:r>
      <w:r w:rsidR="003B0BAA">
        <w:rPr>
          <w:rFonts w:asciiTheme="minorBidi" w:hAnsiTheme="minorBidi"/>
        </w:rPr>
        <w:t xml:space="preserve"> using dimensionality reduction</w:t>
      </w:r>
      <w:r w:rsidR="00956F7A">
        <w:rPr>
          <w:rFonts w:asciiTheme="minorBidi" w:hAnsiTheme="minorBidi"/>
        </w:rPr>
        <w:t xml:space="preserve"> provided a more accurate </w:t>
      </w:r>
      <w:r w:rsidR="00AF00B7">
        <w:rPr>
          <w:rFonts w:asciiTheme="minorBidi" w:hAnsiTheme="minorBidi"/>
        </w:rPr>
        <w:t>representation for the number of clusters</w:t>
      </w:r>
      <w:r w:rsidR="003B0BAA">
        <w:rPr>
          <w:rFonts w:asciiTheme="minorBidi" w:hAnsiTheme="minorBidi"/>
        </w:rPr>
        <w:t xml:space="preserve"> than without.</w:t>
      </w:r>
    </w:p>
    <w:p w14:paraId="155FADBC" w14:textId="3CA17F1B" w:rsidR="006F3C09" w:rsidRDefault="00835598" w:rsidP="0035549C">
      <w:pPr>
        <w:spacing w:after="240" w:line="240" w:lineRule="auto"/>
        <w:rPr>
          <w:rFonts w:asciiTheme="minorBidi" w:hAnsiTheme="minorBidi"/>
        </w:rPr>
      </w:pPr>
      <w:r>
        <w:rPr>
          <w:rFonts w:asciiTheme="minorBidi" w:hAnsiTheme="minorBidi"/>
        </w:rPr>
        <w:lastRenderedPageBreak/>
        <w:t>I employed a principle component analysis (PCA)</w:t>
      </w:r>
      <w:r w:rsidR="00EB45F7">
        <w:rPr>
          <w:rFonts w:asciiTheme="minorBidi" w:hAnsiTheme="minorBidi"/>
        </w:rPr>
        <w:t>, a linear</w:t>
      </w:r>
      <w:r>
        <w:rPr>
          <w:rFonts w:asciiTheme="minorBidi" w:hAnsiTheme="minorBidi"/>
        </w:rPr>
        <w:t xml:space="preserve"> dimensional reduction method</w:t>
      </w:r>
      <w:r w:rsidR="00110885">
        <w:rPr>
          <w:rFonts w:asciiTheme="minorBidi" w:hAnsiTheme="minorBidi"/>
        </w:rPr>
        <w:t xml:space="preserve"> on the 1000 most common mutations dataset. The main role of PCA is to find a lower dimensional representation of the features, </w:t>
      </w:r>
      <w:r w:rsidR="00D85442">
        <w:rPr>
          <w:rFonts w:asciiTheme="minorBidi" w:hAnsiTheme="minorBidi"/>
        </w:rPr>
        <w:t xml:space="preserve">by transforming the </w:t>
      </w:r>
      <w:r w:rsidR="000432D7">
        <w:rPr>
          <w:rFonts w:asciiTheme="minorBidi" w:hAnsiTheme="minorBidi"/>
        </w:rPr>
        <w:t>original data into a new coordinate system</w:t>
      </w:r>
      <w:r w:rsidR="00547669">
        <w:rPr>
          <w:rFonts w:asciiTheme="minorBidi" w:hAnsiTheme="minorBidi"/>
        </w:rPr>
        <w:t xml:space="preserve"> using the principle components</w:t>
      </w:r>
      <w:r w:rsidR="00FE583B">
        <w:rPr>
          <w:rFonts w:asciiTheme="minorBidi" w:hAnsiTheme="minorBidi"/>
        </w:rPr>
        <w:t xml:space="preserve"> </w:t>
      </w:r>
      <w:r w:rsidR="00FE583B">
        <w:rPr>
          <w:rFonts w:asciiTheme="minorBidi" w:hAnsiTheme="minorBidi"/>
        </w:rPr>
        <w:fldChar w:fldCharType="begin" w:fldLock="1"/>
      </w:r>
      <w:r w:rsidR="00FE583B">
        <w:rPr>
          <w:rFonts w:asciiTheme="minorBidi" w:hAnsiTheme="minorBidi"/>
        </w:rPr>
        <w:instrText>ADDIN paperpile_citation &lt;clusterId&gt;N648B996Q486U191&lt;/clusterId&gt;&lt;metadata&gt;&lt;citation&gt;&lt;id&gt;812f995b-3236-41de-9f6f-997ea6d112f6&lt;/id&gt;&lt;/citation&gt;&lt;/metadata&gt;&lt;data&gt;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&lt;/data&gt; \* MERGEFORMAT</w:instrText>
      </w:r>
      <w:r w:rsidR="00FE583B">
        <w:rPr>
          <w:rFonts w:asciiTheme="minorBidi" w:hAnsiTheme="minorBidi"/>
        </w:rPr>
        <w:fldChar w:fldCharType="separate"/>
      </w:r>
      <w:r w:rsidR="00FE583B">
        <w:rPr>
          <w:rFonts w:asciiTheme="minorBidi" w:hAnsiTheme="minorBidi"/>
          <w:noProof/>
        </w:rPr>
        <w:t>(Jolliffe and Cadima, 2016)</w:t>
      </w:r>
      <w:r w:rsidR="00FE583B">
        <w:rPr>
          <w:rFonts w:asciiTheme="minorBidi" w:hAnsiTheme="minorBidi"/>
        </w:rPr>
        <w:fldChar w:fldCharType="end"/>
      </w:r>
      <w:r w:rsidR="000432D7">
        <w:rPr>
          <w:rFonts w:asciiTheme="minorBidi" w:hAnsiTheme="minorBidi"/>
        </w:rPr>
        <w:t>.</w:t>
      </w:r>
      <w:r w:rsidR="00AB589A">
        <w:rPr>
          <w:rFonts w:asciiTheme="minorBidi" w:hAnsiTheme="minorBidi"/>
        </w:rPr>
        <w:t xml:space="preserve"> </w:t>
      </w:r>
      <w:r w:rsidR="007736DD" w:rsidRPr="007736DD">
        <w:rPr>
          <w:rFonts w:asciiTheme="minorBidi" w:hAnsiTheme="minorBidi"/>
        </w:rPr>
        <w:t xml:space="preserve">The elapsed time for the dimensionality reduction was 1 hour 28 mins. </w:t>
      </w:r>
      <w:r w:rsidR="00E55F7F">
        <w:rPr>
          <w:rFonts w:asciiTheme="minorBidi" w:hAnsiTheme="minorBidi"/>
        </w:rPr>
        <w:t xml:space="preserve">Subsequent K-means clustering on the PCA data </w:t>
      </w:r>
      <w:r w:rsidR="00487AD9">
        <w:rPr>
          <w:rFonts w:asciiTheme="minorBidi" w:hAnsiTheme="minorBidi"/>
        </w:rPr>
        <w:t>took an elapsed time of 69.98 seconds</w:t>
      </w:r>
      <w:r w:rsidR="00BA451F">
        <w:rPr>
          <w:rFonts w:asciiTheme="minorBidi" w:hAnsiTheme="minorBidi"/>
        </w:rPr>
        <w:t xml:space="preserve">; in total </w:t>
      </w:r>
      <w:r w:rsidR="00BE541C">
        <w:rPr>
          <w:rFonts w:asciiTheme="minorBidi" w:hAnsiTheme="minorBidi"/>
        </w:rPr>
        <w:t xml:space="preserve">1 hour 29 minutes. </w:t>
      </w:r>
      <w:r w:rsidR="004832ED">
        <w:rPr>
          <w:rFonts w:asciiTheme="minorBidi" w:hAnsiTheme="minorBidi"/>
        </w:rPr>
        <w:t xml:space="preserve">K-means paired with </w:t>
      </w:r>
      <w:r w:rsidR="00195167">
        <w:rPr>
          <w:rFonts w:asciiTheme="minorBidi" w:hAnsiTheme="minorBidi"/>
        </w:rPr>
        <w:t xml:space="preserve">PCA </w:t>
      </w:r>
      <w:r w:rsidR="00EC59B9">
        <w:rPr>
          <w:rFonts w:asciiTheme="minorBidi" w:hAnsiTheme="minorBidi"/>
        </w:rPr>
        <w:t>demonstrated a fourfold increase in efficiency</w:t>
      </w:r>
      <w:r w:rsidR="00195167">
        <w:rPr>
          <w:rFonts w:asciiTheme="minorBidi" w:hAnsiTheme="minorBidi"/>
        </w:rPr>
        <w:t xml:space="preserve"> than just K-means alone.</w:t>
      </w:r>
      <w:r w:rsidR="00F661A4">
        <w:rPr>
          <w:rFonts w:asciiTheme="minorBidi" w:hAnsiTheme="minorBidi"/>
        </w:rPr>
        <w:t xml:space="preserve"> </w:t>
      </w:r>
      <w:r w:rsidR="004B41E5">
        <w:rPr>
          <w:rFonts w:asciiTheme="minorBidi" w:hAnsiTheme="minorBidi"/>
        </w:rPr>
        <w:t>Comparison of</w:t>
      </w:r>
      <w:r w:rsidR="00E64EC9">
        <w:rPr>
          <w:rFonts w:asciiTheme="minorBidi" w:hAnsiTheme="minorBidi"/>
        </w:rPr>
        <w:t xml:space="preserve"> </w:t>
      </w:r>
      <w:r w:rsidR="009572E6">
        <w:rPr>
          <w:rFonts w:asciiTheme="minorBidi" w:hAnsiTheme="minorBidi"/>
        </w:rPr>
        <w:t xml:space="preserve">within cluster sum of squares (wcss) </w:t>
      </w:r>
      <w:r w:rsidR="005616B8">
        <w:rPr>
          <w:rFonts w:asciiTheme="minorBidi" w:hAnsiTheme="minorBidi"/>
        </w:rPr>
        <w:t xml:space="preserve">across </w:t>
      </w:r>
      <w:r w:rsidR="00F44184">
        <w:rPr>
          <w:rFonts w:asciiTheme="minorBidi" w:hAnsiTheme="minorBidi"/>
        </w:rPr>
        <w:t>different clusters using the elbow method rev</w:t>
      </w:r>
      <w:r w:rsidR="00D570C8">
        <w:rPr>
          <w:rFonts w:asciiTheme="minorBidi" w:hAnsiTheme="minorBidi"/>
        </w:rPr>
        <w:t xml:space="preserve">ealed </w:t>
      </w:r>
      <w:r w:rsidR="00320229">
        <w:rPr>
          <w:rFonts w:asciiTheme="minorBidi" w:hAnsiTheme="minorBidi"/>
        </w:rPr>
        <w:t xml:space="preserve">3, </w:t>
      </w:r>
      <w:r w:rsidR="00023087">
        <w:rPr>
          <w:rFonts w:asciiTheme="minorBidi" w:hAnsiTheme="minorBidi"/>
        </w:rPr>
        <w:t xml:space="preserve">7 </w:t>
      </w:r>
      <w:r w:rsidR="00320229">
        <w:rPr>
          <w:rFonts w:asciiTheme="minorBidi" w:hAnsiTheme="minorBidi"/>
        </w:rPr>
        <w:t>or up to 9</w:t>
      </w:r>
      <w:r w:rsidR="00D570C8">
        <w:rPr>
          <w:rFonts w:asciiTheme="minorBidi" w:hAnsiTheme="minorBidi"/>
        </w:rPr>
        <w:t xml:space="preserve"> clusters, Figure </w:t>
      </w:r>
      <w:r w:rsidR="00D570C8" w:rsidRPr="00E2067D">
        <w:rPr>
          <w:rFonts w:asciiTheme="minorBidi" w:hAnsiTheme="minorBidi"/>
          <w:b/>
          <w:bCs/>
        </w:rPr>
        <w:t>Y</w:t>
      </w:r>
      <w:r w:rsidR="00D570C8">
        <w:rPr>
          <w:rFonts w:asciiTheme="minorBidi" w:hAnsiTheme="minorBidi"/>
        </w:rPr>
        <w:t>.</w:t>
      </w:r>
      <w:r w:rsidR="00633D56">
        <w:rPr>
          <w:rFonts w:asciiTheme="minorBidi" w:hAnsiTheme="minorBidi"/>
        </w:rPr>
        <w:t xml:space="preserve"> </w:t>
      </w:r>
    </w:p>
    <w:p w14:paraId="584B89D9" w14:textId="12C294A5" w:rsidR="00103AF4" w:rsidRDefault="001D0C8B" w:rsidP="008314D6">
      <w:pPr>
        <w:spacing w:after="240" w:line="240" w:lineRule="auto"/>
        <w:rPr>
          <w:rFonts w:asciiTheme="minorBidi" w:hAnsiTheme="minorBidi"/>
        </w:rPr>
      </w:pPr>
      <w:r>
        <w:rPr>
          <w:rFonts w:asciiTheme="minorBidi" w:hAnsiTheme="minorBidi"/>
        </w:rPr>
        <w:t xml:space="preserve">Utilising t-SNE to determine if the number of clusters identified by PCA is the same. </w:t>
      </w:r>
      <w:r w:rsidR="00103AF4" w:rsidRPr="00D22C89">
        <w:rPr>
          <w:rFonts w:asciiTheme="minorBidi" w:hAnsiTheme="minorBidi"/>
        </w:rPr>
        <w:t>t-SNE</w:t>
      </w:r>
      <w:r w:rsidR="00BB636A" w:rsidRPr="00D22C89">
        <w:rPr>
          <w:rFonts w:asciiTheme="minorBidi" w:hAnsiTheme="minorBidi"/>
        </w:rPr>
        <w:t xml:space="preserve"> </w:t>
      </w:r>
      <w:r w:rsidR="000C3F6F" w:rsidRPr="00D22C89">
        <w:rPr>
          <w:rFonts w:asciiTheme="minorBidi" w:hAnsiTheme="minorBidi"/>
        </w:rPr>
        <w:t>is a non-</w:t>
      </w:r>
      <w:r w:rsidR="0040278C" w:rsidRPr="00D22C89">
        <w:rPr>
          <w:rFonts w:asciiTheme="minorBidi" w:hAnsiTheme="minorBidi"/>
        </w:rPr>
        <w:t xml:space="preserve">linear </w:t>
      </w:r>
      <w:r w:rsidR="00FD73C3">
        <w:rPr>
          <w:rFonts w:asciiTheme="minorBidi" w:hAnsiTheme="minorBidi"/>
        </w:rPr>
        <w:t xml:space="preserve">random </w:t>
      </w:r>
      <w:r w:rsidR="0040278C" w:rsidRPr="00D22C89">
        <w:rPr>
          <w:rFonts w:asciiTheme="minorBidi" w:hAnsiTheme="minorBidi"/>
        </w:rPr>
        <w:t xml:space="preserve">dimensionality reduction algorithm </w:t>
      </w:r>
      <w:r w:rsidR="00D22C89" w:rsidRPr="00D22C89">
        <w:rPr>
          <w:rFonts w:asciiTheme="minorBidi" w:hAnsiTheme="minorBidi"/>
        </w:rPr>
        <w:t xml:space="preserve">that </w:t>
      </w:r>
      <w:r w:rsidR="00D22C89">
        <w:rPr>
          <w:rFonts w:asciiTheme="minorBidi" w:hAnsiTheme="minorBidi"/>
        </w:rPr>
        <w:t xml:space="preserve">retains the local </w:t>
      </w:r>
      <w:r w:rsidR="00F71F68">
        <w:rPr>
          <w:rFonts w:asciiTheme="minorBidi" w:hAnsiTheme="minorBidi"/>
        </w:rPr>
        <w:t xml:space="preserve">structure </w:t>
      </w:r>
      <w:r w:rsidR="003531F2">
        <w:rPr>
          <w:rFonts w:asciiTheme="minorBidi" w:hAnsiTheme="minorBidi"/>
        </w:rPr>
        <w:t>in high dimensional data, while also reflecting the global structure</w:t>
      </w:r>
      <w:r w:rsidR="00584F77">
        <w:rPr>
          <w:rFonts w:asciiTheme="minorBidi" w:hAnsiTheme="minorBidi"/>
        </w:rPr>
        <w:t xml:space="preserve"> </w:t>
      </w:r>
      <w:r w:rsidR="00F75F27">
        <w:rPr>
          <w:rFonts w:asciiTheme="minorBidi" w:hAnsiTheme="minorBidi"/>
        </w:rPr>
        <w:fldChar w:fldCharType="begin" w:fldLock="1"/>
      </w:r>
      <w:r w:rsidR="00F75F27">
        <w:rPr>
          <w:rFonts w:asciiTheme="minorBidi" w:hAnsiTheme="minorBidi"/>
        </w:rPr>
        <w:instrText>ADDIN paperpile_citation &lt;clusterId&gt;Y741M791I281G812&lt;/clusterId&gt;&lt;metadata&gt;&lt;citation&gt;&lt;id&gt;01dc3b16-15ea-462f-81ab-e5ee598936d5&lt;/id&gt;&lt;/citation&gt;&lt;/metadata&gt;&lt;data&gt;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&lt;/data&gt; \* MERGEFORMAT</w:instrText>
      </w:r>
      <w:r w:rsidR="00F75F27">
        <w:rPr>
          <w:rFonts w:asciiTheme="minorBidi" w:hAnsiTheme="minorBidi"/>
        </w:rPr>
        <w:fldChar w:fldCharType="separate"/>
      </w:r>
      <w:r w:rsidR="00F75F27">
        <w:rPr>
          <w:rFonts w:asciiTheme="minorBidi" w:hAnsiTheme="minorBidi"/>
          <w:noProof/>
        </w:rPr>
        <w:t>(van der Maaten, 2008)</w:t>
      </w:r>
      <w:r w:rsidR="00F75F27">
        <w:rPr>
          <w:rFonts w:asciiTheme="minorBidi" w:hAnsiTheme="minorBidi"/>
        </w:rPr>
        <w:fldChar w:fldCharType="end"/>
      </w:r>
      <w:r w:rsidR="00F75F27">
        <w:rPr>
          <w:rFonts w:asciiTheme="minorBidi" w:hAnsiTheme="minorBidi"/>
        </w:rPr>
        <w:t>.</w:t>
      </w:r>
      <w:r w:rsidR="00532077">
        <w:rPr>
          <w:rFonts w:asciiTheme="minorBidi" w:hAnsiTheme="minorBidi"/>
        </w:rPr>
        <w:t xml:space="preserve"> The elapsed time for the dimensionality reduction was </w:t>
      </w:r>
      <w:r w:rsidR="00532077">
        <w:rPr>
          <w:rFonts w:asciiTheme="minorBidi" w:hAnsiTheme="minorBidi"/>
          <w:b/>
          <w:bCs/>
        </w:rPr>
        <w:t>X</w:t>
      </w:r>
      <w:r w:rsidR="00532077">
        <w:rPr>
          <w:rFonts w:asciiTheme="minorBidi" w:hAnsiTheme="minorBidi"/>
        </w:rPr>
        <w:t xml:space="preserve">. </w:t>
      </w:r>
      <w:r w:rsidR="005F18E0">
        <w:rPr>
          <w:rFonts w:asciiTheme="minorBidi" w:hAnsiTheme="minorBidi"/>
        </w:rPr>
        <w:t xml:space="preserve">Following this, K-means clustering on the t-SNE data took an elapsed time of </w:t>
      </w:r>
      <w:r w:rsidR="005F18E0">
        <w:rPr>
          <w:rFonts w:asciiTheme="minorBidi" w:hAnsiTheme="minorBidi"/>
          <w:b/>
          <w:bCs/>
        </w:rPr>
        <w:t>Y</w:t>
      </w:r>
      <w:r w:rsidR="00A313DD">
        <w:rPr>
          <w:rFonts w:asciiTheme="minorBidi" w:hAnsiTheme="minorBidi"/>
        </w:rPr>
        <w:t xml:space="preserve">. K-means paired with </w:t>
      </w:r>
      <w:r w:rsidR="00B348A2">
        <w:rPr>
          <w:rFonts w:asciiTheme="minorBidi" w:hAnsiTheme="minorBidi"/>
        </w:rPr>
        <w:t xml:space="preserve">t-SNE showed a </w:t>
      </w:r>
      <w:r w:rsidR="000702A6">
        <w:rPr>
          <w:rFonts w:asciiTheme="minorBidi" w:hAnsiTheme="minorBidi"/>
          <w:b/>
          <w:bCs/>
        </w:rPr>
        <w:t>Z</w:t>
      </w:r>
      <w:r w:rsidR="000702A6">
        <w:rPr>
          <w:rFonts w:asciiTheme="minorBidi" w:hAnsiTheme="minorBidi"/>
        </w:rPr>
        <w:t xml:space="preserve"> increase in efficiency than K-means alone. Comparison of wcss </w:t>
      </w:r>
      <w:r w:rsidR="00471760">
        <w:rPr>
          <w:rFonts w:asciiTheme="minorBidi" w:hAnsiTheme="minorBidi"/>
        </w:rPr>
        <w:t>across various cluster numbers using the elbow method</w:t>
      </w:r>
      <w:r w:rsidR="00D9584D">
        <w:rPr>
          <w:rFonts w:asciiTheme="minorBidi" w:hAnsiTheme="minorBidi"/>
        </w:rPr>
        <w:t xml:space="preserve"> </w:t>
      </w:r>
      <w:r w:rsidR="00E2067D">
        <w:rPr>
          <w:rFonts w:asciiTheme="minorBidi" w:hAnsiTheme="minorBidi"/>
        </w:rPr>
        <w:t xml:space="preserve">discovered </w:t>
      </w:r>
      <w:r w:rsidR="0069403B">
        <w:rPr>
          <w:rFonts w:asciiTheme="minorBidi" w:hAnsiTheme="minorBidi"/>
          <w:b/>
          <w:bCs/>
        </w:rPr>
        <w:t>A</w:t>
      </w:r>
      <w:r w:rsidR="00850D5D">
        <w:rPr>
          <w:rFonts w:asciiTheme="minorBidi" w:hAnsiTheme="minorBidi"/>
        </w:rPr>
        <w:t xml:space="preserve"> clusters, Figure </w:t>
      </w:r>
      <w:r w:rsidR="00850D5D">
        <w:rPr>
          <w:rFonts w:asciiTheme="minorBidi" w:hAnsiTheme="minorBidi"/>
          <w:b/>
          <w:bCs/>
        </w:rPr>
        <w:t>B</w:t>
      </w:r>
      <w:r w:rsidR="00850D5D">
        <w:rPr>
          <w:rFonts w:asciiTheme="minorBidi" w:hAnsiTheme="minorBidi"/>
        </w:rPr>
        <w:t>.</w:t>
      </w:r>
    </w:p>
    <w:p w14:paraId="4DCD33F7" w14:textId="0F6FCB36" w:rsidR="00377D79" w:rsidRPr="00377D79" w:rsidRDefault="00377D79" w:rsidP="008314D6">
      <w:pPr>
        <w:spacing w:after="240" w:line="240" w:lineRule="auto"/>
        <w:rPr>
          <w:rFonts w:asciiTheme="minorBidi" w:hAnsiTheme="minorBidi"/>
        </w:rPr>
      </w:pPr>
      <w:r>
        <w:rPr>
          <w:rFonts w:asciiTheme="minorBidi" w:hAnsiTheme="minorBidi"/>
          <w:b/>
          <w:bCs/>
        </w:rPr>
        <w:t>Figure of elbow plots for PCA and t-SNE</w:t>
      </w:r>
    </w:p>
    <w:p w14:paraId="4F0949F8" w14:textId="66B7CCBB" w:rsidR="00693A8E" w:rsidRDefault="00693A8E" w:rsidP="008314D6">
      <w:pPr>
        <w:spacing w:after="240" w:line="240" w:lineRule="auto"/>
        <w:rPr>
          <w:rFonts w:asciiTheme="minorBidi" w:hAnsiTheme="minorBidi"/>
          <w:b/>
        </w:rPr>
      </w:pPr>
      <w:r>
        <w:rPr>
          <w:rFonts w:asciiTheme="minorBidi" w:hAnsiTheme="minorBidi"/>
          <w:b/>
        </w:rPr>
        <w:t xml:space="preserve">Figure of </w:t>
      </w:r>
      <w:r w:rsidR="00182809">
        <w:rPr>
          <w:rFonts w:asciiTheme="minorBidi" w:hAnsiTheme="minorBidi"/>
          <w:b/>
        </w:rPr>
        <w:t>different dimensional reduction algorithms with K-means visualisation</w:t>
      </w:r>
    </w:p>
    <w:p w14:paraId="343607B0" w14:textId="31DEB6BF" w:rsidR="00182809" w:rsidRDefault="00182809" w:rsidP="008314D6">
      <w:pPr>
        <w:spacing w:after="240" w:line="240" w:lineRule="auto"/>
        <w:rPr>
          <w:rFonts w:asciiTheme="minorBidi" w:hAnsiTheme="minorBidi"/>
          <w:b/>
        </w:rPr>
      </w:pPr>
      <w:r>
        <w:rPr>
          <w:rFonts w:asciiTheme="minorBidi" w:hAnsiTheme="minorBidi"/>
          <w:b/>
        </w:rPr>
        <w:t>PCA clustering vs t-SNE clustering</w:t>
      </w:r>
    </w:p>
    <w:p w14:paraId="6876CC45" w14:textId="426D698D" w:rsidR="00E32767" w:rsidRPr="00E32767" w:rsidRDefault="00E32767" w:rsidP="008314D6">
      <w:pPr>
        <w:spacing w:after="240" w:line="240" w:lineRule="auto"/>
        <w:rPr>
          <w:rFonts w:asciiTheme="minorBidi" w:hAnsiTheme="minorBidi"/>
          <w:bCs/>
        </w:rPr>
      </w:pPr>
      <w:r w:rsidRPr="00E32767">
        <w:rPr>
          <w:rFonts w:asciiTheme="minorBidi" w:hAnsiTheme="minorBidi"/>
          <w:bCs/>
        </w:rPr>
        <w:t>t-SNE is non-linear</w:t>
      </w:r>
      <w:r w:rsidR="002C61C8">
        <w:rPr>
          <w:rFonts w:asciiTheme="minorBidi" w:hAnsiTheme="minorBidi"/>
          <w:bCs/>
        </w:rPr>
        <w:t xml:space="preserve"> method, unlike PCA which is linear method, therefore, t-SNE is </w:t>
      </w:r>
      <w:r w:rsidR="0023375C">
        <w:rPr>
          <w:rFonts w:asciiTheme="minorBidi" w:hAnsiTheme="minorBidi"/>
          <w:bCs/>
        </w:rPr>
        <w:t>able to capture more complex relationships compared to PCA.</w:t>
      </w:r>
    </w:p>
    <w:p w14:paraId="25754ABD" w14:textId="76D6EA19" w:rsidR="00F607BA" w:rsidRDefault="00F607BA" w:rsidP="00F607BA">
      <w:pPr>
        <w:spacing w:after="240" w:line="240" w:lineRule="auto"/>
        <w:rPr>
          <w:rFonts w:asciiTheme="minorBidi" w:hAnsiTheme="minorBidi"/>
        </w:rPr>
      </w:pPr>
      <w:r>
        <w:rPr>
          <w:rFonts w:asciiTheme="minorBidi" w:hAnsiTheme="minorBidi"/>
        </w:rPr>
        <w:t>PCA vs T-SNE, which is better with K-means to work out the number of clusters</w:t>
      </w:r>
    </w:p>
    <w:p w14:paraId="0CB09B7E" w14:textId="6F337342" w:rsidR="00CC045E" w:rsidRDefault="00F025FC" w:rsidP="005303BA">
      <w:pPr>
        <w:spacing w:after="240" w:line="240" w:lineRule="auto"/>
        <w:rPr>
          <w:rFonts w:asciiTheme="minorBidi" w:hAnsiTheme="minorBidi"/>
          <w:b/>
        </w:rPr>
      </w:pPr>
      <w:r>
        <w:rPr>
          <w:rFonts w:asciiTheme="minorBidi" w:hAnsiTheme="minorBidi"/>
          <w:b/>
        </w:rPr>
        <w:t>Cluster selection</w:t>
      </w:r>
    </w:p>
    <w:p w14:paraId="23D99946" w14:textId="33CB6B86" w:rsidR="00F025FC" w:rsidRDefault="00F025FC" w:rsidP="005303BA">
      <w:pPr>
        <w:spacing w:after="240" w:line="240" w:lineRule="auto"/>
        <w:rPr>
          <w:rFonts w:asciiTheme="minorBidi" w:hAnsiTheme="minorBidi"/>
          <w:bCs/>
        </w:rPr>
      </w:pPr>
      <w:r>
        <w:rPr>
          <w:rFonts w:asciiTheme="minorBidi" w:hAnsiTheme="minorBidi"/>
          <w:bCs/>
        </w:rPr>
        <w:t>3 clusters:</w:t>
      </w:r>
    </w:p>
    <w:p w14:paraId="2AAD4878" w14:textId="0980F88A" w:rsidR="00F025FC" w:rsidRDefault="00F025FC" w:rsidP="005303BA">
      <w:pPr>
        <w:spacing w:after="240" w:line="240" w:lineRule="auto"/>
        <w:rPr>
          <w:rFonts w:asciiTheme="minorBidi" w:hAnsiTheme="minorBidi"/>
          <w:bCs/>
        </w:rPr>
      </w:pPr>
      <w:r>
        <w:rPr>
          <w:rFonts w:asciiTheme="minorBidi" w:hAnsiTheme="minorBidi"/>
          <w:bCs/>
        </w:rPr>
        <w:t>7 clusters:</w:t>
      </w:r>
    </w:p>
    <w:p w14:paraId="21858DE2" w14:textId="6217290F" w:rsidR="00F025FC" w:rsidRDefault="00F025FC" w:rsidP="005303BA">
      <w:pPr>
        <w:spacing w:after="240" w:line="240" w:lineRule="auto"/>
        <w:rPr>
          <w:rFonts w:asciiTheme="minorBidi" w:hAnsiTheme="minorBidi"/>
          <w:bCs/>
        </w:rPr>
      </w:pPr>
      <w:r>
        <w:rPr>
          <w:rFonts w:asciiTheme="minorBidi" w:hAnsiTheme="minorBidi"/>
          <w:bCs/>
        </w:rPr>
        <w:t>9 clusters:</w:t>
      </w:r>
    </w:p>
    <w:p w14:paraId="2D8F20AF" w14:textId="555B012C" w:rsidR="00023087" w:rsidRPr="00023087" w:rsidRDefault="00023087" w:rsidP="005303BA">
      <w:pPr>
        <w:spacing w:after="240" w:line="240" w:lineRule="auto"/>
        <w:rPr>
          <w:rFonts w:asciiTheme="minorBidi" w:hAnsiTheme="minorBidi"/>
          <w:bCs/>
        </w:rPr>
      </w:pPr>
      <w:r>
        <w:rPr>
          <w:rFonts w:asciiTheme="minorBidi" w:hAnsiTheme="minorBidi"/>
          <w:bCs/>
        </w:rPr>
        <w:t xml:space="preserve">Figure 2D visualisation of the SARS-CoV-2 spike protein mutations in the UK with 3, 7 and 9 clusters. </w:t>
      </w:r>
      <w:r>
        <w:rPr>
          <w:rFonts w:asciiTheme="minorBidi" w:hAnsiTheme="minorBidi"/>
          <w:b/>
        </w:rPr>
        <w:t xml:space="preserve">A </w:t>
      </w:r>
      <w:r>
        <w:rPr>
          <w:rFonts w:asciiTheme="minorBidi" w:hAnsiTheme="minorBidi"/>
          <w:bCs/>
        </w:rPr>
        <w:t xml:space="preserve">3 clusters. </w:t>
      </w:r>
      <w:r>
        <w:rPr>
          <w:rFonts w:asciiTheme="minorBidi" w:hAnsiTheme="minorBidi"/>
          <w:b/>
        </w:rPr>
        <w:t>B</w:t>
      </w:r>
      <w:r>
        <w:rPr>
          <w:rFonts w:asciiTheme="minorBidi" w:hAnsiTheme="minorBidi"/>
          <w:bCs/>
        </w:rPr>
        <w:t xml:space="preserve"> 7 clusters. </w:t>
      </w:r>
      <w:r>
        <w:rPr>
          <w:rFonts w:asciiTheme="minorBidi" w:hAnsiTheme="minorBidi"/>
          <w:b/>
        </w:rPr>
        <w:t>C</w:t>
      </w:r>
      <w:r>
        <w:rPr>
          <w:rFonts w:asciiTheme="minorBidi" w:hAnsiTheme="minorBidi"/>
          <w:bCs/>
        </w:rPr>
        <w:t xml:space="preserve"> 9 clusters.</w:t>
      </w:r>
    </w:p>
    <w:p w14:paraId="23B4FDB3" w14:textId="76355C76" w:rsidR="00CC045E" w:rsidRDefault="00F025FC" w:rsidP="005303BA">
      <w:pPr>
        <w:spacing w:after="240" w:line="240" w:lineRule="auto"/>
        <w:rPr>
          <w:rFonts w:asciiTheme="minorBidi" w:hAnsiTheme="minorBidi"/>
        </w:rPr>
      </w:pPr>
      <w:r>
        <w:rPr>
          <w:rFonts w:asciiTheme="minorBidi" w:hAnsiTheme="minorBidi"/>
        </w:rPr>
        <w:t>What is interesting?</w:t>
      </w:r>
    </w:p>
    <w:p w14:paraId="09A390B6" w14:textId="5F0E6D34" w:rsidR="00F025FC" w:rsidRDefault="00F025FC" w:rsidP="005303BA">
      <w:pPr>
        <w:spacing w:after="240" w:line="240" w:lineRule="auto"/>
        <w:rPr>
          <w:rFonts w:asciiTheme="minorBidi" w:hAnsiTheme="minorBidi"/>
        </w:rPr>
      </w:pPr>
      <w:r>
        <w:rPr>
          <w:rFonts w:asciiTheme="minorBidi" w:hAnsiTheme="minorBidi"/>
        </w:rPr>
        <w:t>How many sequences per clusters?</w:t>
      </w:r>
    </w:p>
    <w:p w14:paraId="4780588E" w14:textId="06188A8E" w:rsidR="00F025FC" w:rsidRDefault="00F025FC" w:rsidP="005303BA">
      <w:pPr>
        <w:spacing w:after="240" w:line="240" w:lineRule="auto"/>
        <w:rPr>
          <w:rFonts w:asciiTheme="minorBidi" w:hAnsiTheme="minorBidi"/>
        </w:rPr>
      </w:pPr>
      <w:r>
        <w:rPr>
          <w:rFonts w:asciiTheme="minorBidi" w:hAnsiTheme="minorBidi"/>
        </w:rPr>
        <w:t>Which cluster is the best?</w:t>
      </w:r>
    </w:p>
    <w:p w14:paraId="7688156A" w14:textId="26E308B8" w:rsidR="00F025FC" w:rsidRDefault="00F025FC" w:rsidP="005303BA">
      <w:pPr>
        <w:spacing w:after="240" w:line="240" w:lineRule="auto"/>
        <w:rPr>
          <w:rFonts w:asciiTheme="minorBidi" w:hAnsiTheme="minorBidi"/>
        </w:rPr>
      </w:pPr>
      <w:r>
        <w:rPr>
          <w:rFonts w:asciiTheme="minorBidi" w:hAnsiTheme="minorBidi"/>
        </w:rPr>
        <w:t>Possible reasons for multiple clusters?</w:t>
      </w:r>
    </w:p>
    <w:p w14:paraId="44E6CFA2" w14:textId="77777777" w:rsidR="00CC045E" w:rsidRPr="00BC41C7" w:rsidRDefault="00CC045E" w:rsidP="005303BA">
      <w:pPr>
        <w:spacing w:after="240" w:line="240" w:lineRule="auto"/>
        <w:rPr>
          <w:rFonts w:asciiTheme="minorBidi" w:hAnsiTheme="minorBidi"/>
        </w:rPr>
      </w:pPr>
    </w:p>
    <w:p w14:paraId="7FB59CF6" w14:textId="3918CDA6" w:rsidR="00B83AF7" w:rsidRPr="00C61E51" w:rsidRDefault="005E5424" w:rsidP="00C61E51">
      <w:pPr>
        <w:pStyle w:val="ListParagraph"/>
        <w:numPr>
          <w:ilvl w:val="0"/>
          <w:numId w:val="5"/>
        </w:numPr>
        <w:spacing w:after="240" w:line="240" w:lineRule="auto"/>
        <w:rPr>
          <w:rFonts w:asciiTheme="minorBidi" w:hAnsiTheme="minorBidi"/>
          <w:b/>
          <w:bCs/>
        </w:rPr>
      </w:pPr>
      <w:r>
        <w:rPr>
          <w:rFonts w:asciiTheme="minorBidi" w:hAnsiTheme="minorBidi"/>
          <w:b/>
          <w:bCs/>
        </w:rPr>
        <w:t>Clustering and geographic</w:t>
      </w:r>
      <w:r w:rsidR="00BB75BD" w:rsidRPr="00C61E51">
        <w:rPr>
          <w:rFonts w:asciiTheme="minorBidi" w:hAnsiTheme="minorBidi"/>
          <w:b/>
          <w:bCs/>
        </w:rPr>
        <w:t xml:space="preserve"> distribution of spike protein </w:t>
      </w:r>
      <w:r w:rsidR="00E84CDE">
        <w:rPr>
          <w:rFonts w:asciiTheme="minorBidi" w:hAnsiTheme="minorBidi"/>
          <w:b/>
          <w:bCs/>
        </w:rPr>
        <w:t>mutations</w:t>
      </w:r>
    </w:p>
    <w:p w14:paraId="14A1FDCF" w14:textId="3EC4E98F" w:rsidR="006A7112" w:rsidRDefault="006A7112" w:rsidP="00331D3D">
      <w:pPr>
        <w:spacing w:after="240" w:line="240" w:lineRule="auto"/>
        <w:rPr>
          <w:rFonts w:asciiTheme="minorBidi" w:hAnsiTheme="minorBidi"/>
        </w:rPr>
      </w:pPr>
      <w:r>
        <w:rPr>
          <w:rFonts w:asciiTheme="minorBidi" w:hAnsiTheme="minorBidi"/>
        </w:rPr>
        <w:t>t-</w:t>
      </w:r>
      <w:r w:rsidR="00377D79">
        <w:rPr>
          <w:rFonts w:asciiTheme="minorBidi" w:hAnsiTheme="minorBidi"/>
        </w:rPr>
        <w:t>SNE</w:t>
      </w:r>
      <w:r>
        <w:rPr>
          <w:rFonts w:asciiTheme="minorBidi" w:hAnsiTheme="minorBidi"/>
        </w:rPr>
        <w:t xml:space="preserv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5152623D" w14:textId="3CC954AF" w:rsidR="00F01B0C" w:rsidRDefault="00EB45F7" w:rsidP="00331D3D">
      <w:pPr>
        <w:spacing w:after="240" w:line="240" w:lineRule="auto"/>
        <w:rPr>
          <w:rFonts w:asciiTheme="minorBidi" w:hAnsiTheme="minorBidi"/>
        </w:rPr>
      </w:pPr>
      <w:r>
        <w:rPr>
          <w:rFonts w:asciiTheme="minorBidi" w:hAnsiTheme="minorBidi"/>
        </w:rPr>
        <w:lastRenderedPageBreak/>
        <w:t xml:space="preserve">What mutations define each </w:t>
      </w:r>
      <w:proofErr w:type="gramStart"/>
      <w:r>
        <w:rPr>
          <w:rFonts w:asciiTheme="minorBidi" w:hAnsiTheme="minorBidi"/>
        </w:rPr>
        <w:t>cluster?</w:t>
      </w:r>
      <w:r w:rsidR="00C00912">
        <w:rPr>
          <w:rFonts w:asciiTheme="minorBidi" w:hAnsiTheme="minorBidi"/>
        </w:rPr>
        <w:t>,</w:t>
      </w:r>
      <w:proofErr w:type="gramEnd"/>
      <w:r w:rsidR="00C00912">
        <w:rPr>
          <w:rFonts w:asciiTheme="minorBidi" w:hAnsiTheme="minorBidi"/>
        </w:rPr>
        <w:t xml:space="preserve"> centroid</w:t>
      </w:r>
      <w:r w:rsidR="00437B04">
        <w:rPr>
          <w:rFonts w:asciiTheme="minorBidi" w:hAnsiTheme="minorBidi"/>
        </w:rPr>
        <w:t xml:space="preserve">, </w:t>
      </w:r>
      <w:r w:rsidR="009E1D11">
        <w:rPr>
          <w:rFonts w:asciiTheme="minorBidi" w:hAnsiTheme="minorBidi"/>
        </w:rPr>
        <w:t>which()</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 xml:space="preserve">variants, </w:t>
      </w:r>
      <w:proofErr w:type="spellStart"/>
      <w:r w:rsidR="00F01B0C">
        <w:rPr>
          <w:rFonts w:asciiTheme="minorBidi" w:hAnsiTheme="minorBidi"/>
        </w:rPr>
        <w:t>pango</w:t>
      </w:r>
      <w:proofErr w:type="spellEnd"/>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Default="00EE675A" w:rsidP="005303BA">
      <w:pPr>
        <w:spacing w:after="240" w:line="240" w:lineRule="auto"/>
        <w:rPr>
          <w:rFonts w:asciiTheme="minorBidi" w:hAnsiTheme="minorBidi"/>
        </w:rPr>
      </w:pPr>
      <w:r>
        <w:rPr>
          <w:rFonts w:asciiTheme="minorBidi" w:hAnsiTheme="minorBidi"/>
        </w:rPr>
        <w:t xml:space="preserve">Use </w:t>
      </w:r>
      <w:r w:rsidR="00F8730A">
        <w:rPr>
          <w:rFonts w:asciiTheme="minorBidi" w:hAnsiTheme="minorBidi"/>
        </w:rPr>
        <w:t>UMAP paper as the outline</w:t>
      </w:r>
    </w:p>
    <w:p w14:paraId="3CF7D5D1" w14:textId="5EB77AFF" w:rsidR="00177E9E" w:rsidRDefault="00177E9E" w:rsidP="005303BA">
      <w:pPr>
        <w:spacing w:after="240" w:line="240" w:lineRule="auto"/>
        <w:rPr>
          <w:rFonts w:asciiTheme="minorBidi" w:hAnsiTheme="minorBidi"/>
        </w:rPr>
      </w:pPr>
      <w:r>
        <w:rPr>
          <w:rFonts w:asciiTheme="minorBidi" w:hAnsiTheme="minorBidi"/>
        </w:rPr>
        <w:t>Scatter plot clusters over time</w:t>
      </w:r>
      <w:r w:rsidR="00F025FC">
        <w:rPr>
          <w:rFonts w:asciiTheme="minorBidi" w:hAnsiTheme="minorBidi"/>
        </w:rPr>
        <w:t>, will show the evolution of the clusters, what clusters share the same root</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lastRenderedPageBreak/>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547FEFC4" w:rsidR="006F0913" w:rsidRDefault="00BF3DDD" w:rsidP="003448CF">
      <w:pPr>
        <w:spacing w:after="240" w:line="240" w:lineRule="auto"/>
        <w:rPr>
          <w:rFonts w:asciiTheme="minorBidi" w:hAnsiTheme="minorBidi"/>
        </w:rPr>
      </w:pPr>
      <w:r>
        <w:rPr>
          <w:rFonts w:asciiTheme="minorBidi" w:hAnsiTheme="minorBidi"/>
          <w:b/>
          <w:bCs/>
        </w:rPr>
        <w:t>Statistical analysis</w:t>
      </w:r>
    </w:p>
    <w:p w14:paraId="4B1E1AE1" w14:textId="2DC71B75" w:rsidR="00991CAA" w:rsidRDefault="00991CAA" w:rsidP="003448CF">
      <w:pPr>
        <w:spacing w:after="240" w:line="240" w:lineRule="auto"/>
        <w:rPr>
          <w:rFonts w:asciiTheme="minorBidi" w:hAnsiTheme="minorBidi"/>
          <w:b/>
          <w:bCs/>
        </w:rPr>
      </w:pPr>
      <w:r>
        <w:rPr>
          <w:rFonts w:asciiTheme="minorBidi" w:hAnsiTheme="minorBidi"/>
          <w:b/>
          <w:bCs/>
        </w:rPr>
        <w:t>K-means clustering</w:t>
      </w:r>
    </w:p>
    <w:p w14:paraId="4A751FF6" w14:textId="2CDE6750" w:rsidR="00991CAA" w:rsidRDefault="00991CAA" w:rsidP="003448CF">
      <w:pPr>
        <w:spacing w:after="240" w:line="240" w:lineRule="auto"/>
        <w:rPr>
          <w:rFonts w:asciiTheme="minorBidi" w:hAnsiTheme="minorBidi"/>
          <w:b/>
          <w:bCs/>
        </w:rPr>
      </w:pPr>
      <w:r>
        <w:rPr>
          <w:rFonts w:asciiTheme="minorBidi" w:hAnsiTheme="minorBidi"/>
          <w:b/>
          <w:bCs/>
        </w:rPr>
        <w:t>Principle component analysis</w:t>
      </w:r>
    </w:p>
    <w:p w14:paraId="6B2E3B4E" w14:textId="25083C80" w:rsidR="00991CAA" w:rsidRPr="00991CAA" w:rsidRDefault="00991CAA" w:rsidP="003448CF">
      <w:pPr>
        <w:spacing w:after="240" w:line="240" w:lineRule="auto"/>
        <w:rPr>
          <w:rFonts w:asciiTheme="minorBidi" w:hAnsiTheme="minorBidi"/>
          <w:b/>
          <w:bCs/>
        </w:rPr>
      </w:pPr>
      <w:r>
        <w:rPr>
          <w:rFonts w:asciiTheme="minorBidi" w:hAnsiTheme="minorBidi"/>
          <w:b/>
          <w:bCs/>
        </w:rPr>
        <w:t>t-SNE</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lastRenderedPageBreak/>
        <w:t>Any additional stuff used</w:t>
      </w:r>
    </w:p>
    <w:p w14:paraId="69447508" w14:textId="5772F620" w:rsidR="00BF3DDD" w:rsidRDefault="00BF3DDD" w:rsidP="00B84BFA">
      <w:pPr>
        <w:spacing w:after="240" w:line="240" w:lineRule="auto"/>
        <w:rPr>
          <w:rStyle w:val="Hyperlink"/>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9"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05901BD" w14:textId="75A6256E" w:rsidR="005E5424" w:rsidRPr="006877FF" w:rsidRDefault="005E5424" w:rsidP="00B84BFA">
      <w:pPr>
        <w:spacing w:after="240" w:line="240" w:lineRule="auto"/>
        <w:rPr>
          <w:rFonts w:asciiTheme="minorBidi" w:hAnsiTheme="minorBidi"/>
          <w:b/>
          <w:bCs/>
        </w:rPr>
      </w:pPr>
      <w:r w:rsidRPr="006877FF">
        <w:rPr>
          <w:rFonts w:asciiTheme="minorBidi" w:hAnsiTheme="minorBidi"/>
          <w:b/>
          <w:bCs/>
        </w:rPr>
        <w:t>Mention Creative Lab</w:t>
      </w:r>
    </w:p>
    <w:p w14:paraId="7E43CECF" w14:textId="77777777" w:rsidR="008C460E" w:rsidRPr="006877FF" w:rsidRDefault="008C460E" w:rsidP="003448CF">
      <w:pPr>
        <w:spacing w:after="240" w:line="240" w:lineRule="auto"/>
        <w:rPr>
          <w:rFonts w:asciiTheme="minorBidi" w:hAnsiTheme="minorBidi"/>
        </w:rPr>
      </w:pPr>
    </w:p>
    <w:p w14:paraId="671990F0" w14:textId="77777777" w:rsidR="008C460E" w:rsidRPr="006877FF" w:rsidRDefault="008C460E" w:rsidP="003448CF">
      <w:pPr>
        <w:spacing w:after="240" w:line="240" w:lineRule="auto"/>
        <w:rPr>
          <w:rFonts w:asciiTheme="minorBidi" w:hAnsiTheme="minorBidi"/>
        </w:rPr>
      </w:pPr>
    </w:p>
    <w:p w14:paraId="01E0854A" w14:textId="77777777" w:rsidR="008C460E" w:rsidRPr="006877FF" w:rsidRDefault="008C460E" w:rsidP="003448CF">
      <w:pPr>
        <w:spacing w:after="240" w:line="240" w:lineRule="auto"/>
        <w:rPr>
          <w:rFonts w:asciiTheme="minorBidi" w:hAnsiTheme="minorBidi"/>
        </w:rPr>
      </w:pPr>
    </w:p>
    <w:p w14:paraId="7250FD4A" w14:textId="77777777" w:rsidR="008C460E" w:rsidRPr="006877FF" w:rsidRDefault="008C460E" w:rsidP="003448CF">
      <w:pPr>
        <w:spacing w:after="240" w:line="240" w:lineRule="auto"/>
        <w:rPr>
          <w:rFonts w:asciiTheme="minorBidi" w:hAnsiTheme="minorBidi"/>
        </w:rPr>
      </w:pPr>
    </w:p>
    <w:p w14:paraId="235F8380" w14:textId="77777777" w:rsidR="00877738" w:rsidRPr="006877FF" w:rsidRDefault="00877738" w:rsidP="003448CF">
      <w:pPr>
        <w:spacing w:after="240" w:line="240" w:lineRule="auto"/>
        <w:rPr>
          <w:rFonts w:asciiTheme="minorBidi" w:hAnsiTheme="minorBidi"/>
        </w:rPr>
      </w:pPr>
    </w:p>
    <w:p w14:paraId="3BB33486" w14:textId="746B5BD1" w:rsidR="00877738" w:rsidRPr="006877FF" w:rsidRDefault="00877738" w:rsidP="00877738">
      <w:pPr>
        <w:spacing w:after="220" w:line="240" w:lineRule="auto"/>
        <w:rPr>
          <w:rFonts w:asciiTheme="minorBidi" w:hAnsiTheme="minorBidi"/>
        </w:rPr>
      </w:pPr>
    </w:p>
    <w:p w14:paraId="01E0B854" w14:textId="77777777" w:rsidR="00366BC7" w:rsidRPr="006877FF" w:rsidRDefault="00366BC7" w:rsidP="0016519B">
      <w:pPr>
        <w:spacing w:after="220" w:line="240" w:lineRule="auto"/>
        <w:rPr>
          <w:rFonts w:asciiTheme="minorBidi" w:hAnsiTheme="minorBidi"/>
        </w:rPr>
      </w:pPr>
    </w:p>
    <w:p w14:paraId="1B66BC32" w14:textId="399A546A" w:rsidR="00322FCC" w:rsidRPr="00F34490" w:rsidRDefault="00366BC7" w:rsidP="00F34490">
      <w:pPr>
        <w:spacing w:after="220" w:line="240" w:lineRule="auto"/>
        <w:ind w:left="360"/>
        <w:rPr>
          <w:rFonts w:asciiTheme="minorBidi" w:hAnsiTheme="minorBidi"/>
          <w:noProof/>
        </w:rPr>
      </w:pPr>
      <w:r w:rsidRPr="00F34490">
        <w:rPr>
          <w:rFonts w:asciiTheme="minorBidi" w:hAnsiTheme="minorBidi"/>
        </w:rPr>
        <w:fldChar w:fldCharType="begin" w:fldLock="1"/>
      </w:r>
      <w:r w:rsidR="00322FCC" w:rsidRPr="00F34490">
        <w:rPr>
          <w:rFonts w:asciiTheme="minorBidi" w:hAnsiTheme="minorBidi"/>
        </w:rPr>
        <w:instrText>ADDIN paperpile_bibliography &lt;pp-bibliography&gt;&lt;first-reference-indices&gt;&lt;formatting&gt;1&lt;/formatting&gt;&lt;space-after&gt;1&lt;/space-after&gt;&lt;/first-reference-indices&gt;&lt;/pp-bibliography&gt; \* MERGEFORMAT</w:instrText>
      </w:r>
      <w:r w:rsidRPr="00F34490">
        <w:rPr>
          <w:rFonts w:asciiTheme="minorBidi" w:hAnsiTheme="minorBidi"/>
        </w:rPr>
        <w:fldChar w:fldCharType="separate"/>
      </w:r>
      <w:r w:rsidR="00322FCC" w:rsidRPr="00F34490">
        <w:rPr>
          <w:rFonts w:asciiTheme="minorBidi" w:hAnsiTheme="minorBidi"/>
          <w:noProof/>
        </w:rPr>
        <w:t xml:space="preserve">Alkhayrat, M., Aljnidi, M. and Aljoumaa, K. (2020). A comparative dimensionality reduction study in telecom customer segmentation using deep learning and PCA. </w:t>
      </w:r>
      <w:r w:rsidR="00322FCC" w:rsidRPr="00F34490">
        <w:rPr>
          <w:rFonts w:asciiTheme="minorBidi" w:hAnsiTheme="minorBidi"/>
          <w:i/>
          <w:noProof/>
        </w:rPr>
        <w:t>Journal of big data</w:t>
      </w:r>
      <w:r w:rsidR="00322FCC" w:rsidRPr="00F34490">
        <w:rPr>
          <w:rFonts w:asciiTheme="minorBidi" w:hAnsiTheme="minorBidi"/>
          <w:noProof/>
        </w:rPr>
        <w:t>, 7 (1). [Online]. Available at: doi:10.1186/s40537-020-0286-0.</w:t>
      </w:r>
    </w:p>
    <w:p w14:paraId="6EC0949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Amicone, M. et al. (2022). Mutation rate of SARS-CoV-2 and emergence of mutators during experimental evolution. </w:t>
      </w:r>
      <w:r w:rsidRPr="00F34490">
        <w:rPr>
          <w:rFonts w:asciiTheme="minorBidi" w:hAnsiTheme="minorBidi"/>
          <w:i/>
          <w:noProof/>
        </w:rPr>
        <w:t>Evolution, medicine, and public health</w:t>
      </w:r>
      <w:r w:rsidRPr="00F34490">
        <w:rPr>
          <w:rFonts w:asciiTheme="minorBidi" w:hAnsiTheme="minorBidi"/>
          <w:noProof/>
        </w:rPr>
        <w:t>, 10 (1), pp.142–155.</w:t>
      </w:r>
    </w:p>
    <w:p w14:paraId="6D8D415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Arora, P. et al. (2020). Learning from history: Coronavirus outbreaks in the past. </w:t>
      </w:r>
      <w:r w:rsidRPr="00F34490">
        <w:rPr>
          <w:rFonts w:asciiTheme="minorBidi" w:hAnsiTheme="minorBidi"/>
          <w:i/>
          <w:noProof/>
        </w:rPr>
        <w:t>Dermatologic therapy</w:t>
      </w:r>
      <w:r w:rsidRPr="00F34490">
        <w:rPr>
          <w:rFonts w:asciiTheme="minorBidi" w:hAnsiTheme="minorBidi"/>
          <w:noProof/>
        </w:rPr>
        <w:t>, 33 (4), p.e13343.</w:t>
      </w:r>
    </w:p>
    <w:p w14:paraId="74FCD01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Chen, J. et al. (2020). Mutations strengthened SARS-CoV-2 infectivity. </w:t>
      </w:r>
      <w:r w:rsidRPr="00F34490">
        <w:rPr>
          <w:rFonts w:asciiTheme="minorBidi" w:hAnsiTheme="minorBidi"/>
          <w:i/>
          <w:noProof/>
        </w:rPr>
        <w:t>Journal of molecular biology</w:t>
      </w:r>
      <w:r w:rsidRPr="00F34490">
        <w:rPr>
          <w:rFonts w:asciiTheme="minorBidi" w:hAnsiTheme="minorBidi"/>
          <w:noProof/>
        </w:rPr>
        <w:t>, 432 (19), pp.5212–5226.</w:t>
      </w:r>
    </w:p>
    <w:p w14:paraId="28641F22"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Cui, J., Li, F. and Shi, Z.-L. (2019). Origin and evolution of pathogenic coronaviruses. </w:t>
      </w:r>
      <w:r w:rsidRPr="00F34490">
        <w:rPr>
          <w:rFonts w:asciiTheme="minorBidi" w:hAnsiTheme="minorBidi"/>
          <w:i/>
          <w:noProof/>
        </w:rPr>
        <w:t>Nature reviews. Microbiology</w:t>
      </w:r>
      <w:r w:rsidRPr="00F34490">
        <w:rPr>
          <w:rFonts w:asciiTheme="minorBidi" w:hAnsiTheme="minorBidi"/>
          <w:noProof/>
        </w:rPr>
        <w:t>, 17 (3), pp.181–192. [Accessed 21 February 2025].</w:t>
      </w:r>
    </w:p>
    <w:p w14:paraId="5B49BE6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Cutler, D. M. and Summers, L. H. (2020). The COVID-19 pandemic and the $16 trillion virus. </w:t>
      </w:r>
      <w:r w:rsidRPr="00F34490">
        <w:rPr>
          <w:rFonts w:asciiTheme="minorBidi" w:hAnsiTheme="minorBidi"/>
          <w:i/>
          <w:noProof/>
        </w:rPr>
        <w:t>JAMA: the journal of the American Medical Association</w:t>
      </w:r>
      <w:r w:rsidRPr="00F34490">
        <w:rPr>
          <w:rFonts w:asciiTheme="minorBidi" w:hAnsiTheme="minorBidi"/>
          <w:noProof/>
        </w:rPr>
        <w:t>, 324 (15), pp.1495–1496.</w:t>
      </w:r>
    </w:p>
    <w:p w14:paraId="69BFE3E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Fehr, A. R. and Perlman, S. (2015). Coronaviruses: an overview of their replication and pathogenesis. </w:t>
      </w:r>
      <w:r w:rsidRPr="00F34490">
        <w:rPr>
          <w:rFonts w:asciiTheme="minorBidi" w:hAnsiTheme="minorBidi"/>
          <w:i/>
          <w:noProof/>
        </w:rPr>
        <w:t>Methods in molecular biology (Clifton, N.J.)</w:t>
      </w:r>
      <w:r w:rsidRPr="00F34490">
        <w:rPr>
          <w:rFonts w:asciiTheme="minorBidi" w:hAnsiTheme="minorBidi"/>
          <w:noProof/>
        </w:rPr>
        <w:t>, 1282, pp.1–23.</w:t>
      </w:r>
    </w:p>
    <w:p w14:paraId="7C9E0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Hoffmann, M. et al. (2020). SARS-CoV-2 cell entry depends on ACE2 and TMPRSS2 and is blocked by a clinically proven protease inhibitor. </w:t>
      </w:r>
      <w:r w:rsidRPr="00F34490">
        <w:rPr>
          <w:rFonts w:asciiTheme="minorBidi" w:hAnsiTheme="minorBidi"/>
          <w:i/>
          <w:noProof/>
        </w:rPr>
        <w:t>Cell</w:t>
      </w:r>
      <w:r w:rsidRPr="00F34490">
        <w:rPr>
          <w:rFonts w:asciiTheme="minorBidi" w:hAnsiTheme="minorBidi"/>
          <w:noProof/>
        </w:rPr>
        <w:t>, 181 (2), pp.271-280.e8.</w:t>
      </w:r>
    </w:p>
    <w:p w14:paraId="7C2CC7C9"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Hozumi, Y. et al. (2021). UMAP-assisted K-means clustering of large-scale SARS-CoV-2 mutation datasets. </w:t>
      </w:r>
      <w:r w:rsidRPr="00F34490">
        <w:rPr>
          <w:rFonts w:asciiTheme="minorBidi" w:hAnsiTheme="minorBidi"/>
          <w:i/>
          <w:noProof/>
        </w:rPr>
        <w:t>Computers in biology and medicine</w:t>
      </w:r>
      <w:r w:rsidRPr="00F34490">
        <w:rPr>
          <w:rFonts w:asciiTheme="minorBidi" w:hAnsiTheme="minorBidi"/>
          <w:noProof/>
        </w:rPr>
        <w:t>, 131 (104264), p.104264.</w:t>
      </w:r>
    </w:p>
    <w:p w14:paraId="0A5E5B5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 B. et al. (2021). Characteristics of SARS-CoV-2 and COVID-19. </w:t>
      </w:r>
      <w:r w:rsidRPr="00F34490">
        <w:rPr>
          <w:rFonts w:asciiTheme="minorBidi" w:hAnsiTheme="minorBidi"/>
          <w:i/>
          <w:noProof/>
        </w:rPr>
        <w:t>Nature reviews. Microbiology</w:t>
      </w:r>
      <w:r w:rsidRPr="00F34490">
        <w:rPr>
          <w:rFonts w:asciiTheme="minorBidi" w:hAnsiTheme="minorBidi"/>
          <w:noProof/>
        </w:rPr>
        <w:t>, 19 (3), pp.141–154.</w:t>
      </w:r>
    </w:p>
    <w:p w14:paraId="5F756AE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Huang, C. et al. (2020). Clinical features of patients infected with 2019 novel coronavirus in Wuhan, China. </w:t>
      </w:r>
      <w:r w:rsidRPr="00F34490">
        <w:rPr>
          <w:rFonts w:asciiTheme="minorBidi" w:hAnsiTheme="minorBidi"/>
          <w:i/>
          <w:noProof/>
        </w:rPr>
        <w:t>Lancet</w:t>
      </w:r>
      <w:r w:rsidRPr="00F34490">
        <w:rPr>
          <w:rFonts w:asciiTheme="minorBidi" w:hAnsiTheme="minorBidi"/>
          <w:noProof/>
        </w:rPr>
        <w:t>, 395 (10223), pp.497–506.</w:t>
      </w:r>
    </w:p>
    <w:p w14:paraId="045E831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lastRenderedPageBreak/>
        <w:t xml:space="preserve">Jolliffe, I. T. and Cadima, J. (2016). Principal component analysis: a review and recent developments. </w:t>
      </w:r>
      <w:r w:rsidRPr="00F34490">
        <w:rPr>
          <w:rFonts w:asciiTheme="minorBidi" w:hAnsiTheme="minorBidi"/>
          <w:i/>
          <w:noProof/>
        </w:rPr>
        <w:t>Philosophical transactions. Series A, Mathematical, physical, and engineering sciences</w:t>
      </w:r>
      <w:r w:rsidRPr="00F34490">
        <w:rPr>
          <w:rFonts w:asciiTheme="minorBidi" w:hAnsiTheme="minorBidi"/>
          <w:noProof/>
        </w:rPr>
        <w:t>, 374 (2065), p.20150202.</w:t>
      </w:r>
    </w:p>
    <w:p w14:paraId="46A3026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Korber, B. et al. (2020). Tracking changes in SARS-CoV-2 Spike: Evidence that D614G increases infectivity of the COVID-19 virus. </w:t>
      </w:r>
      <w:r w:rsidRPr="00F34490">
        <w:rPr>
          <w:rFonts w:asciiTheme="minorBidi" w:hAnsiTheme="minorBidi"/>
          <w:i/>
          <w:noProof/>
        </w:rPr>
        <w:t>Cell</w:t>
      </w:r>
      <w:r w:rsidRPr="00F34490">
        <w:rPr>
          <w:rFonts w:asciiTheme="minorBidi" w:hAnsiTheme="minorBidi"/>
          <w:noProof/>
        </w:rPr>
        <w:t>, 182 (4), pp.812-827.e19.</w:t>
      </w:r>
    </w:p>
    <w:p w14:paraId="516A971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Li, M.-Y. et al. (2020). Expression of the SARS-CoV-2 cell receptor gene ACE2 in a wide variety of human tissues. </w:t>
      </w:r>
      <w:r w:rsidRPr="00F34490">
        <w:rPr>
          <w:rFonts w:asciiTheme="minorBidi" w:hAnsiTheme="minorBidi"/>
          <w:i/>
          <w:noProof/>
        </w:rPr>
        <w:t>Infectious diseases of poverty</w:t>
      </w:r>
      <w:r w:rsidRPr="00F34490">
        <w:rPr>
          <w:rFonts w:asciiTheme="minorBidi" w:hAnsiTheme="minorBidi"/>
          <w:noProof/>
        </w:rPr>
        <w:t>, 9 (1), p.45.</w:t>
      </w:r>
    </w:p>
    <w:p w14:paraId="1B409A26" w14:textId="77777777" w:rsidR="00322FCC" w:rsidRPr="00F34490" w:rsidRDefault="00322FCC" w:rsidP="00F34490">
      <w:pPr>
        <w:spacing w:after="220" w:line="240" w:lineRule="auto"/>
        <w:ind w:left="360"/>
        <w:rPr>
          <w:rFonts w:asciiTheme="minorBidi" w:hAnsiTheme="minorBidi"/>
          <w:noProof/>
          <w:lang w:val="nl-NL"/>
        </w:rPr>
      </w:pPr>
      <w:r w:rsidRPr="00F34490">
        <w:rPr>
          <w:rFonts w:asciiTheme="minorBidi" w:hAnsiTheme="minorBidi"/>
          <w:noProof/>
        </w:rPr>
        <w:t xml:space="preserve">Liu, Y. et al. (2022). The N501Y spike substitution enhances SARS-CoV-2 infection and transmission. </w:t>
      </w:r>
      <w:r w:rsidRPr="00F34490">
        <w:rPr>
          <w:rFonts w:asciiTheme="minorBidi" w:hAnsiTheme="minorBidi"/>
          <w:i/>
          <w:noProof/>
          <w:lang w:val="nl-NL"/>
        </w:rPr>
        <w:t>Nature</w:t>
      </w:r>
      <w:r w:rsidRPr="00F34490">
        <w:rPr>
          <w:rFonts w:asciiTheme="minorBidi" w:hAnsiTheme="minorBidi"/>
          <w:noProof/>
          <w:lang w:val="nl-NL"/>
        </w:rPr>
        <w:t>, 602 (7896), pp.294–299.</w:t>
      </w:r>
    </w:p>
    <w:p w14:paraId="7F88169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nl-NL"/>
        </w:rPr>
        <w:t xml:space="preserve">van der Maaten, L. (2008). </w:t>
      </w:r>
      <w:r w:rsidRPr="00F34490">
        <w:rPr>
          <w:rFonts w:asciiTheme="minorBidi" w:hAnsiTheme="minorBidi"/>
          <w:i/>
          <w:noProof/>
          <w:lang w:val="nl-NL"/>
        </w:rPr>
        <w:t>Visualizing Data using t-SNE</w:t>
      </w:r>
      <w:r w:rsidRPr="00F34490">
        <w:rPr>
          <w:rFonts w:asciiTheme="minorBidi" w:hAnsiTheme="minorBidi"/>
          <w:noProof/>
          <w:lang w:val="nl-NL"/>
        </w:rPr>
        <w:t xml:space="preserve">. </w:t>
      </w:r>
      <w:r w:rsidRPr="00F34490">
        <w:rPr>
          <w:rFonts w:asciiTheme="minorBidi" w:hAnsiTheme="minorBidi"/>
          <w:noProof/>
        </w:rPr>
        <w:t>[Online]. Available at: https://lvdmaaten.github.io/publications/papers/JMLR_2008.pdf [Accessed 28 March 2025].</w:t>
      </w:r>
    </w:p>
    <w:p w14:paraId="24441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da-DK"/>
        </w:rPr>
        <w:t xml:space="preserve">Marik, P. E. et al. </w:t>
      </w:r>
      <w:r w:rsidRPr="00F34490">
        <w:rPr>
          <w:rFonts w:asciiTheme="minorBidi" w:hAnsiTheme="minorBidi"/>
          <w:noProof/>
        </w:rPr>
        <w:t xml:space="preserve">(2021). A scoping review of the pathophysiology of COVID-19. </w:t>
      </w:r>
      <w:r w:rsidRPr="00F34490">
        <w:rPr>
          <w:rFonts w:asciiTheme="minorBidi" w:hAnsiTheme="minorBidi"/>
          <w:i/>
          <w:noProof/>
        </w:rPr>
        <w:t>International journal of immunopathology and pharmacology</w:t>
      </w:r>
      <w:r w:rsidRPr="00F34490">
        <w:rPr>
          <w:rFonts w:asciiTheme="minorBidi" w:hAnsiTheme="minorBidi"/>
          <w:noProof/>
        </w:rPr>
        <w:t>, 35, p.20587384211048024.</w:t>
      </w:r>
    </w:p>
    <w:p w14:paraId="738ABE4F"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McCallum, M. et al. (2020). Structure-guided covalent stabilization of coronavirus spike glycoprotein trimers in the closed conformation. </w:t>
      </w:r>
      <w:r w:rsidRPr="00F34490">
        <w:rPr>
          <w:rFonts w:asciiTheme="minorBidi" w:hAnsiTheme="minorBidi"/>
          <w:i/>
          <w:noProof/>
        </w:rPr>
        <w:t>Nature structural &amp; molecular biology</w:t>
      </w:r>
      <w:r w:rsidRPr="00F34490">
        <w:rPr>
          <w:rFonts w:asciiTheme="minorBidi" w:hAnsiTheme="minorBidi"/>
          <w:noProof/>
        </w:rPr>
        <w:t>, 27 (10), pp.942–949. [Accessed 23 February 2025].</w:t>
      </w:r>
    </w:p>
    <w:p w14:paraId="18E1AA5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Pyrc, K. et al. (2006). Mosaic structure of human coronavirus NL63, one thousand years of evolution. </w:t>
      </w:r>
      <w:r w:rsidRPr="00F34490">
        <w:rPr>
          <w:rFonts w:asciiTheme="minorBidi" w:hAnsiTheme="minorBidi"/>
          <w:i/>
          <w:noProof/>
        </w:rPr>
        <w:t>Journal of molecular biology</w:t>
      </w:r>
      <w:r w:rsidRPr="00F34490">
        <w:rPr>
          <w:rFonts w:asciiTheme="minorBidi" w:hAnsiTheme="minorBidi"/>
          <w:noProof/>
        </w:rPr>
        <w:t>, 364 (5), pp.964–973.</w:t>
      </w:r>
    </w:p>
    <w:p w14:paraId="2F4C7EAC"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Wang, R. et al. (2021). Analysis of SARS-CoV-2 mutations in the United States suggests presence of four substrains and novel variants. </w:t>
      </w:r>
      <w:r w:rsidRPr="00F34490">
        <w:rPr>
          <w:rFonts w:asciiTheme="minorBidi" w:hAnsiTheme="minorBidi"/>
          <w:i/>
          <w:noProof/>
        </w:rPr>
        <w:t>Communications biology</w:t>
      </w:r>
      <w:r w:rsidRPr="00F34490">
        <w:rPr>
          <w:rFonts w:asciiTheme="minorBidi" w:hAnsiTheme="minorBidi"/>
          <w:noProof/>
        </w:rPr>
        <w:t>, 4 (1), p.228. [Accessed 27 October 2024].</w:t>
      </w:r>
    </w:p>
    <w:p w14:paraId="50D3FCE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Yang, H. and Rao, Z. (2021). Structural biology of SARS-CoV-2 and implications for therapeutic development. </w:t>
      </w:r>
      <w:r w:rsidRPr="00F34490">
        <w:rPr>
          <w:rFonts w:asciiTheme="minorBidi" w:hAnsiTheme="minorBidi"/>
          <w:i/>
          <w:noProof/>
        </w:rPr>
        <w:t>Nature reviews. Microbiology</w:t>
      </w:r>
      <w:r w:rsidRPr="00F34490">
        <w:rPr>
          <w:rFonts w:asciiTheme="minorBidi" w:hAnsiTheme="minorBidi"/>
          <w:noProof/>
        </w:rPr>
        <w:t>, 19 (11), pp.685–700. [Accessed 21 February 2025].</w:t>
      </w:r>
    </w:p>
    <w:p w14:paraId="4E22454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i/>
          <w:noProof/>
        </w:rPr>
        <w:t>COVID-19 cases</w:t>
      </w:r>
      <w:r w:rsidRPr="00F34490">
        <w:rPr>
          <w:rFonts w:asciiTheme="minorBidi" w:hAnsiTheme="minorBidi"/>
          <w:noProof/>
        </w:rPr>
        <w:t>. [Online]. datadot. Available at: https://data.who.int/dashboards/covid19/cases?n=c [Accessed 21 February 2025a].</w:t>
      </w:r>
    </w:p>
    <w:p w14:paraId="5F470A83" w14:textId="7F3A10A3" w:rsidR="00366BC7" w:rsidRPr="00F34490" w:rsidRDefault="00322FCC" w:rsidP="00F34490">
      <w:pPr>
        <w:spacing w:after="220" w:line="240" w:lineRule="auto"/>
        <w:ind w:left="360"/>
        <w:rPr>
          <w:rFonts w:asciiTheme="minorBidi" w:hAnsiTheme="minorBidi"/>
        </w:rPr>
      </w:pPr>
      <w:r w:rsidRPr="00F34490">
        <w:rPr>
          <w:rFonts w:asciiTheme="minorBidi" w:hAnsiTheme="minorBidi"/>
          <w:i/>
          <w:noProof/>
        </w:rPr>
        <w:t>Estimated cumulative excess deaths during COVID-19</w:t>
      </w:r>
      <w:r w:rsidRPr="00F34490">
        <w:rPr>
          <w:rFonts w:asciiTheme="minorBidi" w:hAnsiTheme="minorBidi"/>
          <w:noProof/>
        </w:rPr>
        <w:t>. [Online]. Our World in Data. Available at: https://ourworldindata.org/grapher/excess-deaths-cumulative-economist-single-entity?focus=~Confirmed+deaths [Accessed 4 February 2025b].</w:t>
      </w:r>
      <w:r w:rsidR="00366BC7" w:rsidRPr="00F34490">
        <w:rPr>
          <w:rFonts w:asciiTheme="minorBidi" w:hAnsiTheme="minorBidi"/>
        </w:rPr>
        <w:fldChar w:fldCharType="end"/>
      </w:r>
    </w:p>
    <w:sectPr w:rsidR="00366BC7" w:rsidRPr="00F34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8786D"/>
    <w:multiLevelType w:val="hybridMultilevel"/>
    <w:tmpl w:val="775EDF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15"/>
  </w:num>
  <w:num w:numId="5">
    <w:abstractNumId w:val="16"/>
  </w:num>
  <w:num w:numId="6">
    <w:abstractNumId w:val="1"/>
  </w:num>
  <w:num w:numId="7">
    <w:abstractNumId w:val="18"/>
  </w:num>
  <w:num w:numId="8">
    <w:abstractNumId w:val="0"/>
  </w:num>
  <w:num w:numId="9">
    <w:abstractNumId w:val="19"/>
  </w:num>
  <w:num w:numId="10">
    <w:abstractNumId w:val="10"/>
  </w:num>
  <w:num w:numId="11">
    <w:abstractNumId w:val="3"/>
  </w:num>
  <w:num w:numId="12">
    <w:abstractNumId w:val="17"/>
  </w:num>
  <w:num w:numId="13">
    <w:abstractNumId w:val="8"/>
  </w:num>
  <w:num w:numId="14">
    <w:abstractNumId w:val="2"/>
  </w:num>
  <w:num w:numId="15">
    <w:abstractNumId w:val="13"/>
  </w:num>
  <w:num w:numId="16">
    <w:abstractNumId w:val="14"/>
  </w:num>
  <w:num w:numId="17">
    <w:abstractNumId w:val="6"/>
  </w:num>
  <w:num w:numId="18">
    <w:abstractNumId w:val="12"/>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3087"/>
    <w:rsid w:val="00025A82"/>
    <w:rsid w:val="00025DB5"/>
    <w:rsid w:val="00027DC8"/>
    <w:rsid w:val="00033718"/>
    <w:rsid w:val="0003500A"/>
    <w:rsid w:val="000359C3"/>
    <w:rsid w:val="000409B0"/>
    <w:rsid w:val="000432D7"/>
    <w:rsid w:val="00044F53"/>
    <w:rsid w:val="00047646"/>
    <w:rsid w:val="00047B08"/>
    <w:rsid w:val="00051576"/>
    <w:rsid w:val="00053E96"/>
    <w:rsid w:val="00054008"/>
    <w:rsid w:val="0005413F"/>
    <w:rsid w:val="000627A4"/>
    <w:rsid w:val="00065657"/>
    <w:rsid w:val="000702A6"/>
    <w:rsid w:val="00071B35"/>
    <w:rsid w:val="000824A0"/>
    <w:rsid w:val="000825C3"/>
    <w:rsid w:val="0009005E"/>
    <w:rsid w:val="00090327"/>
    <w:rsid w:val="000909E5"/>
    <w:rsid w:val="00092A60"/>
    <w:rsid w:val="000946C3"/>
    <w:rsid w:val="0009475C"/>
    <w:rsid w:val="00094E7D"/>
    <w:rsid w:val="000A1B7B"/>
    <w:rsid w:val="000A2658"/>
    <w:rsid w:val="000A283D"/>
    <w:rsid w:val="000A3CC6"/>
    <w:rsid w:val="000B43A0"/>
    <w:rsid w:val="000B5AEA"/>
    <w:rsid w:val="000B6620"/>
    <w:rsid w:val="000B73F6"/>
    <w:rsid w:val="000B7DB7"/>
    <w:rsid w:val="000C0F9A"/>
    <w:rsid w:val="000C161D"/>
    <w:rsid w:val="000C3F6F"/>
    <w:rsid w:val="000C42CB"/>
    <w:rsid w:val="000D013D"/>
    <w:rsid w:val="000D1A9D"/>
    <w:rsid w:val="000D45E4"/>
    <w:rsid w:val="000D5389"/>
    <w:rsid w:val="000D63B1"/>
    <w:rsid w:val="000E0B01"/>
    <w:rsid w:val="000E15F8"/>
    <w:rsid w:val="000E3B7A"/>
    <w:rsid w:val="000E3E9E"/>
    <w:rsid w:val="000E5AF3"/>
    <w:rsid w:val="000F6F0C"/>
    <w:rsid w:val="001003CF"/>
    <w:rsid w:val="00103AF4"/>
    <w:rsid w:val="001100D7"/>
    <w:rsid w:val="00110655"/>
    <w:rsid w:val="001107E6"/>
    <w:rsid w:val="00110885"/>
    <w:rsid w:val="00111090"/>
    <w:rsid w:val="0012145E"/>
    <w:rsid w:val="00121E30"/>
    <w:rsid w:val="00130A52"/>
    <w:rsid w:val="00131391"/>
    <w:rsid w:val="00132BCC"/>
    <w:rsid w:val="00134942"/>
    <w:rsid w:val="0014077C"/>
    <w:rsid w:val="00143232"/>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77E9E"/>
    <w:rsid w:val="00181B8B"/>
    <w:rsid w:val="00182809"/>
    <w:rsid w:val="00182B0D"/>
    <w:rsid w:val="00183C2F"/>
    <w:rsid w:val="00183F30"/>
    <w:rsid w:val="00186F0A"/>
    <w:rsid w:val="00187797"/>
    <w:rsid w:val="0019131B"/>
    <w:rsid w:val="00191880"/>
    <w:rsid w:val="001925EC"/>
    <w:rsid w:val="00194D0B"/>
    <w:rsid w:val="00194D6A"/>
    <w:rsid w:val="00195167"/>
    <w:rsid w:val="00195A87"/>
    <w:rsid w:val="001977A8"/>
    <w:rsid w:val="001A0EA3"/>
    <w:rsid w:val="001A1371"/>
    <w:rsid w:val="001B3757"/>
    <w:rsid w:val="001B4E57"/>
    <w:rsid w:val="001B4EEA"/>
    <w:rsid w:val="001B65CF"/>
    <w:rsid w:val="001B6A2D"/>
    <w:rsid w:val="001B777A"/>
    <w:rsid w:val="001C12EB"/>
    <w:rsid w:val="001C16C8"/>
    <w:rsid w:val="001C2A18"/>
    <w:rsid w:val="001C5E0F"/>
    <w:rsid w:val="001C7758"/>
    <w:rsid w:val="001C7C3F"/>
    <w:rsid w:val="001D0A3B"/>
    <w:rsid w:val="001D0C8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287"/>
    <w:rsid w:val="0020128D"/>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1140"/>
    <w:rsid w:val="0023375C"/>
    <w:rsid w:val="00233E3E"/>
    <w:rsid w:val="002349A5"/>
    <w:rsid w:val="00235438"/>
    <w:rsid w:val="00236C5B"/>
    <w:rsid w:val="002414A0"/>
    <w:rsid w:val="0024180D"/>
    <w:rsid w:val="00241F24"/>
    <w:rsid w:val="00243F14"/>
    <w:rsid w:val="00245704"/>
    <w:rsid w:val="00245DAD"/>
    <w:rsid w:val="00254FC7"/>
    <w:rsid w:val="0025629E"/>
    <w:rsid w:val="00256813"/>
    <w:rsid w:val="0026062E"/>
    <w:rsid w:val="00262E57"/>
    <w:rsid w:val="00262F92"/>
    <w:rsid w:val="00266D6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1C8"/>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0229"/>
    <w:rsid w:val="00322FCC"/>
    <w:rsid w:val="003230BC"/>
    <w:rsid w:val="00326184"/>
    <w:rsid w:val="00326C93"/>
    <w:rsid w:val="00331D3D"/>
    <w:rsid w:val="0034133C"/>
    <w:rsid w:val="00342052"/>
    <w:rsid w:val="0034432C"/>
    <w:rsid w:val="003448CF"/>
    <w:rsid w:val="00350ABE"/>
    <w:rsid w:val="003520E7"/>
    <w:rsid w:val="003531F2"/>
    <w:rsid w:val="003539CC"/>
    <w:rsid w:val="0035549C"/>
    <w:rsid w:val="003570AB"/>
    <w:rsid w:val="00360C5C"/>
    <w:rsid w:val="00361441"/>
    <w:rsid w:val="0036270E"/>
    <w:rsid w:val="003627A6"/>
    <w:rsid w:val="00365D6D"/>
    <w:rsid w:val="00366BC7"/>
    <w:rsid w:val="00367058"/>
    <w:rsid w:val="003673FE"/>
    <w:rsid w:val="0037125A"/>
    <w:rsid w:val="00375808"/>
    <w:rsid w:val="00377D79"/>
    <w:rsid w:val="00377F1B"/>
    <w:rsid w:val="00380E03"/>
    <w:rsid w:val="003814D0"/>
    <w:rsid w:val="00381907"/>
    <w:rsid w:val="00382D43"/>
    <w:rsid w:val="0038305E"/>
    <w:rsid w:val="0038361E"/>
    <w:rsid w:val="00384090"/>
    <w:rsid w:val="00384662"/>
    <w:rsid w:val="00391BA4"/>
    <w:rsid w:val="00392862"/>
    <w:rsid w:val="00393AAE"/>
    <w:rsid w:val="00394148"/>
    <w:rsid w:val="003A36C2"/>
    <w:rsid w:val="003A3719"/>
    <w:rsid w:val="003A6C51"/>
    <w:rsid w:val="003B0BAA"/>
    <w:rsid w:val="003B1A36"/>
    <w:rsid w:val="003B243A"/>
    <w:rsid w:val="003B60F7"/>
    <w:rsid w:val="003B6EA0"/>
    <w:rsid w:val="003B7E7A"/>
    <w:rsid w:val="003C101F"/>
    <w:rsid w:val="003C131F"/>
    <w:rsid w:val="003C377E"/>
    <w:rsid w:val="003C5402"/>
    <w:rsid w:val="003C5B4F"/>
    <w:rsid w:val="003D36B3"/>
    <w:rsid w:val="003D3B84"/>
    <w:rsid w:val="003D662F"/>
    <w:rsid w:val="003E1E17"/>
    <w:rsid w:val="003E482B"/>
    <w:rsid w:val="003E4AC4"/>
    <w:rsid w:val="003E5307"/>
    <w:rsid w:val="003E6187"/>
    <w:rsid w:val="003E6A75"/>
    <w:rsid w:val="003F20C8"/>
    <w:rsid w:val="003F2885"/>
    <w:rsid w:val="003F52EE"/>
    <w:rsid w:val="003F579E"/>
    <w:rsid w:val="003F5BD6"/>
    <w:rsid w:val="00400E45"/>
    <w:rsid w:val="00401935"/>
    <w:rsid w:val="00402599"/>
    <w:rsid w:val="0040278C"/>
    <w:rsid w:val="004058C0"/>
    <w:rsid w:val="004072AD"/>
    <w:rsid w:val="00411C42"/>
    <w:rsid w:val="00412C83"/>
    <w:rsid w:val="00415A9B"/>
    <w:rsid w:val="00422DB5"/>
    <w:rsid w:val="004266BC"/>
    <w:rsid w:val="00427BCB"/>
    <w:rsid w:val="004334C3"/>
    <w:rsid w:val="00433B3F"/>
    <w:rsid w:val="00433DF5"/>
    <w:rsid w:val="004346EF"/>
    <w:rsid w:val="00435FD5"/>
    <w:rsid w:val="004365D6"/>
    <w:rsid w:val="00436D43"/>
    <w:rsid w:val="00437B04"/>
    <w:rsid w:val="00440685"/>
    <w:rsid w:val="00441D8C"/>
    <w:rsid w:val="004432F1"/>
    <w:rsid w:val="00444C22"/>
    <w:rsid w:val="004476C3"/>
    <w:rsid w:val="00451078"/>
    <w:rsid w:val="00452F40"/>
    <w:rsid w:val="004534A5"/>
    <w:rsid w:val="00461BAC"/>
    <w:rsid w:val="004670E7"/>
    <w:rsid w:val="00471760"/>
    <w:rsid w:val="004737F2"/>
    <w:rsid w:val="00475D2D"/>
    <w:rsid w:val="0047790C"/>
    <w:rsid w:val="0048041F"/>
    <w:rsid w:val="00482279"/>
    <w:rsid w:val="00482FA2"/>
    <w:rsid w:val="004832ED"/>
    <w:rsid w:val="00484004"/>
    <w:rsid w:val="004844B3"/>
    <w:rsid w:val="00484A77"/>
    <w:rsid w:val="004871C8"/>
    <w:rsid w:val="00487AD9"/>
    <w:rsid w:val="00487E29"/>
    <w:rsid w:val="004902CC"/>
    <w:rsid w:val="0049123D"/>
    <w:rsid w:val="00493588"/>
    <w:rsid w:val="00496B7B"/>
    <w:rsid w:val="004A2388"/>
    <w:rsid w:val="004A565A"/>
    <w:rsid w:val="004A5748"/>
    <w:rsid w:val="004A61A4"/>
    <w:rsid w:val="004A7EC4"/>
    <w:rsid w:val="004B15AC"/>
    <w:rsid w:val="004B227E"/>
    <w:rsid w:val="004B41E5"/>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BD1"/>
    <w:rsid w:val="00500171"/>
    <w:rsid w:val="005012A9"/>
    <w:rsid w:val="005020B3"/>
    <w:rsid w:val="005051F1"/>
    <w:rsid w:val="00511FE9"/>
    <w:rsid w:val="00516AD2"/>
    <w:rsid w:val="005172B1"/>
    <w:rsid w:val="00522519"/>
    <w:rsid w:val="00522586"/>
    <w:rsid w:val="00525969"/>
    <w:rsid w:val="00525AA4"/>
    <w:rsid w:val="00526790"/>
    <w:rsid w:val="005274C2"/>
    <w:rsid w:val="005303BA"/>
    <w:rsid w:val="00532077"/>
    <w:rsid w:val="00533295"/>
    <w:rsid w:val="00533F4F"/>
    <w:rsid w:val="0053663C"/>
    <w:rsid w:val="0054530E"/>
    <w:rsid w:val="005471F7"/>
    <w:rsid w:val="00547669"/>
    <w:rsid w:val="00551041"/>
    <w:rsid w:val="00551FB5"/>
    <w:rsid w:val="005526C0"/>
    <w:rsid w:val="00552EF4"/>
    <w:rsid w:val="00553521"/>
    <w:rsid w:val="00555722"/>
    <w:rsid w:val="00556481"/>
    <w:rsid w:val="00556BFD"/>
    <w:rsid w:val="00557EC9"/>
    <w:rsid w:val="005616B8"/>
    <w:rsid w:val="00564E49"/>
    <w:rsid w:val="005702A7"/>
    <w:rsid w:val="005825B6"/>
    <w:rsid w:val="00583371"/>
    <w:rsid w:val="00583652"/>
    <w:rsid w:val="005837A3"/>
    <w:rsid w:val="00584F77"/>
    <w:rsid w:val="0059026C"/>
    <w:rsid w:val="00593836"/>
    <w:rsid w:val="00594128"/>
    <w:rsid w:val="0059436F"/>
    <w:rsid w:val="00597EAB"/>
    <w:rsid w:val="005A00D7"/>
    <w:rsid w:val="005A14B7"/>
    <w:rsid w:val="005A2D9A"/>
    <w:rsid w:val="005B1943"/>
    <w:rsid w:val="005B3EE7"/>
    <w:rsid w:val="005B6EEA"/>
    <w:rsid w:val="005B77F5"/>
    <w:rsid w:val="005C14CB"/>
    <w:rsid w:val="005C2C1D"/>
    <w:rsid w:val="005D06FA"/>
    <w:rsid w:val="005D07AD"/>
    <w:rsid w:val="005D1287"/>
    <w:rsid w:val="005D1B87"/>
    <w:rsid w:val="005D39EE"/>
    <w:rsid w:val="005D7A36"/>
    <w:rsid w:val="005E1661"/>
    <w:rsid w:val="005E438B"/>
    <w:rsid w:val="005E5424"/>
    <w:rsid w:val="005F1486"/>
    <w:rsid w:val="005F18E0"/>
    <w:rsid w:val="005F2986"/>
    <w:rsid w:val="005F4E58"/>
    <w:rsid w:val="005F6111"/>
    <w:rsid w:val="00601B99"/>
    <w:rsid w:val="00607DAA"/>
    <w:rsid w:val="006157F6"/>
    <w:rsid w:val="00622D1A"/>
    <w:rsid w:val="00625675"/>
    <w:rsid w:val="006264A4"/>
    <w:rsid w:val="00626B1F"/>
    <w:rsid w:val="00631C2E"/>
    <w:rsid w:val="00632A22"/>
    <w:rsid w:val="0063311A"/>
    <w:rsid w:val="00633D56"/>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1085"/>
    <w:rsid w:val="006620D6"/>
    <w:rsid w:val="00662DB3"/>
    <w:rsid w:val="00662EB8"/>
    <w:rsid w:val="00670094"/>
    <w:rsid w:val="00671325"/>
    <w:rsid w:val="00674419"/>
    <w:rsid w:val="006749C0"/>
    <w:rsid w:val="006765B0"/>
    <w:rsid w:val="00677BA9"/>
    <w:rsid w:val="006808D2"/>
    <w:rsid w:val="00680CFB"/>
    <w:rsid w:val="00681C07"/>
    <w:rsid w:val="006877FF"/>
    <w:rsid w:val="006938EB"/>
    <w:rsid w:val="00693A8E"/>
    <w:rsid w:val="0069403B"/>
    <w:rsid w:val="00694557"/>
    <w:rsid w:val="00694EFF"/>
    <w:rsid w:val="00697F65"/>
    <w:rsid w:val="006A37A5"/>
    <w:rsid w:val="006A561E"/>
    <w:rsid w:val="006A641D"/>
    <w:rsid w:val="006A7112"/>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3C09"/>
    <w:rsid w:val="006F668E"/>
    <w:rsid w:val="006F705E"/>
    <w:rsid w:val="007043BE"/>
    <w:rsid w:val="00711909"/>
    <w:rsid w:val="007131F7"/>
    <w:rsid w:val="00714DB3"/>
    <w:rsid w:val="00715209"/>
    <w:rsid w:val="00717BEC"/>
    <w:rsid w:val="007237DD"/>
    <w:rsid w:val="0072471C"/>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36DD"/>
    <w:rsid w:val="007744D2"/>
    <w:rsid w:val="0077494A"/>
    <w:rsid w:val="00775542"/>
    <w:rsid w:val="00782182"/>
    <w:rsid w:val="007831CF"/>
    <w:rsid w:val="00783721"/>
    <w:rsid w:val="007903D7"/>
    <w:rsid w:val="00790855"/>
    <w:rsid w:val="00790ED3"/>
    <w:rsid w:val="007937F4"/>
    <w:rsid w:val="007938C5"/>
    <w:rsid w:val="00794B57"/>
    <w:rsid w:val="007A0FA2"/>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35598"/>
    <w:rsid w:val="00841817"/>
    <w:rsid w:val="00842121"/>
    <w:rsid w:val="008436DE"/>
    <w:rsid w:val="0085086A"/>
    <w:rsid w:val="00850D5D"/>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2C1B"/>
    <w:rsid w:val="00913236"/>
    <w:rsid w:val="009144C4"/>
    <w:rsid w:val="00914763"/>
    <w:rsid w:val="009156E0"/>
    <w:rsid w:val="00916217"/>
    <w:rsid w:val="009222DD"/>
    <w:rsid w:val="0092419E"/>
    <w:rsid w:val="0093258E"/>
    <w:rsid w:val="00935D35"/>
    <w:rsid w:val="009363F3"/>
    <w:rsid w:val="00937E38"/>
    <w:rsid w:val="0094312D"/>
    <w:rsid w:val="00943AB9"/>
    <w:rsid w:val="00950576"/>
    <w:rsid w:val="00952A6C"/>
    <w:rsid w:val="00952CC4"/>
    <w:rsid w:val="00955171"/>
    <w:rsid w:val="00956A22"/>
    <w:rsid w:val="00956F7A"/>
    <w:rsid w:val="009572E6"/>
    <w:rsid w:val="00960B85"/>
    <w:rsid w:val="00961A6F"/>
    <w:rsid w:val="00961B03"/>
    <w:rsid w:val="0096262E"/>
    <w:rsid w:val="009634C2"/>
    <w:rsid w:val="00964C74"/>
    <w:rsid w:val="00971F72"/>
    <w:rsid w:val="009747A9"/>
    <w:rsid w:val="009764CD"/>
    <w:rsid w:val="00976557"/>
    <w:rsid w:val="009811C4"/>
    <w:rsid w:val="00981709"/>
    <w:rsid w:val="00981D18"/>
    <w:rsid w:val="0098278E"/>
    <w:rsid w:val="00983140"/>
    <w:rsid w:val="00985106"/>
    <w:rsid w:val="00991CAA"/>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3CA5"/>
    <w:rsid w:val="00A07603"/>
    <w:rsid w:val="00A078D8"/>
    <w:rsid w:val="00A07A1B"/>
    <w:rsid w:val="00A07EB9"/>
    <w:rsid w:val="00A10D66"/>
    <w:rsid w:val="00A12BC5"/>
    <w:rsid w:val="00A13094"/>
    <w:rsid w:val="00A13E83"/>
    <w:rsid w:val="00A1402E"/>
    <w:rsid w:val="00A165F9"/>
    <w:rsid w:val="00A264C7"/>
    <w:rsid w:val="00A27278"/>
    <w:rsid w:val="00A27C85"/>
    <w:rsid w:val="00A3060F"/>
    <w:rsid w:val="00A313DD"/>
    <w:rsid w:val="00A32099"/>
    <w:rsid w:val="00A35973"/>
    <w:rsid w:val="00A359D2"/>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870C7"/>
    <w:rsid w:val="00A901CA"/>
    <w:rsid w:val="00A91609"/>
    <w:rsid w:val="00A95A3A"/>
    <w:rsid w:val="00A972EE"/>
    <w:rsid w:val="00AA0F76"/>
    <w:rsid w:val="00AA1103"/>
    <w:rsid w:val="00AA42A7"/>
    <w:rsid w:val="00AA6804"/>
    <w:rsid w:val="00AB0060"/>
    <w:rsid w:val="00AB1FEA"/>
    <w:rsid w:val="00AB440B"/>
    <w:rsid w:val="00AB44E6"/>
    <w:rsid w:val="00AB547A"/>
    <w:rsid w:val="00AB589A"/>
    <w:rsid w:val="00AB62FF"/>
    <w:rsid w:val="00AB66BE"/>
    <w:rsid w:val="00AB7B6C"/>
    <w:rsid w:val="00AC04B2"/>
    <w:rsid w:val="00AC0F94"/>
    <w:rsid w:val="00AC3F98"/>
    <w:rsid w:val="00AC6EEA"/>
    <w:rsid w:val="00AD0827"/>
    <w:rsid w:val="00AD0B0D"/>
    <w:rsid w:val="00AD16E4"/>
    <w:rsid w:val="00AD542E"/>
    <w:rsid w:val="00AD6F31"/>
    <w:rsid w:val="00AE0E23"/>
    <w:rsid w:val="00AE0FF0"/>
    <w:rsid w:val="00AE1207"/>
    <w:rsid w:val="00AE1605"/>
    <w:rsid w:val="00AE20BE"/>
    <w:rsid w:val="00AE211A"/>
    <w:rsid w:val="00AE6A2A"/>
    <w:rsid w:val="00AE6B58"/>
    <w:rsid w:val="00AE6EBB"/>
    <w:rsid w:val="00AF00B7"/>
    <w:rsid w:val="00AF0708"/>
    <w:rsid w:val="00AF253F"/>
    <w:rsid w:val="00AF2C89"/>
    <w:rsid w:val="00AF4325"/>
    <w:rsid w:val="00AF5820"/>
    <w:rsid w:val="00AF62F4"/>
    <w:rsid w:val="00AF634C"/>
    <w:rsid w:val="00AF678E"/>
    <w:rsid w:val="00B04774"/>
    <w:rsid w:val="00B049D0"/>
    <w:rsid w:val="00B04D20"/>
    <w:rsid w:val="00B05447"/>
    <w:rsid w:val="00B060DD"/>
    <w:rsid w:val="00B07D4C"/>
    <w:rsid w:val="00B11A2D"/>
    <w:rsid w:val="00B12425"/>
    <w:rsid w:val="00B125EA"/>
    <w:rsid w:val="00B13417"/>
    <w:rsid w:val="00B13562"/>
    <w:rsid w:val="00B13BAD"/>
    <w:rsid w:val="00B20591"/>
    <w:rsid w:val="00B20DEE"/>
    <w:rsid w:val="00B251BB"/>
    <w:rsid w:val="00B27827"/>
    <w:rsid w:val="00B30B7C"/>
    <w:rsid w:val="00B32F3A"/>
    <w:rsid w:val="00B33D2F"/>
    <w:rsid w:val="00B33EEF"/>
    <w:rsid w:val="00B348A2"/>
    <w:rsid w:val="00B3534C"/>
    <w:rsid w:val="00B365C3"/>
    <w:rsid w:val="00B41122"/>
    <w:rsid w:val="00B4347B"/>
    <w:rsid w:val="00B4666D"/>
    <w:rsid w:val="00B467D0"/>
    <w:rsid w:val="00B50C57"/>
    <w:rsid w:val="00B523BA"/>
    <w:rsid w:val="00B53ADC"/>
    <w:rsid w:val="00B55BA0"/>
    <w:rsid w:val="00B57120"/>
    <w:rsid w:val="00B5793D"/>
    <w:rsid w:val="00B60A5E"/>
    <w:rsid w:val="00B60DD6"/>
    <w:rsid w:val="00B6101F"/>
    <w:rsid w:val="00B64E10"/>
    <w:rsid w:val="00B66395"/>
    <w:rsid w:val="00B7095B"/>
    <w:rsid w:val="00B72DAF"/>
    <w:rsid w:val="00B7340D"/>
    <w:rsid w:val="00B764CA"/>
    <w:rsid w:val="00B77D3F"/>
    <w:rsid w:val="00B8283B"/>
    <w:rsid w:val="00B830FC"/>
    <w:rsid w:val="00B83A1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51F"/>
    <w:rsid w:val="00BA4A55"/>
    <w:rsid w:val="00BA4E32"/>
    <w:rsid w:val="00BB238D"/>
    <w:rsid w:val="00BB3B1D"/>
    <w:rsid w:val="00BB5134"/>
    <w:rsid w:val="00BB636A"/>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541C"/>
    <w:rsid w:val="00BE654B"/>
    <w:rsid w:val="00BF0789"/>
    <w:rsid w:val="00BF0EA5"/>
    <w:rsid w:val="00BF3149"/>
    <w:rsid w:val="00BF3DDD"/>
    <w:rsid w:val="00BF6AAC"/>
    <w:rsid w:val="00C00912"/>
    <w:rsid w:val="00C00AC6"/>
    <w:rsid w:val="00C00B89"/>
    <w:rsid w:val="00C01D97"/>
    <w:rsid w:val="00C02302"/>
    <w:rsid w:val="00C042BE"/>
    <w:rsid w:val="00C04C3D"/>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574B3"/>
    <w:rsid w:val="00C61CE9"/>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3AEC"/>
    <w:rsid w:val="00CA53B8"/>
    <w:rsid w:val="00CA6A1C"/>
    <w:rsid w:val="00CA6AAF"/>
    <w:rsid w:val="00CA77CE"/>
    <w:rsid w:val="00CA7E08"/>
    <w:rsid w:val="00CB2964"/>
    <w:rsid w:val="00CB5E9F"/>
    <w:rsid w:val="00CB61E8"/>
    <w:rsid w:val="00CB7AF4"/>
    <w:rsid w:val="00CC045E"/>
    <w:rsid w:val="00CC0873"/>
    <w:rsid w:val="00CD26F0"/>
    <w:rsid w:val="00CD6BC0"/>
    <w:rsid w:val="00CD70B2"/>
    <w:rsid w:val="00CD7908"/>
    <w:rsid w:val="00CE0143"/>
    <w:rsid w:val="00CE382F"/>
    <w:rsid w:val="00CE4646"/>
    <w:rsid w:val="00CE5ED6"/>
    <w:rsid w:val="00CF2D5A"/>
    <w:rsid w:val="00CF45EE"/>
    <w:rsid w:val="00CF586A"/>
    <w:rsid w:val="00CF6299"/>
    <w:rsid w:val="00D01430"/>
    <w:rsid w:val="00D039A5"/>
    <w:rsid w:val="00D0555E"/>
    <w:rsid w:val="00D07AB0"/>
    <w:rsid w:val="00D15F6A"/>
    <w:rsid w:val="00D1768A"/>
    <w:rsid w:val="00D2014F"/>
    <w:rsid w:val="00D21E82"/>
    <w:rsid w:val="00D22C89"/>
    <w:rsid w:val="00D24458"/>
    <w:rsid w:val="00D24AB0"/>
    <w:rsid w:val="00D266CB"/>
    <w:rsid w:val="00D31892"/>
    <w:rsid w:val="00D35278"/>
    <w:rsid w:val="00D36FC6"/>
    <w:rsid w:val="00D4262A"/>
    <w:rsid w:val="00D4279A"/>
    <w:rsid w:val="00D43C1B"/>
    <w:rsid w:val="00D452EF"/>
    <w:rsid w:val="00D47DCA"/>
    <w:rsid w:val="00D47FF1"/>
    <w:rsid w:val="00D52E53"/>
    <w:rsid w:val="00D570C8"/>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5442"/>
    <w:rsid w:val="00D861CA"/>
    <w:rsid w:val="00D91CB9"/>
    <w:rsid w:val="00D92047"/>
    <w:rsid w:val="00D941BD"/>
    <w:rsid w:val="00D955E7"/>
    <w:rsid w:val="00D9584D"/>
    <w:rsid w:val="00D969D6"/>
    <w:rsid w:val="00D978E5"/>
    <w:rsid w:val="00D97F46"/>
    <w:rsid w:val="00DA43E5"/>
    <w:rsid w:val="00DA501E"/>
    <w:rsid w:val="00DA521E"/>
    <w:rsid w:val="00DA5479"/>
    <w:rsid w:val="00DA6955"/>
    <w:rsid w:val="00DA6EDF"/>
    <w:rsid w:val="00DA7036"/>
    <w:rsid w:val="00DA709A"/>
    <w:rsid w:val="00DA7963"/>
    <w:rsid w:val="00DB265B"/>
    <w:rsid w:val="00DC1104"/>
    <w:rsid w:val="00DC16CF"/>
    <w:rsid w:val="00DC413E"/>
    <w:rsid w:val="00DC68E6"/>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067D"/>
    <w:rsid w:val="00E2194B"/>
    <w:rsid w:val="00E22D95"/>
    <w:rsid w:val="00E24071"/>
    <w:rsid w:val="00E25EAB"/>
    <w:rsid w:val="00E27F99"/>
    <w:rsid w:val="00E307C0"/>
    <w:rsid w:val="00E30F6A"/>
    <w:rsid w:val="00E3145A"/>
    <w:rsid w:val="00E31BBA"/>
    <w:rsid w:val="00E32767"/>
    <w:rsid w:val="00E3410B"/>
    <w:rsid w:val="00E347B6"/>
    <w:rsid w:val="00E348ED"/>
    <w:rsid w:val="00E4025C"/>
    <w:rsid w:val="00E40FFB"/>
    <w:rsid w:val="00E42768"/>
    <w:rsid w:val="00E430D2"/>
    <w:rsid w:val="00E4358C"/>
    <w:rsid w:val="00E437F8"/>
    <w:rsid w:val="00E43BE4"/>
    <w:rsid w:val="00E4638E"/>
    <w:rsid w:val="00E51AF7"/>
    <w:rsid w:val="00E51B8C"/>
    <w:rsid w:val="00E5537E"/>
    <w:rsid w:val="00E55F7F"/>
    <w:rsid w:val="00E611E4"/>
    <w:rsid w:val="00E6378F"/>
    <w:rsid w:val="00E64EC9"/>
    <w:rsid w:val="00E655E4"/>
    <w:rsid w:val="00E67944"/>
    <w:rsid w:val="00E71659"/>
    <w:rsid w:val="00E737F9"/>
    <w:rsid w:val="00E75D9F"/>
    <w:rsid w:val="00E7642D"/>
    <w:rsid w:val="00E80291"/>
    <w:rsid w:val="00E84CDE"/>
    <w:rsid w:val="00E85013"/>
    <w:rsid w:val="00E85E92"/>
    <w:rsid w:val="00E87E9F"/>
    <w:rsid w:val="00E9206F"/>
    <w:rsid w:val="00E966FE"/>
    <w:rsid w:val="00E9790A"/>
    <w:rsid w:val="00EA1601"/>
    <w:rsid w:val="00EA351D"/>
    <w:rsid w:val="00EA3EF7"/>
    <w:rsid w:val="00EB07B8"/>
    <w:rsid w:val="00EB45F7"/>
    <w:rsid w:val="00EB4738"/>
    <w:rsid w:val="00EB52AB"/>
    <w:rsid w:val="00EC1301"/>
    <w:rsid w:val="00EC1F5C"/>
    <w:rsid w:val="00EC415A"/>
    <w:rsid w:val="00EC59B9"/>
    <w:rsid w:val="00EC612B"/>
    <w:rsid w:val="00ED2288"/>
    <w:rsid w:val="00ED55B7"/>
    <w:rsid w:val="00ED5759"/>
    <w:rsid w:val="00ED698D"/>
    <w:rsid w:val="00ED6F8D"/>
    <w:rsid w:val="00EE2703"/>
    <w:rsid w:val="00EE4DB4"/>
    <w:rsid w:val="00EE5EDD"/>
    <w:rsid w:val="00EE675A"/>
    <w:rsid w:val="00EE7796"/>
    <w:rsid w:val="00EE7DFC"/>
    <w:rsid w:val="00EF3020"/>
    <w:rsid w:val="00EF3D66"/>
    <w:rsid w:val="00EF3F52"/>
    <w:rsid w:val="00EF5AC4"/>
    <w:rsid w:val="00EF78AE"/>
    <w:rsid w:val="00F01B0C"/>
    <w:rsid w:val="00F025F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4490"/>
    <w:rsid w:val="00F3556B"/>
    <w:rsid w:val="00F35645"/>
    <w:rsid w:val="00F3693E"/>
    <w:rsid w:val="00F37CF6"/>
    <w:rsid w:val="00F40810"/>
    <w:rsid w:val="00F41300"/>
    <w:rsid w:val="00F425CE"/>
    <w:rsid w:val="00F44184"/>
    <w:rsid w:val="00F45912"/>
    <w:rsid w:val="00F4646C"/>
    <w:rsid w:val="00F471EB"/>
    <w:rsid w:val="00F52DDA"/>
    <w:rsid w:val="00F54E07"/>
    <w:rsid w:val="00F54E2B"/>
    <w:rsid w:val="00F574A5"/>
    <w:rsid w:val="00F607BA"/>
    <w:rsid w:val="00F60A13"/>
    <w:rsid w:val="00F61090"/>
    <w:rsid w:val="00F61B3B"/>
    <w:rsid w:val="00F63011"/>
    <w:rsid w:val="00F639EB"/>
    <w:rsid w:val="00F64F0A"/>
    <w:rsid w:val="00F661A4"/>
    <w:rsid w:val="00F66DCA"/>
    <w:rsid w:val="00F670E5"/>
    <w:rsid w:val="00F7094F"/>
    <w:rsid w:val="00F71795"/>
    <w:rsid w:val="00F71F68"/>
    <w:rsid w:val="00F75F27"/>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58"/>
    <w:rsid w:val="00FC51B1"/>
    <w:rsid w:val="00FC76B9"/>
    <w:rsid w:val="00FC7732"/>
    <w:rsid w:val="00FD167E"/>
    <w:rsid w:val="00FD3929"/>
    <w:rsid w:val="00FD4079"/>
    <w:rsid w:val="00FD6D8E"/>
    <w:rsid w:val="00FD73C3"/>
    <w:rsid w:val="00FE083C"/>
    <w:rsid w:val="00FE09EB"/>
    <w:rsid w:val="00FE29DF"/>
    <w:rsid w:val="00FE2F85"/>
    <w:rsid w:val="00FE3A2C"/>
    <w:rsid w:val="00FE583B"/>
    <w:rsid w:val="00FF01E5"/>
    <w:rsid w:val="00FF34E0"/>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811">
      <w:bodyDiv w:val="1"/>
      <w:marLeft w:val="0"/>
      <w:marRight w:val="0"/>
      <w:marTop w:val="0"/>
      <w:marBottom w:val="0"/>
      <w:divBdr>
        <w:top w:val="none" w:sz="0" w:space="0" w:color="auto"/>
        <w:left w:val="none" w:sz="0" w:space="0" w:color="auto"/>
        <w:bottom w:val="none" w:sz="0" w:space="0" w:color="auto"/>
        <w:right w:val="none" w:sz="0" w:space="0" w:color="auto"/>
      </w:divBdr>
    </w:div>
    <w:div w:id="66727599">
      <w:bodyDiv w:val="1"/>
      <w:marLeft w:val="0"/>
      <w:marRight w:val="0"/>
      <w:marTop w:val="0"/>
      <w:marBottom w:val="0"/>
      <w:divBdr>
        <w:top w:val="none" w:sz="0" w:space="0" w:color="auto"/>
        <w:left w:val="none" w:sz="0" w:space="0" w:color="auto"/>
        <w:bottom w:val="none" w:sz="0" w:space="0" w:color="auto"/>
        <w:right w:val="none" w:sz="0" w:space="0" w:color="auto"/>
      </w:divBdr>
    </w:div>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149905062">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386442561">
      <w:bodyDiv w:val="1"/>
      <w:marLeft w:val="0"/>
      <w:marRight w:val="0"/>
      <w:marTop w:val="0"/>
      <w:marBottom w:val="0"/>
      <w:divBdr>
        <w:top w:val="none" w:sz="0" w:space="0" w:color="auto"/>
        <w:left w:val="none" w:sz="0" w:space="0" w:color="auto"/>
        <w:bottom w:val="none" w:sz="0" w:space="0" w:color="auto"/>
        <w:right w:val="none" w:sz="0" w:space="0" w:color="auto"/>
      </w:divBdr>
    </w:div>
    <w:div w:id="16927613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 w:id="21100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524/Spike_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12036</Words>
  <Characters>68609</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 Aldous</cp:lastModifiedBy>
  <cp:revision>1214</cp:revision>
  <cp:lastPrinted>2025-03-17T16:45:00Z</cp:lastPrinted>
  <dcterms:created xsi:type="dcterms:W3CDTF">2025-01-28T14:19:00Z</dcterms:created>
  <dcterms:modified xsi:type="dcterms:W3CDTF">2025-04-01T14:45:00Z</dcterms:modified>
</cp:coreProperties>
</file>