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277D405E" w14:textId="7541469A" w:rsidR="009764CD" w:rsidRDefault="009764CD" w:rsidP="009764CD">
      <w:pPr>
        <w:spacing w:after="240" w:line="240" w:lineRule="auto"/>
        <w:rPr>
          <w:rFonts w:asciiTheme="minorBidi" w:hAnsiTheme="minorBidi"/>
          <w:sz w:val="32"/>
          <w:szCs w:val="32"/>
        </w:rPr>
      </w:pPr>
    </w:p>
    <w:p w14:paraId="05116545" w14:textId="41183FB4" w:rsidR="009764CD" w:rsidRDefault="009764CD" w:rsidP="009764CD">
      <w:pPr>
        <w:spacing w:after="240" w:line="240" w:lineRule="auto"/>
        <w:rPr>
          <w:rFonts w:asciiTheme="minorBidi" w:hAnsiTheme="minorBidi"/>
          <w:sz w:val="32"/>
          <w:szCs w:val="32"/>
        </w:rPr>
      </w:pP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w:t>
      </w:r>
      <w:r w:rsidRPr="00C858EB">
        <w:rPr>
          <w:rFonts w:asciiTheme="minorBidi" w:hAnsiTheme="minorBidi"/>
        </w:rPr>
        <w:lastRenderedPageBreak/>
        <w:t xml:space="preserve">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lastRenderedPageBreak/>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60ECA45D"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principle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xml:space="preserve">.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w:t>
      </w:r>
      <w:r w:rsidRPr="0036270E">
        <w:rPr>
          <w:rFonts w:asciiTheme="minorBidi" w:hAnsiTheme="minorBidi"/>
        </w:rPr>
        <w:lastRenderedPageBreak/>
        <w:t>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5"/>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lastRenderedPageBreak/>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8"/>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4D7161B1"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 xml:space="preserve">I generated a dataset containing the 1000 most common mutations and their associated sequence identifier.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3B0BAA">
        <w:rPr>
          <w:rFonts w:asciiTheme="minorBidi" w:hAnsiTheme="minorBidi"/>
        </w:rPr>
        <w:t xml:space="preserve"> using dimensionality reduction</w:t>
      </w:r>
      <w:r w:rsidR="00956F7A">
        <w:rPr>
          <w:rFonts w:asciiTheme="minorBidi" w:hAnsiTheme="minorBidi"/>
        </w:rPr>
        <w:t xml:space="preserve"> 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Pr="00D16878" w:rsidRDefault="00424F54" w:rsidP="00424F54">
      <w:pPr>
        <w:spacing w:after="240" w:line="240" w:lineRule="auto"/>
        <w:rPr>
          <w:rFonts w:asciiTheme="minorBidi" w:hAnsiTheme="minorBidi"/>
        </w:rPr>
      </w:pPr>
      <w:r w:rsidRPr="00D16878">
        <w:rPr>
          <w:rFonts w:asciiTheme="minorBidi" w:hAnsiTheme="minorBidi"/>
          <w:bCs/>
        </w:rPr>
        <w:lastRenderedPageBreak/>
        <w:t>Figure of elbow plots for PCA and t-SNE and UMAP</w:t>
      </w:r>
    </w:p>
    <w:p w14:paraId="7CC1896A" w14:textId="20952F7C" w:rsidR="00424F54" w:rsidRPr="005303BA" w:rsidRDefault="0025743E" w:rsidP="00661085">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1D6CD252" w:rsidR="006F3C09" w:rsidRDefault="00835598" w:rsidP="0035549C">
      <w:pPr>
        <w:spacing w:after="240" w:line="240" w:lineRule="auto"/>
        <w:rPr>
          <w:rFonts w:asciiTheme="minorBidi" w:hAnsiTheme="minorBidi"/>
        </w:rPr>
      </w:pPr>
      <w:r>
        <w:rPr>
          <w:rFonts w:asciiTheme="minorBidi" w:hAnsiTheme="minorBidi"/>
        </w:rPr>
        <w:t>I employed a principle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principle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F661A4">
        <w:rPr>
          <w:rFonts w:asciiTheme="minorBidi" w:hAnsiTheme="minorBidi"/>
        </w:rPr>
        <w:t xml:space="preserve"> </w:t>
      </w:r>
      <w:r w:rsidR="006174FA">
        <w:rPr>
          <w:rFonts w:asciiTheme="minorBidi" w:hAnsiTheme="minorBidi"/>
        </w:rPr>
        <w:t>For the elbow plot, principle components 1 to 9 were selected, Figure S1.</w:t>
      </w:r>
      <w:r w:rsidR="00EF4C0E">
        <w:rPr>
          <w:rFonts w:asciiTheme="minorBidi" w:hAnsiTheme="minorBidi"/>
        </w:rPr>
        <w:t xml:space="preserve"> Principle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43D14111"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proofErr w:type="spellStart"/>
      <w:r w:rsidR="00DE686A">
        <w:rPr>
          <w:rFonts w:asciiTheme="minorBidi" w:hAnsiTheme="minorBidi"/>
        </w:rPr>
        <w:t>faile</w:t>
      </w:r>
      <w:proofErr w:type="spellEnd"/>
      <w:r w:rsidR="00DE686A">
        <w:rPr>
          <w:rFonts w:asciiTheme="minorBidi" w:hAnsiTheme="minorBidi"/>
        </w:rPr>
        <w:t xml:space="preserve"> first time. This is because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lastRenderedPageBreak/>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0"/>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 xml:space="preserve">variants, </w:t>
      </w:r>
      <w:proofErr w:type="spellStart"/>
      <w:r w:rsidR="00F01B0C">
        <w:rPr>
          <w:rFonts w:asciiTheme="minorBidi" w:hAnsiTheme="minorBidi"/>
        </w:rPr>
        <w:t>pango</w:t>
      </w:r>
      <w:proofErr w:type="spellEnd"/>
    </w:p>
    <w:p w14:paraId="38BB92F2" w14:textId="2F0E8710" w:rsidR="00CD3048" w:rsidRDefault="00CD3048" w:rsidP="00331D3D">
      <w:pPr>
        <w:spacing w:after="240" w:line="240" w:lineRule="auto"/>
        <w:rPr>
          <w:rFonts w:asciiTheme="minorBidi" w:hAnsiTheme="minorBidi"/>
        </w:rPr>
      </w:pPr>
      <w:r>
        <w:rPr>
          <w:rFonts w:asciiTheme="minorBidi" w:hAnsiTheme="minorBidi"/>
        </w:rPr>
        <w:lastRenderedPageBreak/>
        <w:t xml:space="preserve">Put each centroid </w:t>
      </w:r>
      <w:r w:rsidR="00C31E81">
        <w:rPr>
          <w:rFonts w:asciiTheme="minorBidi" w:hAnsiTheme="minorBidi"/>
        </w:rPr>
        <w:t xml:space="preserve">for each cluster into </w:t>
      </w:r>
      <w:proofErr w:type="spellStart"/>
      <w:r w:rsidR="00C31E81">
        <w:rPr>
          <w:rFonts w:asciiTheme="minorBidi" w:hAnsiTheme="minorBidi"/>
        </w:rPr>
        <w:t>pango</w:t>
      </w:r>
      <w:proofErr w:type="spellEnd"/>
      <w:r w:rsidR="00C31E81">
        <w:rPr>
          <w:rFonts w:asciiTheme="minorBidi" w:hAnsiTheme="minorBidi"/>
        </w:rPr>
        <w:t>,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lastRenderedPageBreak/>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1" w:history="1">
        <w:r w:rsidRPr="00B84BFA">
          <w:rPr>
            <w:rStyle w:val="Hyperlink"/>
            <w:rFonts w:asciiTheme="minorBidi" w:hAnsiTheme="minorBidi"/>
            <w:b/>
            <w:bCs/>
          </w:rPr>
          <w:t>sha524/</w:t>
        </w:r>
        <w:proofErr w:type="spellStart"/>
        <w:r w:rsidRPr="00B84BFA">
          <w:rPr>
            <w:rStyle w:val="Hyperlink"/>
            <w:rFonts w:asciiTheme="minorBidi" w:hAnsiTheme="minorBidi"/>
            <w:b/>
            <w:bCs/>
          </w:rPr>
          <w:t>Spike_protein</w:t>
        </w:r>
        <w:proofErr w:type="spellEnd"/>
      </w:hyperlink>
    </w:p>
    <w:p w14:paraId="7C9C7D41" w14:textId="2658485E" w:rsidR="00581807" w:rsidRDefault="00C6467E" w:rsidP="003448CF">
      <w:pPr>
        <w:spacing w:after="240" w:line="240" w:lineRule="auto"/>
        <w:rPr>
          <w:rFonts w:asciiTheme="minorBidi" w:hAnsiTheme="minorBidi"/>
          <w:b/>
          <w:bCs/>
        </w:rPr>
      </w:pPr>
      <w:r>
        <w:rPr>
          <w:rFonts w:asciiTheme="minorBidi" w:hAnsiTheme="minorBidi"/>
          <w:b/>
          <w:bCs/>
        </w:rPr>
        <w:t>Pango for SARS-CoV-2 lineages</w:t>
      </w:r>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26C74E8D" w14:textId="448FC8A3" w:rsidR="006B2DDC" w:rsidRPr="006B2DDC" w:rsidRDefault="006A1EDA" w:rsidP="005D6701">
      <w:pPr>
        <w:spacing w:after="240" w:line="240" w:lineRule="auto"/>
        <w:rPr>
          <w:rFonts w:asciiTheme="minorBidi" w:hAnsiTheme="minorBidi"/>
          <w:bCs/>
        </w:rPr>
      </w:pPr>
      <w:r>
        <w:rPr>
          <w:rFonts w:asciiTheme="minorBidi" w:hAnsiTheme="minorBidi"/>
          <w:bCs/>
        </w:rPr>
        <w:t>Need to add sources for each package used</w:t>
      </w:r>
    </w:p>
    <w:p w14:paraId="66B26555" w14:textId="113597A8" w:rsidR="006F0913" w:rsidRDefault="00581807" w:rsidP="003448CF">
      <w:pPr>
        <w:spacing w:after="240" w:line="240" w:lineRule="auto"/>
        <w:rPr>
          <w:rFonts w:asciiTheme="minorBidi" w:hAnsiTheme="minorBidi"/>
          <w:b/>
          <w:bCs/>
        </w:rPr>
      </w:pPr>
      <w:r>
        <w:rPr>
          <w:rFonts w:asciiTheme="minorBidi" w:hAnsiTheme="minorBidi"/>
          <w:b/>
          <w:bCs/>
        </w:rPr>
        <w:t xml:space="preserve">6.3. </w:t>
      </w:r>
      <w:r w:rsidR="00BF3DDD">
        <w:rPr>
          <w:rFonts w:asciiTheme="minorBidi" w:hAnsiTheme="minorBidi"/>
          <w:b/>
          <w:bCs/>
        </w:rPr>
        <w:t>Statistical analysis</w:t>
      </w:r>
    </w:p>
    <w:p w14:paraId="2AA57368" w14:textId="77777777" w:rsidR="00AD3369" w:rsidRPr="00AD3369" w:rsidRDefault="00AD3369" w:rsidP="003448CF">
      <w:pPr>
        <w:spacing w:after="240" w:line="240" w:lineRule="auto"/>
        <w:rPr>
          <w:rFonts w:asciiTheme="minorBidi" w:hAnsiTheme="minorBidi"/>
        </w:rPr>
      </w:pPr>
    </w:p>
    <w:p w14:paraId="4B1E1AE1" w14:textId="5704AE95" w:rsidR="00991CAA" w:rsidRDefault="00581807" w:rsidP="003448CF">
      <w:pPr>
        <w:spacing w:after="240" w:line="240" w:lineRule="auto"/>
        <w:rPr>
          <w:rFonts w:asciiTheme="minorBidi" w:hAnsiTheme="minorBidi"/>
          <w:b/>
          <w:bCs/>
        </w:rPr>
      </w:pPr>
      <w:r>
        <w:rPr>
          <w:rFonts w:asciiTheme="minorBidi" w:hAnsiTheme="minorBidi"/>
          <w:b/>
          <w:bCs/>
        </w:rPr>
        <w:t xml:space="preserve">6.4. </w:t>
      </w:r>
      <w:r w:rsidR="00991CAA">
        <w:rPr>
          <w:rFonts w:asciiTheme="minorBidi" w:hAnsiTheme="minorBidi"/>
          <w:b/>
          <w:bCs/>
        </w:rPr>
        <w:t>K-means clustering</w:t>
      </w:r>
    </w:p>
    <w:p w14:paraId="144DEF9B" w14:textId="35C221FE"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p>
    <w:p w14:paraId="3BC7BB9D" w14:textId="79CF3EEB"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407C0FBD" w14:textId="752F9B4D" w:rsidR="00AD3035" w:rsidRDefault="006105AD" w:rsidP="00AD3035">
      <w:pPr>
        <w:spacing w:after="240" w:line="240" w:lineRule="auto"/>
        <w:rPr>
          <w:rFonts w:asciiTheme="minorBidi" w:hAnsiTheme="minorBidi"/>
          <w:lang w:val="fr-FR"/>
        </w:rPr>
      </w:pPr>
      <w:proofErr w:type="spellStart"/>
      <w:r w:rsidRPr="006105AD">
        <w:rPr>
          <w:rFonts w:asciiTheme="minorBidi" w:hAnsiTheme="minorBidi"/>
          <w:lang w:val="fr-FR"/>
        </w:rPr>
        <w:t>P</w:t>
      </w:r>
      <w:r>
        <w:rPr>
          <w:rFonts w:asciiTheme="minorBidi" w:hAnsiTheme="minorBidi"/>
          <w:lang w:val="fr-FR"/>
        </w:rPr>
        <w:t>arameters</w:t>
      </w:r>
      <w:proofErr w:type="spellEnd"/>
      <w:r>
        <w:rPr>
          <w:rFonts w:asciiTheme="minorBidi" w:hAnsiTheme="minorBidi"/>
          <w:lang w:val="fr-FR"/>
        </w:rPr>
        <w:t xml:space="preserve"> </w:t>
      </w:r>
      <w:proofErr w:type="spellStart"/>
      <w:r>
        <w:rPr>
          <w:rFonts w:asciiTheme="minorBidi" w:hAnsiTheme="minorBidi"/>
          <w:lang w:val="fr-FR"/>
        </w:rPr>
        <w:t>used</w:t>
      </w:r>
      <w:proofErr w:type="spellEnd"/>
      <w:r w:rsidR="00AD3035">
        <w:rPr>
          <w:rFonts w:asciiTheme="minorBidi" w:hAnsiTheme="minorBidi"/>
          <w:lang w:val="fr-FR"/>
        </w:rPr>
        <w:t> :</w:t>
      </w:r>
    </w:p>
    <w:p w14:paraId="637A6E67" w14:textId="740071BA" w:rsidR="00AD3035" w:rsidRDefault="00AD3035" w:rsidP="00AD3035">
      <w:pPr>
        <w:spacing w:after="240" w:line="240" w:lineRule="auto"/>
        <w:rPr>
          <w:rFonts w:asciiTheme="minorBidi" w:hAnsiTheme="minorBidi"/>
          <w:lang w:val="fr-FR"/>
        </w:rPr>
      </w:pPr>
      <w:proofErr w:type="spellStart"/>
      <w:r>
        <w:rPr>
          <w:rFonts w:asciiTheme="minorBidi" w:hAnsiTheme="minorBidi"/>
          <w:lang w:val="fr-FR"/>
        </w:rPr>
        <w:t>nstart</w:t>
      </w:r>
      <w:proofErr w:type="spellEnd"/>
      <w:r>
        <w:rPr>
          <w:rFonts w:asciiTheme="minorBidi" w:hAnsiTheme="minorBidi"/>
          <w:lang w:val="fr-FR"/>
        </w:rPr>
        <w:t xml:space="preserve"> = 10</w:t>
      </w:r>
    </w:p>
    <w:p w14:paraId="3CC72903" w14:textId="77777777" w:rsidR="00AD3035" w:rsidRDefault="00AD3035" w:rsidP="00AD3035">
      <w:pPr>
        <w:spacing w:after="240" w:line="240" w:lineRule="auto"/>
        <w:rPr>
          <w:rFonts w:asciiTheme="minorBidi" w:hAnsiTheme="minorBidi"/>
          <w:lang w:val="fr-FR"/>
        </w:rPr>
      </w:pPr>
    </w:p>
    <w:p w14:paraId="5EA98B47" w14:textId="77777777" w:rsidR="00AD3035" w:rsidRPr="006105AD" w:rsidRDefault="00AD3035" w:rsidP="003448CF">
      <w:pPr>
        <w:spacing w:after="240" w:line="240" w:lineRule="auto"/>
        <w:rPr>
          <w:rFonts w:asciiTheme="minorBidi" w:hAnsiTheme="minorBidi"/>
          <w:lang w:val="fr-FR"/>
        </w:rPr>
      </w:pPr>
    </w:p>
    <w:p w14:paraId="135C9078" w14:textId="38FA06FD" w:rsidR="007340A5" w:rsidRPr="006105AD" w:rsidRDefault="00581807" w:rsidP="007340A5">
      <w:pPr>
        <w:spacing w:after="240" w:line="240" w:lineRule="auto"/>
        <w:rPr>
          <w:rFonts w:asciiTheme="minorBidi" w:hAnsiTheme="minorBidi"/>
          <w:b/>
          <w:bCs/>
          <w:lang w:val="fr-FR"/>
        </w:rPr>
      </w:pPr>
      <w:r w:rsidRPr="006105AD">
        <w:rPr>
          <w:rFonts w:asciiTheme="minorBidi" w:hAnsiTheme="minorBidi"/>
          <w:b/>
          <w:bCs/>
          <w:lang w:val="fr-FR"/>
        </w:rPr>
        <w:t xml:space="preserve">6.5. </w:t>
      </w:r>
      <w:proofErr w:type="spellStart"/>
      <w:r w:rsidR="00991CAA" w:rsidRPr="006105AD">
        <w:rPr>
          <w:rFonts w:asciiTheme="minorBidi" w:hAnsiTheme="minorBidi"/>
          <w:b/>
          <w:bCs/>
          <w:lang w:val="fr-FR"/>
        </w:rPr>
        <w:t>Principle</w:t>
      </w:r>
      <w:proofErr w:type="spellEnd"/>
      <w:r w:rsidR="00991CAA" w:rsidRPr="006105AD">
        <w:rPr>
          <w:rFonts w:asciiTheme="minorBidi" w:hAnsiTheme="minorBidi"/>
          <w:b/>
          <w:bCs/>
          <w:lang w:val="fr-FR"/>
        </w:rPr>
        <w:t xml:space="preserve"> component </w:t>
      </w:r>
      <w:proofErr w:type="spellStart"/>
      <w:r w:rsidR="00991CAA" w:rsidRPr="006105AD">
        <w:rPr>
          <w:rFonts w:asciiTheme="minorBidi" w:hAnsiTheme="minorBidi"/>
          <w:b/>
          <w:bCs/>
          <w:lang w:val="fr-FR"/>
        </w:rPr>
        <w:t>analysis</w:t>
      </w:r>
      <w:proofErr w:type="spellEnd"/>
      <w:r w:rsidRPr="006105AD">
        <w:rPr>
          <w:rFonts w:asciiTheme="minorBidi" w:hAnsiTheme="minorBidi"/>
          <w:b/>
          <w:bCs/>
          <w:lang w:val="fr-FR"/>
        </w:rPr>
        <w:t xml:space="preserve"> (PCA)</w:t>
      </w:r>
    </w:p>
    <w:p w14:paraId="6624FE88" w14:textId="711F196C" w:rsidR="00875C2A" w:rsidRDefault="00415884" w:rsidP="00A3790C">
      <w:pPr>
        <w:spacing w:after="240" w:line="240" w:lineRule="auto"/>
        <w:rPr>
          <w:rFonts w:asciiTheme="minorBidi" w:hAnsiTheme="minorBidi"/>
        </w:rPr>
      </w:pPr>
      <w:r>
        <w:rPr>
          <w:rFonts w:asciiTheme="minorBidi" w:hAnsiTheme="minorBidi"/>
        </w:rPr>
        <w:lastRenderedPageBreak/>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Pr>
          <w:rFonts w:asciiTheme="minorBidi" w:hAnsiTheme="minorBidi"/>
          <w:b/>
          <w:bCs/>
        </w:rPr>
        <w:fldChar w:fldCharType="begin" w:fldLock="1"/>
      </w:r>
      <w:r w:rsidR="00DE6265">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Pr>
          <w:rFonts w:asciiTheme="minorBidi" w:hAnsiTheme="minorBidi"/>
          <w:b/>
          <w:bCs/>
        </w:rPr>
        <w:fldChar w:fldCharType="separate"/>
      </w:r>
      <w:r w:rsidR="00DE6265" w:rsidRPr="00DE6265">
        <w:rPr>
          <w:rFonts w:asciiTheme="minorBidi" w:hAnsiTheme="minorBidi"/>
          <w:bCs/>
          <w:noProof/>
        </w:rPr>
        <w:t>(Jolliffe and Cadima, 2016)</w:t>
      </w:r>
      <w:r w:rsidR="00ED6BDC">
        <w:rPr>
          <w:rFonts w:asciiTheme="minorBidi" w:hAnsiTheme="minorBidi"/>
          <w:b/>
          <w:bCs/>
        </w:rPr>
        <w:fldChar w:fldCharType="end"/>
      </w:r>
      <w:r w:rsidR="003F334B">
        <w:rPr>
          <w:rFonts w:asciiTheme="minorBidi" w:hAnsiTheme="minorBidi"/>
        </w:rPr>
        <w:t xml:space="preserve">. </w:t>
      </w:r>
      <w:r w:rsidR="00875C2A">
        <w:rPr>
          <w:rFonts w:asciiTheme="minorBidi" w:hAnsiTheme="minorBidi"/>
        </w:rPr>
        <w:t>How does PCA work?</w:t>
      </w:r>
    </w:p>
    <w:p w14:paraId="02DF2572" w14:textId="158B0735" w:rsidR="0032211D" w:rsidRDefault="0032211D" w:rsidP="008B313B">
      <w:pPr>
        <w:spacing w:after="240" w:line="240" w:lineRule="auto"/>
        <w:rPr>
          <w:rFonts w:asciiTheme="minorBidi" w:hAnsiTheme="minorBidi"/>
        </w:rPr>
      </w:pPr>
      <w:r>
        <w:rPr>
          <w:rFonts w:asciiTheme="minorBidi" w:hAnsiTheme="minorBidi"/>
        </w:rPr>
        <w:t xml:space="preserve">For information on the R script used, see the research compendium on the GitHub link. Due to the data being in a binary format there was no need </w:t>
      </w:r>
      <w:r w:rsidR="00226638">
        <w:rPr>
          <w:rFonts w:asciiTheme="minorBidi" w:hAnsiTheme="minorBidi"/>
        </w:rPr>
        <w:t>for scaling or centring the data around zero</w:t>
      </w:r>
      <w:r>
        <w:rPr>
          <w:rFonts w:asciiTheme="minorBidi" w:hAnsiTheme="minorBidi"/>
        </w:rPr>
        <w:t>. PCA uses principle components, these are the new variables that are created by transforming the original data into a new coordinate system. Before K-means clustering was applied I selected principle components 1 and 2, PC1 and PC2, to begin with. As seen in Figure S1 very little variance was explained by PC1 and PC2, so PC1 to PC9 were selected as more variance was explained.</w:t>
      </w:r>
    </w:p>
    <w:p w14:paraId="0C7149C6" w14:textId="2D486B89"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The</w:t>
      </w:r>
      <w:r w:rsidR="002430EC">
        <w:rPr>
          <w:rFonts w:asciiTheme="minorBidi" w:hAnsiTheme="minorBidi"/>
        </w:rPr>
        <w:t xml:space="preserve"> cluster </w:t>
      </w:r>
      <w:r w:rsidR="004501DD">
        <w:rPr>
          <w:rFonts w:asciiTheme="minorBidi" w:hAnsiTheme="minorBidi"/>
        </w:rPr>
        <w:t>id’s</w:t>
      </w:r>
      <w:r w:rsidR="002430EC">
        <w:rPr>
          <w:rFonts w:asciiTheme="minorBidi" w:hAnsiTheme="minorBidi"/>
        </w:rPr>
        <w:t xml:space="preserve"> </w:t>
      </w:r>
      <w:r w:rsidR="002430EC">
        <w:rPr>
          <w:rFonts w:asciiTheme="minorBidi" w:hAnsiTheme="minorBidi"/>
        </w:rPr>
        <w:t xml:space="preserve">generated </w:t>
      </w:r>
      <w:r w:rsidR="00193925">
        <w:rPr>
          <w:rFonts w:asciiTheme="minorBidi" w:hAnsiTheme="minorBidi"/>
        </w:rPr>
        <w:t xml:space="preserve">by K-means were assigned </w:t>
      </w:r>
      <w:r w:rsidR="00193925">
        <w:rPr>
          <w:rFonts w:asciiTheme="minorBidi" w:hAnsiTheme="minorBidi"/>
        </w:rPr>
        <w:t xml:space="preserve">to </w:t>
      </w:r>
      <w:r w:rsidR="00D052D9">
        <w:rPr>
          <w:rFonts w:asciiTheme="minorBidi" w:hAnsiTheme="minorBidi"/>
        </w:rPr>
        <w:t xml:space="preserve">each </w:t>
      </w:r>
      <w:r w:rsidR="004660F3">
        <w:rPr>
          <w:rFonts w:asciiTheme="minorBidi" w:hAnsiTheme="minorBidi"/>
        </w:rPr>
        <w:t>values’ principle 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4C3A1857" w:rsidR="00991CAA" w:rsidRDefault="00581807" w:rsidP="003448CF">
      <w:pPr>
        <w:spacing w:after="240" w:line="240" w:lineRule="auto"/>
        <w:rPr>
          <w:rFonts w:asciiTheme="minorBidi" w:hAnsiTheme="minorBidi"/>
          <w:b/>
          <w:bCs/>
        </w:rPr>
      </w:pPr>
      <w:r>
        <w:rPr>
          <w:rFonts w:asciiTheme="minorBidi" w:hAnsiTheme="minorBidi"/>
          <w:b/>
          <w:bCs/>
        </w:rPr>
        <w:t xml:space="preserve">6.6. </w:t>
      </w:r>
      <w:r w:rsidR="00991CAA">
        <w:rPr>
          <w:rFonts w:asciiTheme="minorBidi" w:hAnsiTheme="minorBidi"/>
          <w:b/>
          <w:bCs/>
        </w:rPr>
        <w:t>t</w:t>
      </w:r>
      <w:r>
        <w:rPr>
          <w:rFonts w:asciiTheme="minorBidi" w:hAnsiTheme="minorBidi"/>
          <w:b/>
          <w:bCs/>
        </w:rPr>
        <w:t>-distributed stochastic neighbour embedding (t-SNE)</w:t>
      </w:r>
    </w:p>
    <w:p w14:paraId="1532DEE5" w14:textId="6BEED076" w:rsidR="004C5B6B" w:rsidRDefault="004C5B6B" w:rsidP="003448CF">
      <w:pPr>
        <w:spacing w:after="240" w:line="240" w:lineRule="auto"/>
        <w:rPr>
          <w:rFonts w:asciiTheme="minorBidi" w:hAnsiTheme="minorBidi"/>
        </w:rPr>
      </w:pPr>
      <w:r>
        <w:rPr>
          <w:rFonts w:asciiTheme="minorBidi" w:hAnsiTheme="minorBidi"/>
        </w:rPr>
        <w:t>How does t-SNE work?</w:t>
      </w:r>
    </w:p>
    <w:p w14:paraId="6EEA20C9" w14:textId="78102839" w:rsidR="00FD7C65" w:rsidRDefault="00FD7C65" w:rsidP="003448CF">
      <w:pPr>
        <w:spacing w:after="240" w:line="240" w:lineRule="auto"/>
        <w:rPr>
          <w:rFonts w:asciiTheme="minorBidi" w:hAnsiTheme="minorBidi"/>
        </w:rPr>
      </w:pPr>
      <w:r>
        <w:rPr>
          <w:rFonts w:asciiTheme="minorBidi" w:hAnsiTheme="minorBidi"/>
        </w:rPr>
        <w:t>How I used t-SNE?</w:t>
      </w:r>
    </w:p>
    <w:p w14:paraId="4E580960" w14:textId="4E9CDCC9" w:rsidR="004C5B6B" w:rsidRDefault="004C5B6B" w:rsidP="00FD7C65">
      <w:pPr>
        <w:spacing w:after="240" w:line="240" w:lineRule="auto"/>
        <w:rPr>
          <w:rFonts w:asciiTheme="minorBidi" w:hAnsiTheme="minorBidi"/>
        </w:rPr>
      </w:pPr>
      <w:r>
        <w:rPr>
          <w:rFonts w:asciiTheme="minorBidi" w:hAnsiTheme="minorBidi"/>
        </w:rPr>
        <w:t>How were the results visualised</w:t>
      </w:r>
      <w:r w:rsidR="00FD7C65">
        <w:rPr>
          <w:rFonts w:asciiTheme="minorBidi" w:hAnsiTheme="minorBidi"/>
        </w:rPr>
        <w:t>?</w:t>
      </w:r>
    </w:p>
    <w:p w14:paraId="2CBF5E75" w14:textId="17AC0141" w:rsidR="00DE6265" w:rsidRDefault="00DE6265" w:rsidP="00FD7C65">
      <w:pPr>
        <w:spacing w:after="240" w:line="240" w:lineRule="auto"/>
        <w:rPr>
          <w:rFonts w:asciiTheme="minorBidi" w:hAnsiTheme="minorBidi"/>
        </w:rPr>
      </w:pPr>
      <w:r>
        <w:rPr>
          <w:rFonts w:asciiTheme="minorBidi" w:hAnsiTheme="minorBidi"/>
        </w:rPr>
        <w:t>Parameter choices</w:t>
      </w:r>
      <w:r w:rsidR="00176922">
        <w:rPr>
          <w:rFonts w:asciiTheme="minorBidi" w:hAnsiTheme="minorBidi"/>
        </w:rPr>
        <w:t>:</w:t>
      </w:r>
    </w:p>
    <w:p w14:paraId="500A1BE1" w14:textId="58D41A2E" w:rsidR="000F634B" w:rsidRDefault="000F634B" w:rsidP="00FD7C65">
      <w:pPr>
        <w:spacing w:after="240" w:line="240" w:lineRule="auto"/>
        <w:rPr>
          <w:rFonts w:asciiTheme="minorBidi" w:hAnsiTheme="minorBidi"/>
        </w:rPr>
      </w:pPr>
      <w:r w:rsidRPr="000F634B">
        <w:rPr>
          <w:rFonts w:asciiTheme="minorBidi" w:hAnsiTheme="minorBidi"/>
        </w:rPr>
        <w:t>Duplicate values were remov</w:t>
      </w:r>
      <w:r>
        <w:rPr>
          <w:rFonts w:asciiTheme="minorBidi" w:hAnsiTheme="minorBidi"/>
        </w:rPr>
        <w:t>ed</w:t>
      </w:r>
    </w:p>
    <w:p w14:paraId="209C108B" w14:textId="08621B44" w:rsidR="00AB1DFE" w:rsidRPr="004010E8" w:rsidRDefault="00AB1DFE" w:rsidP="00FD7C65">
      <w:pPr>
        <w:spacing w:after="240" w:line="240" w:lineRule="auto"/>
        <w:rPr>
          <w:rFonts w:asciiTheme="minorBidi" w:hAnsiTheme="minorBidi"/>
          <w:lang w:val="pt-PT"/>
        </w:rPr>
      </w:pPr>
      <w:proofErr w:type="spellStart"/>
      <w:r w:rsidRPr="004010E8">
        <w:rPr>
          <w:rFonts w:asciiTheme="minorBidi" w:hAnsiTheme="minorBidi"/>
          <w:lang w:val="pt-PT"/>
        </w:rPr>
        <w:t>Perplexity</w:t>
      </w:r>
      <w:proofErr w:type="spellEnd"/>
      <w:r w:rsidRPr="004010E8">
        <w:rPr>
          <w:rFonts w:asciiTheme="minorBidi" w:hAnsiTheme="minorBidi"/>
          <w:lang w:val="pt-PT"/>
        </w:rPr>
        <w:t xml:space="preserve"> </w:t>
      </w:r>
      <w:r w:rsidR="00877F2E" w:rsidRPr="004010E8">
        <w:rPr>
          <w:rFonts w:asciiTheme="minorBidi" w:hAnsiTheme="minorBidi"/>
          <w:lang w:val="pt-PT"/>
        </w:rPr>
        <w:t>=</w:t>
      </w:r>
      <w:r w:rsidRPr="004010E8">
        <w:rPr>
          <w:rFonts w:asciiTheme="minorBidi" w:hAnsiTheme="minorBidi"/>
          <w:lang w:val="pt-PT"/>
        </w:rPr>
        <w:t xml:space="preserve"> 30, </w:t>
      </w:r>
      <w:proofErr w:type="spellStart"/>
      <w:r w:rsidRPr="004010E8">
        <w:rPr>
          <w:rFonts w:asciiTheme="minorBidi" w:hAnsiTheme="minorBidi"/>
          <w:lang w:val="pt-PT"/>
        </w:rPr>
        <w:t>n_iter</w:t>
      </w:r>
      <w:proofErr w:type="spellEnd"/>
      <w:r w:rsidRPr="004010E8">
        <w:rPr>
          <w:rFonts w:asciiTheme="minorBidi" w:hAnsiTheme="minorBidi"/>
          <w:lang w:val="pt-PT"/>
        </w:rPr>
        <w:t xml:space="preserve"> = 500, </w:t>
      </w:r>
      <w:proofErr w:type="spellStart"/>
      <w:r w:rsidRPr="004010E8">
        <w:rPr>
          <w:rFonts w:asciiTheme="minorBidi" w:hAnsiTheme="minorBidi"/>
          <w:lang w:val="pt-PT"/>
        </w:rPr>
        <w:t>n_components</w:t>
      </w:r>
      <w:proofErr w:type="spellEnd"/>
      <w:r w:rsidRPr="004010E8">
        <w:rPr>
          <w:rFonts w:asciiTheme="minorBidi" w:hAnsiTheme="minorBidi"/>
          <w:lang w:val="pt-PT"/>
        </w:rPr>
        <w:t xml:space="preserve"> = 2</w:t>
      </w:r>
    </w:p>
    <w:p w14:paraId="11FFA6C3" w14:textId="47061588" w:rsidR="000F634B" w:rsidRPr="000F634B" w:rsidRDefault="00176922" w:rsidP="000F634B">
      <w:pPr>
        <w:spacing w:after="240" w:line="240" w:lineRule="auto"/>
        <w:rPr>
          <w:rFonts w:asciiTheme="minorBidi" w:hAnsiTheme="minorBidi"/>
        </w:rPr>
      </w:pPr>
      <w:r w:rsidRPr="000F634B">
        <w:rPr>
          <w:rFonts w:asciiTheme="minorBidi" w:hAnsiTheme="minorBidi"/>
        </w:rPr>
        <w:t>Used default R parameters for t-SNE</w:t>
      </w:r>
    </w:p>
    <w:p w14:paraId="6442A533" w14:textId="061B0233" w:rsidR="00A23EE2" w:rsidRDefault="00581807" w:rsidP="003448CF">
      <w:pPr>
        <w:spacing w:after="240" w:line="240" w:lineRule="auto"/>
        <w:rPr>
          <w:rFonts w:asciiTheme="minorBidi" w:hAnsiTheme="minorBidi"/>
          <w:b/>
          <w:bCs/>
        </w:rPr>
      </w:pPr>
      <w:r>
        <w:rPr>
          <w:rFonts w:asciiTheme="minorBidi" w:hAnsiTheme="minorBidi"/>
          <w:b/>
          <w:bCs/>
        </w:rPr>
        <w:t xml:space="preserve">6.7. </w:t>
      </w:r>
      <w:r w:rsidR="00A23EE2">
        <w:rPr>
          <w:rFonts w:asciiTheme="minorBidi" w:hAnsiTheme="minorBidi"/>
          <w:b/>
          <w:bCs/>
        </w:rPr>
        <w:t>U</w:t>
      </w:r>
      <w:r>
        <w:rPr>
          <w:rFonts w:asciiTheme="minorBidi" w:hAnsiTheme="minorBidi"/>
          <w:b/>
          <w:bCs/>
        </w:rPr>
        <w:t>niform manifold and projection (UMAP)</w:t>
      </w:r>
    </w:p>
    <w:p w14:paraId="048250DE" w14:textId="3CB01617" w:rsidR="00FD7C65" w:rsidRDefault="00FD7C65" w:rsidP="003448CF">
      <w:pPr>
        <w:spacing w:after="240" w:line="240" w:lineRule="auto"/>
        <w:rPr>
          <w:rFonts w:asciiTheme="minorBidi" w:hAnsiTheme="minorBidi"/>
        </w:rPr>
      </w:pPr>
      <w:r>
        <w:rPr>
          <w:rFonts w:asciiTheme="minorBidi" w:hAnsiTheme="minorBidi"/>
        </w:rPr>
        <w:t>How does UMAP work?</w:t>
      </w:r>
    </w:p>
    <w:p w14:paraId="385C469B" w14:textId="35F63406" w:rsidR="00FD7C65" w:rsidRDefault="00FD7C65" w:rsidP="00FD7C65">
      <w:pPr>
        <w:spacing w:after="240" w:line="240" w:lineRule="auto"/>
        <w:rPr>
          <w:rFonts w:asciiTheme="minorBidi" w:hAnsiTheme="minorBidi"/>
        </w:rPr>
      </w:pPr>
      <w:r>
        <w:rPr>
          <w:rFonts w:asciiTheme="minorBidi" w:hAnsiTheme="minorBidi"/>
        </w:rPr>
        <w:t>How I used UMAP?</w:t>
      </w:r>
    </w:p>
    <w:p w14:paraId="64DDEC6A" w14:textId="745A6473" w:rsidR="00FD7C65" w:rsidRDefault="00FD7C65" w:rsidP="00FD7C65">
      <w:pPr>
        <w:spacing w:after="240" w:line="240" w:lineRule="auto"/>
        <w:rPr>
          <w:rFonts w:asciiTheme="minorBidi" w:hAnsiTheme="minorBidi"/>
        </w:rPr>
      </w:pPr>
      <w:r>
        <w:rPr>
          <w:rFonts w:asciiTheme="minorBidi" w:hAnsiTheme="minorBidi"/>
        </w:rPr>
        <w:t>How the results visualised?</w:t>
      </w:r>
    </w:p>
    <w:p w14:paraId="269BA4BA" w14:textId="55585224" w:rsidR="00640182" w:rsidRPr="00FD7C65" w:rsidRDefault="00640182" w:rsidP="00FD7C65">
      <w:pPr>
        <w:spacing w:after="240" w:line="240" w:lineRule="auto"/>
        <w:rPr>
          <w:rFonts w:asciiTheme="minorBidi" w:hAnsiTheme="minorBidi"/>
        </w:rPr>
      </w:pPr>
      <w:r>
        <w:rPr>
          <w:rFonts w:asciiTheme="minorBidi" w:hAnsiTheme="minorBidi"/>
        </w:rPr>
        <w:t>Parameter choices</w:t>
      </w:r>
    </w:p>
    <w:p w14:paraId="6046C3D1" w14:textId="77777777" w:rsidR="00FD7C65" w:rsidRPr="00991CAA" w:rsidRDefault="00FD7C65" w:rsidP="003448CF">
      <w:pPr>
        <w:spacing w:after="240" w:line="240" w:lineRule="auto"/>
        <w:rPr>
          <w:rFonts w:asciiTheme="minorBidi" w:hAnsiTheme="minorBidi"/>
          <w:b/>
          <w:bCs/>
        </w:rPr>
      </w:pP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7DF85C1B" w14:textId="280EC305" w:rsidR="000C0C6E" w:rsidRDefault="00286F3E" w:rsidP="00286F3E">
      <w:pPr>
        <w:spacing w:after="220" w:line="240" w:lineRule="auto"/>
        <w:rPr>
          <w:rFonts w:asciiTheme="minorBidi" w:hAnsiTheme="minorBidi"/>
          <w:noProof/>
        </w:rPr>
      </w:pPr>
      <w:r>
        <w:rPr>
          <w:rFonts w:asciiTheme="minorBidi" w:hAnsiTheme="minorBidi"/>
        </w:rPr>
        <w:fldChar w:fldCharType="begin" w:fldLock="1"/>
      </w:r>
      <w:r w:rsidR="000C0C6E">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C0C6E">
        <w:rPr>
          <w:rFonts w:asciiTheme="minorBidi" w:hAnsiTheme="minorBidi"/>
          <w:noProof/>
        </w:rPr>
        <w:t xml:space="preserve">Bradley, P. and Fayyad, U. (1998). Refining initial points for K-means clustering. </w:t>
      </w:r>
      <w:r w:rsidR="000C0C6E" w:rsidRPr="000C0C6E">
        <w:rPr>
          <w:rFonts w:asciiTheme="minorBidi" w:hAnsiTheme="minorBidi"/>
          <w:i/>
          <w:noProof/>
        </w:rPr>
        <w:t>International Conference on Machine Learning</w:t>
      </w:r>
      <w:r w:rsidR="000C0C6E">
        <w:rPr>
          <w:rFonts w:asciiTheme="minorBidi" w:hAnsiTheme="minorBidi"/>
          <w:noProof/>
        </w:rPr>
        <w:t>, pp.91–99. [Accessed 5 April 2025].</w:t>
      </w:r>
    </w:p>
    <w:p w14:paraId="621DA3CD"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Cui, M. </w:t>
      </w:r>
      <w:r w:rsidRPr="000C0C6E">
        <w:rPr>
          <w:rFonts w:asciiTheme="minorBidi" w:hAnsiTheme="minorBidi"/>
          <w:i/>
          <w:noProof/>
        </w:rPr>
        <w:t>On the elbow method</w:t>
      </w:r>
      <w:r>
        <w:rPr>
          <w:rFonts w:asciiTheme="minorBidi" w:hAnsiTheme="minorBidi"/>
          <w:noProof/>
        </w:rPr>
        <w:t>. [Online]. Available at: doi:10.23977/accaf.2020.010102.</w:t>
      </w:r>
    </w:p>
    <w:p w14:paraId="68B3DC5C"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C0C6E">
        <w:rPr>
          <w:rFonts w:asciiTheme="minorBidi" w:hAnsiTheme="minorBidi"/>
          <w:i/>
          <w:noProof/>
        </w:rPr>
        <w:t>Philosophical transactions. Series A, Mathematical, physical, and engineering sciences</w:t>
      </w:r>
      <w:r>
        <w:rPr>
          <w:rFonts w:asciiTheme="minorBidi" w:hAnsiTheme="minorBidi"/>
          <w:noProof/>
        </w:rPr>
        <w:t>, 374 (2065), p.20150202.</w:t>
      </w:r>
    </w:p>
    <w:p w14:paraId="2B2E50D0" w14:textId="77777777" w:rsidR="000C0C6E" w:rsidRDefault="000C0C6E"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C0C6E">
        <w:rPr>
          <w:rFonts w:asciiTheme="minorBidi" w:hAnsiTheme="minorBidi"/>
          <w:i/>
          <w:noProof/>
        </w:rPr>
        <w:t>arXiv [stat.ML]</w:t>
      </w:r>
      <w:r>
        <w:rPr>
          <w:rFonts w:asciiTheme="minorBidi" w:hAnsiTheme="minorBidi"/>
          <w:noProof/>
        </w:rPr>
        <w:t xml:space="preserve">. </w:t>
      </w:r>
      <w:r w:rsidRPr="000C0C6E">
        <w:rPr>
          <w:rFonts w:asciiTheme="minorBidi" w:hAnsiTheme="minorBidi"/>
          <w:i/>
          <w:noProof/>
        </w:rPr>
        <w:t>arXiv</w:t>
      </w:r>
      <w:r>
        <w:rPr>
          <w:rFonts w:asciiTheme="minorBidi" w:hAnsiTheme="minorBidi"/>
          <w:noProof/>
        </w:rPr>
        <w:t xml:space="preserve"> [Online]. Available at: http://arxiv.org/abs/1802.03426.</w:t>
      </w:r>
    </w:p>
    <w:p w14:paraId="3426915B" w14:textId="48DADDE5" w:rsidR="00286F3E" w:rsidRPr="00F34490" w:rsidRDefault="000C0C6E" w:rsidP="00286F3E">
      <w:pPr>
        <w:spacing w:after="220" w:line="240" w:lineRule="auto"/>
        <w:rPr>
          <w:rFonts w:asciiTheme="minorBidi" w:hAnsiTheme="minorBidi"/>
        </w:rPr>
      </w:pPr>
      <w:r>
        <w:rPr>
          <w:rFonts w:asciiTheme="minorBidi" w:hAnsiTheme="minorBidi"/>
          <w:noProof/>
        </w:rPr>
        <w:t xml:space="preserve">Na, S., Xumin, L. and Yong, G. (2010). Research on k-means Clustering Algorithm: An Improved k-means Clustering Algorithm. In: </w:t>
      </w:r>
      <w:r w:rsidRPr="000C0C6E">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1288F"/>
    <w:rsid w:val="0001713E"/>
    <w:rsid w:val="00020555"/>
    <w:rsid w:val="00020AA1"/>
    <w:rsid w:val="00023087"/>
    <w:rsid w:val="00025A82"/>
    <w:rsid w:val="00025B0E"/>
    <w:rsid w:val="00025DB5"/>
    <w:rsid w:val="00027DC8"/>
    <w:rsid w:val="000312A2"/>
    <w:rsid w:val="00032C7B"/>
    <w:rsid w:val="00033718"/>
    <w:rsid w:val="0003500A"/>
    <w:rsid w:val="000359C3"/>
    <w:rsid w:val="000409B0"/>
    <w:rsid w:val="000432D7"/>
    <w:rsid w:val="00044EEE"/>
    <w:rsid w:val="00044F53"/>
    <w:rsid w:val="00046294"/>
    <w:rsid w:val="00047646"/>
    <w:rsid w:val="00047B08"/>
    <w:rsid w:val="00051576"/>
    <w:rsid w:val="00053E96"/>
    <w:rsid w:val="00054008"/>
    <w:rsid w:val="0005413F"/>
    <w:rsid w:val="00060DF1"/>
    <w:rsid w:val="000627A4"/>
    <w:rsid w:val="00063F00"/>
    <w:rsid w:val="00065657"/>
    <w:rsid w:val="000702A6"/>
    <w:rsid w:val="00071B35"/>
    <w:rsid w:val="000824A0"/>
    <w:rsid w:val="000825C3"/>
    <w:rsid w:val="0009005E"/>
    <w:rsid w:val="00090327"/>
    <w:rsid w:val="000909E5"/>
    <w:rsid w:val="00092A60"/>
    <w:rsid w:val="000946C3"/>
    <w:rsid w:val="0009475C"/>
    <w:rsid w:val="00094E7D"/>
    <w:rsid w:val="000A1B7B"/>
    <w:rsid w:val="000A2658"/>
    <w:rsid w:val="000A283D"/>
    <w:rsid w:val="000A3CC6"/>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34B"/>
    <w:rsid w:val="000F6F0C"/>
    <w:rsid w:val="001003CF"/>
    <w:rsid w:val="00103AF4"/>
    <w:rsid w:val="001100D7"/>
    <w:rsid w:val="00110655"/>
    <w:rsid w:val="001107E6"/>
    <w:rsid w:val="00110885"/>
    <w:rsid w:val="00111090"/>
    <w:rsid w:val="001124A3"/>
    <w:rsid w:val="00112AA7"/>
    <w:rsid w:val="00113950"/>
    <w:rsid w:val="0012145E"/>
    <w:rsid w:val="00121E30"/>
    <w:rsid w:val="00130A52"/>
    <w:rsid w:val="00131391"/>
    <w:rsid w:val="00131EC5"/>
    <w:rsid w:val="00132BCC"/>
    <w:rsid w:val="00134942"/>
    <w:rsid w:val="0013679A"/>
    <w:rsid w:val="0014077C"/>
    <w:rsid w:val="00143232"/>
    <w:rsid w:val="00144A39"/>
    <w:rsid w:val="00144AC9"/>
    <w:rsid w:val="00145584"/>
    <w:rsid w:val="001455A2"/>
    <w:rsid w:val="00150178"/>
    <w:rsid w:val="00151567"/>
    <w:rsid w:val="00152A7A"/>
    <w:rsid w:val="001533E1"/>
    <w:rsid w:val="00153426"/>
    <w:rsid w:val="00153C62"/>
    <w:rsid w:val="00157794"/>
    <w:rsid w:val="00161B81"/>
    <w:rsid w:val="0016379D"/>
    <w:rsid w:val="00164AF2"/>
    <w:rsid w:val="00164B71"/>
    <w:rsid w:val="00164E8C"/>
    <w:rsid w:val="0016519B"/>
    <w:rsid w:val="001654F0"/>
    <w:rsid w:val="00165932"/>
    <w:rsid w:val="00167332"/>
    <w:rsid w:val="00171CF7"/>
    <w:rsid w:val="001753FC"/>
    <w:rsid w:val="00176922"/>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5167"/>
    <w:rsid w:val="001958B6"/>
    <w:rsid w:val="00195A87"/>
    <w:rsid w:val="001977A8"/>
    <w:rsid w:val="00197D3D"/>
    <w:rsid w:val="001A0EA3"/>
    <w:rsid w:val="001A1371"/>
    <w:rsid w:val="001A6BA5"/>
    <w:rsid w:val="001B3757"/>
    <w:rsid w:val="001B4E57"/>
    <w:rsid w:val="001B4EEA"/>
    <w:rsid w:val="001B65CF"/>
    <w:rsid w:val="001B6A2D"/>
    <w:rsid w:val="001B6DC4"/>
    <w:rsid w:val="001B777A"/>
    <w:rsid w:val="001C0BF3"/>
    <w:rsid w:val="001C12EB"/>
    <w:rsid w:val="001C16C8"/>
    <w:rsid w:val="001C2A18"/>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F1C82"/>
    <w:rsid w:val="001F2431"/>
    <w:rsid w:val="001F3509"/>
    <w:rsid w:val="001F36E1"/>
    <w:rsid w:val="001F435B"/>
    <w:rsid w:val="001F4634"/>
    <w:rsid w:val="001F4C87"/>
    <w:rsid w:val="001F603F"/>
    <w:rsid w:val="001F68B6"/>
    <w:rsid w:val="00200E4B"/>
    <w:rsid w:val="00201287"/>
    <w:rsid w:val="0020128D"/>
    <w:rsid w:val="00201CBD"/>
    <w:rsid w:val="00202E77"/>
    <w:rsid w:val="00202EBB"/>
    <w:rsid w:val="00204514"/>
    <w:rsid w:val="00204B2C"/>
    <w:rsid w:val="00205E71"/>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5276"/>
    <w:rsid w:val="00225366"/>
    <w:rsid w:val="00226638"/>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51E85"/>
    <w:rsid w:val="00254FC7"/>
    <w:rsid w:val="0025629E"/>
    <w:rsid w:val="00256813"/>
    <w:rsid w:val="0025743E"/>
    <w:rsid w:val="0026062E"/>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14A"/>
    <w:rsid w:val="002C0D87"/>
    <w:rsid w:val="002C16E6"/>
    <w:rsid w:val="002C1DAC"/>
    <w:rsid w:val="002C1DEE"/>
    <w:rsid w:val="002C3051"/>
    <w:rsid w:val="002C5328"/>
    <w:rsid w:val="002C5AEB"/>
    <w:rsid w:val="002C61C8"/>
    <w:rsid w:val="002C6511"/>
    <w:rsid w:val="002D0705"/>
    <w:rsid w:val="002D101A"/>
    <w:rsid w:val="002D2826"/>
    <w:rsid w:val="002D31A2"/>
    <w:rsid w:val="002D3450"/>
    <w:rsid w:val="002D3755"/>
    <w:rsid w:val="002D5C68"/>
    <w:rsid w:val="002E0EF2"/>
    <w:rsid w:val="002E1D07"/>
    <w:rsid w:val="002E1FA4"/>
    <w:rsid w:val="002E735D"/>
    <w:rsid w:val="002E7FF9"/>
    <w:rsid w:val="002F0549"/>
    <w:rsid w:val="002F10EA"/>
    <w:rsid w:val="002F15A2"/>
    <w:rsid w:val="002F1EA0"/>
    <w:rsid w:val="002F658D"/>
    <w:rsid w:val="00302429"/>
    <w:rsid w:val="00302625"/>
    <w:rsid w:val="003052BF"/>
    <w:rsid w:val="0030640A"/>
    <w:rsid w:val="00306927"/>
    <w:rsid w:val="003076E6"/>
    <w:rsid w:val="00310257"/>
    <w:rsid w:val="00310F8C"/>
    <w:rsid w:val="003149E3"/>
    <w:rsid w:val="00317680"/>
    <w:rsid w:val="00320229"/>
    <w:rsid w:val="0032211D"/>
    <w:rsid w:val="00322FCC"/>
    <w:rsid w:val="003230BC"/>
    <w:rsid w:val="00323701"/>
    <w:rsid w:val="00326184"/>
    <w:rsid w:val="00326C93"/>
    <w:rsid w:val="003278A7"/>
    <w:rsid w:val="00331D3D"/>
    <w:rsid w:val="0034133C"/>
    <w:rsid w:val="00342052"/>
    <w:rsid w:val="0034432C"/>
    <w:rsid w:val="003448CF"/>
    <w:rsid w:val="00350ABE"/>
    <w:rsid w:val="003520E7"/>
    <w:rsid w:val="003530B3"/>
    <w:rsid w:val="003531F2"/>
    <w:rsid w:val="003539CC"/>
    <w:rsid w:val="0035549C"/>
    <w:rsid w:val="003570AB"/>
    <w:rsid w:val="00360C5C"/>
    <w:rsid w:val="00361441"/>
    <w:rsid w:val="0036270E"/>
    <w:rsid w:val="003627A6"/>
    <w:rsid w:val="00365D6D"/>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91BA4"/>
    <w:rsid w:val="00392862"/>
    <w:rsid w:val="00393AAE"/>
    <w:rsid w:val="00394148"/>
    <w:rsid w:val="003A084E"/>
    <w:rsid w:val="003A36C2"/>
    <w:rsid w:val="003A3719"/>
    <w:rsid w:val="003A6C51"/>
    <w:rsid w:val="003B0BAA"/>
    <w:rsid w:val="003B1A36"/>
    <w:rsid w:val="003B243A"/>
    <w:rsid w:val="003B5951"/>
    <w:rsid w:val="003B60F7"/>
    <w:rsid w:val="003B6EA0"/>
    <w:rsid w:val="003B7E7A"/>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400E45"/>
    <w:rsid w:val="004010E8"/>
    <w:rsid w:val="00401935"/>
    <w:rsid w:val="00402599"/>
    <w:rsid w:val="0040278C"/>
    <w:rsid w:val="004058C0"/>
    <w:rsid w:val="00406506"/>
    <w:rsid w:val="004072AD"/>
    <w:rsid w:val="00410888"/>
    <w:rsid w:val="00411C42"/>
    <w:rsid w:val="00412C83"/>
    <w:rsid w:val="00415884"/>
    <w:rsid w:val="00415A9B"/>
    <w:rsid w:val="00416DAF"/>
    <w:rsid w:val="00422DB5"/>
    <w:rsid w:val="00424F54"/>
    <w:rsid w:val="004266BC"/>
    <w:rsid w:val="0042774F"/>
    <w:rsid w:val="00427BCB"/>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4C22"/>
    <w:rsid w:val="004476C3"/>
    <w:rsid w:val="004478D4"/>
    <w:rsid w:val="004501DD"/>
    <w:rsid w:val="00451078"/>
    <w:rsid w:val="00452F40"/>
    <w:rsid w:val="004534A5"/>
    <w:rsid w:val="00461BAC"/>
    <w:rsid w:val="00462D96"/>
    <w:rsid w:val="00465A2E"/>
    <w:rsid w:val="004660F3"/>
    <w:rsid w:val="004670E7"/>
    <w:rsid w:val="00471760"/>
    <w:rsid w:val="004737F2"/>
    <w:rsid w:val="00475D2D"/>
    <w:rsid w:val="0047790C"/>
    <w:rsid w:val="0048041F"/>
    <w:rsid w:val="00482279"/>
    <w:rsid w:val="00482FA2"/>
    <w:rsid w:val="004832ED"/>
    <w:rsid w:val="00484004"/>
    <w:rsid w:val="004844B3"/>
    <w:rsid w:val="00484A77"/>
    <w:rsid w:val="00484D52"/>
    <w:rsid w:val="004871C8"/>
    <w:rsid w:val="00487AD9"/>
    <w:rsid w:val="00487E29"/>
    <w:rsid w:val="004902CC"/>
    <w:rsid w:val="0049123D"/>
    <w:rsid w:val="004924AC"/>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220"/>
    <w:rsid w:val="004B6A17"/>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2077"/>
    <w:rsid w:val="00533295"/>
    <w:rsid w:val="00533F4F"/>
    <w:rsid w:val="0053663C"/>
    <w:rsid w:val="00537181"/>
    <w:rsid w:val="0054530E"/>
    <w:rsid w:val="005471F7"/>
    <w:rsid w:val="00547669"/>
    <w:rsid w:val="00551041"/>
    <w:rsid w:val="00551FB5"/>
    <w:rsid w:val="005526C0"/>
    <w:rsid w:val="00552EF4"/>
    <w:rsid w:val="00553521"/>
    <w:rsid w:val="00555722"/>
    <w:rsid w:val="00556481"/>
    <w:rsid w:val="005567B9"/>
    <w:rsid w:val="00556BFD"/>
    <w:rsid w:val="00557EC9"/>
    <w:rsid w:val="005616B8"/>
    <w:rsid w:val="00564E49"/>
    <w:rsid w:val="005702A7"/>
    <w:rsid w:val="00575433"/>
    <w:rsid w:val="00581807"/>
    <w:rsid w:val="005825B6"/>
    <w:rsid w:val="00583371"/>
    <w:rsid w:val="00583652"/>
    <w:rsid w:val="005837A3"/>
    <w:rsid w:val="00584F77"/>
    <w:rsid w:val="005901CC"/>
    <w:rsid w:val="0059026C"/>
    <w:rsid w:val="00593836"/>
    <w:rsid w:val="00594128"/>
    <w:rsid w:val="0059436F"/>
    <w:rsid w:val="00596190"/>
    <w:rsid w:val="00596419"/>
    <w:rsid w:val="00596B41"/>
    <w:rsid w:val="00597EAB"/>
    <w:rsid w:val="005A00D7"/>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74FA"/>
    <w:rsid w:val="00617948"/>
    <w:rsid w:val="00622D1A"/>
    <w:rsid w:val="00625675"/>
    <w:rsid w:val="006264A4"/>
    <w:rsid w:val="00626B1F"/>
    <w:rsid w:val="00631C2E"/>
    <w:rsid w:val="00632A22"/>
    <w:rsid w:val="0063311A"/>
    <w:rsid w:val="00633D56"/>
    <w:rsid w:val="00635924"/>
    <w:rsid w:val="00635EA3"/>
    <w:rsid w:val="0063602D"/>
    <w:rsid w:val="006372F4"/>
    <w:rsid w:val="00640182"/>
    <w:rsid w:val="00642287"/>
    <w:rsid w:val="0064284D"/>
    <w:rsid w:val="00644B24"/>
    <w:rsid w:val="00645204"/>
    <w:rsid w:val="0064526D"/>
    <w:rsid w:val="006453CB"/>
    <w:rsid w:val="00645763"/>
    <w:rsid w:val="00645D43"/>
    <w:rsid w:val="00650360"/>
    <w:rsid w:val="00653FB9"/>
    <w:rsid w:val="00654BB8"/>
    <w:rsid w:val="00654BCF"/>
    <w:rsid w:val="00655D64"/>
    <w:rsid w:val="006570FB"/>
    <w:rsid w:val="00661085"/>
    <w:rsid w:val="006620D6"/>
    <w:rsid w:val="00662DB3"/>
    <w:rsid w:val="00662EB8"/>
    <w:rsid w:val="00670094"/>
    <w:rsid w:val="00671325"/>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72F7"/>
    <w:rsid w:val="00697F65"/>
    <w:rsid w:val="006A1EDA"/>
    <w:rsid w:val="006A37A5"/>
    <w:rsid w:val="006A561E"/>
    <w:rsid w:val="006A641D"/>
    <w:rsid w:val="006A7112"/>
    <w:rsid w:val="006B2AF1"/>
    <w:rsid w:val="006B2DDC"/>
    <w:rsid w:val="006B45DB"/>
    <w:rsid w:val="006B5BB5"/>
    <w:rsid w:val="006C0689"/>
    <w:rsid w:val="006C1A98"/>
    <w:rsid w:val="006C4D70"/>
    <w:rsid w:val="006D0650"/>
    <w:rsid w:val="006D0AFA"/>
    <w:rsid w:val="006D1E88"/>
    <w:rsid w:val="006D23F1"/>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11909"/>
    <w:rsid w:val="0071313E"/>
    <w:rsid w:val="007131E4"/>
    <w:rsid w:val="007131F7"/>
    <w:rsid w:val="00714DB3"/>
    <w:rsid w:val="00715209"/>
    <w:rsid w:val="00717BEC"/>
    <w:rsid w:val="007237DD"/>
    <w:rsid w:val="00723BE6"/>
    <w:rsid w:val="0072471C"/>
    <w:rsid w:val="00724D8F"/>
    <w:rsid w:val="0072679C"/>
    <w:rsid w:val="00726E94"/>
    <w:rsid w:val="00727ADD"/>
    <w:rsid w:val="00733E86"/>
    <w:rsid w:val="007340A5"/>
    <w:rsid w:val="00736938"/>
    <w:rsid w:val="00737680"/>
    <w:rsid w:val="0074184D"/>
    <w:rsid w:val="00742106"/>
    <w:rsid w:val="00742876"/>
    <w:rsid w:val="00742CF8"/>
    <w:rsid w:val="0074476B"/>
    <w:rsid w:val="00745A2E"/>
    <w:rsid w:val="00747309"/>
    <w:rsid w:val="00752043"/>
    <w:rsid w:val="00753A47"/>
    <w:rsid w:val="007540C5"/>
    <w:rsid w:val="007546EB"/>
    <w:rsid w:val="007600EA"/>
    <w:rsid w:val="00760797"/>
    <w:rsid w:val="00760D5C"/>
    <w:rsid w:val="00762A2A"/>
    <w:rsid w:val="007634B1"/>
    <w:rsid w:val="007659BD"/>
    <w:rsid w:val="00765B9F"/>
    <w:rsid w:val="0077147C"/>
    <w:rsid w:val="00772D42"/>
    <w:rsid w:val="007736DD"/>
    <w:rsid w:val="007744D2"/>
    <w:rsid w:val="0077494A"/>
    <w:rsid w:val="00775542"/>
    <w:rsid w:val="00782182"/>
    <w:rsid w:val="007831CF"/>
    <w:rsid w:val="00783721"/>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36DE"/>
    <w:rsid w:val="008451D2"/>
    <w:rsid w:val="0085086A"/>
    <w:rsid w:val="00850D5D"/>
    <w:rsid w:val="008516FF"/>
    <w:rsid w:val="00851BA0"/>
    <w:rsid w:val="008538D6"/>
    <w:rsid w:val="0085627E"/>
    <w:rsid w:val="008563AA"/>
    <w:rsid w:val="0085715E"/>
    <w:rsid w:val="00857DAD"/>
    <w:rsid w:val="00860644"/>
    <w:rsid w:val="008608EC"/>
    <w:rsid w:val="00861157"/>
    <w:rsid w:val="00861D8E"/>
    <w:rsid w:val="008670DD"/>
    <w:rsid w:val="00870F67"/>
    <w:rsid w:val="00871C78"/>
    <w:rsid w:val="0087269C"/>
    <w:rsid w:val="008728E8"/>
    <w:rsid w:val="00874CA1"/>
    <w:rsid w:val="00875C2A"/>
    <w:rsid w:val="00876165"/>
    <w:rsid w:val="008766C6"/>
    <w:rsid w:val="00877738"/>
    <w:rsid w:val="00877F2E"/>
    <w:rsid w:val="0088024E"/>
    <w:rsid w:val="008808E5"/>
    <w:rsid w:val="00880E44"/>
    <w:rsid w:val="008836B1"/>
    <w:rsid w:val="00884AF3"/>
    <w:rsid w:val="008857B1"/>
    <w:rsid w:val="00886B28"/>
    <w:rsid w:val="00890837"/>
    <w:rsid w:val="008912CF"/>
    <w:rsid w:val="00896116"/>
    <w:rsid w:val="00896DD5"/>
    <w:rsid w:val="008A00D7"/>
    <w:rsid w:val="008A2273"/>
    <w:rsid w:val="008A288F"/>
    <w:rsid w:val="008A40EB"/>
    <w:rsid w:val="008A4111"/>
    <w:rsid w:val="008A5398"/>
    <w:rsid w:val="008A7FDE"/>
    <w:rsid w:val="008B0C9B"/>
    <w:rsid w:val="008B29C0"/>
    <w:rsid w:val="008B313B"/>
    <w:rsid w:val="008B34EC"/>
    <w:rsid w:val="008B3886"/>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2675"/>
    <w:rsid w:val="008D388B"/>
    <w:rsid w:val="008D4E98"/>
    <w:rsid w:val="008D6311"/>
    <w:rsid w:val="008D7383"/>
    <w:rsid w:val="008D7B9F"/>
    <w:rsid w:val="008E1189"/>
    <w:rsid w:val="008E331E"/>
    <w:rsid w:val="008E352C"/>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217"/>
    <w:rsid w:val="00917A25"/>
    <w:rsid w:val="009222DD"/>
    <w:rsid w:val="009240EE"/>
    <w:rsid w:val="0092419E"/>
    <w:rsid w:val="0093258E"/>
    <w:rsid w:val="00935D35"/>
    <w:rsid w:val="009363F3"/>
    <w:rsid w:val="00936774"/>
    <w:rsid w:val="00937E38"/>
    <w:rsid w:val="0094312D"/>
    <w:rsid w:val="00943AB9"/>
    <w:rsid w:val="00950576"/>
    <w:rsid w:val="00952A6C"/>
    <w:rsid w:val="00952CC4"/>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7A9"/>
    <w:rsid w:val="009764CD"/>
    <w:rsid w:val="00976557"/>
    <w:rsid w:val="009811C4"/>
    <w:rsid w:val="00981709"/>
    <w:rsid w:val="00981D18"/>
    <w:rsid w:val="0098278E"/>
    <w:rsid w:val="00983140"/>
    <w:rsid w:val="00985106"/>
    <w:rsid w:val="00987204"/>
    <w:rsid w:val="00991CAA"/>
    <w:rsid w:val="00996193"/>
    <w:rsid w:val="00997500"/>
    <w:rsid w:val="009A2D87"/>
    <w:rsid w:val="009A4CD3"/>
    <w:rsid w:val="009A680D"/>
    <w:rsid w:val="009A6938"/>
    <w:rsid w:val="009A6D71"/>
    <w:rsid w:val="009A6EB9"/>
    <w:rsid w:val="009B1231"/>
    <w:rsid w:val="009B2295"/>
    <w:rsid w:val="009B3F54"/>
    <w:rsid w:val="009C0D00"/>
    <w:rsid w:val="009C1116"/>
    <w:rsid w:val="009C340D"/>
    <w:rsid w:val="009C3D94"/>
    <w:rsid w:val="009C3FDD"/>
    <w:rsid w:val="009C71A8"/>
    <w:rsid w:val="009D23C5"/>
    <w:rsid w:val="009D3458"/>
    <w:rsid w:val="009D56F8"/>
    <w:rsid w:val="009D6379"/>
    <w:rsid w:val="009D726D"/>
    <w:rsid w:val="009D77AF"/>
    <w:rsid w:val="009E0262"/>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FAE"/>
    <w:rsid w:val="00A3790C"/>
    <w:rsid w:val="00A37E53"/>
    <w:rsid w:val="00A37FEF"/>
    <w:rsid w:val="00A42149"/>
    <w:rsid w:val="00A4264B"/>
    <w:rsid w:val="00A430F0"/>
    <w:rsid w:val="00A431BD"/>
    <w:rsid w:val="00A433B7"/>
    <w:rsid w:val="00A44A42"/>
    <w:rsid w:val="00A44B29"/>
    <w:rsid w:val="00A516C4"/>
    <w:rsid w:val="00A51FF8"/>
    <w:rsid w:val="00A5216D"/>
    <w:rsid w:val="00A532DA"/>
    <w:rsid w:val="00A542A7"/>
    <w:rsid w:val="00A54BE7"/>
    <w:rsid w:val="00A566F2"/>
    <w:rsid w:val="00A638AC"/>
    <w:rsid w:val="00A679B6"/>
    <w:rsid w:val="00A700EB"/>
    <w:rsid w:val="00A73D4C"/>
    <w:rsid w:val="00A756C0"/>
    <w:rsid w:val="00A7596C"/>
    <w:rsid w:val="00A82341"/>
    <w:rsid w:val="00A82A20"/>
    <w:rsid w:val="00A86987"/>
    <w:rsid w:val="00A870C7"/>
    <w:rsid w:val="00A901CA"/>
    <w:rsid w:val="00A91609"/>
    <w:rsid w:val="00A948D3"/>
    <w:rsid w:val="00A95A3A"/>
    <w:rsid w:val="00A972EE"/>
    <w:rsid w:val="00AA0F76"/>
    <w:rsid w:val="00AA1103"/>
    <w:rsid w:val="00AA42A7"/>
    <w:rsid w:val="00AA4727"/>
    <w:rsid w:val="00AA6804"/>
    <w:rsid w:val="00AB0060"/>
    <w:rsid w:val="00AB1DFE"/>
    <w:rsid w:val="00AB1FEA"/>
    <w:rsid w:val="00AB440B"/>
    <w:rsid w:val="00AB44E6"/>
    <w:rsid w:val="00AB547A"/>
    <w:rsid w:val="00AB589A"/>
    <w:rsid w:val="00AB62FF"/>
    <w:rsid w:val="00AB66BE"/>
    <w:rsid w:val="00AB7B6C"/>
    <w:rsid w:val="00AC04B2"/>
    <w:rsid w:val="00AC0F94"/>
    <w:rsid w:val="00AC3F98"/>
    <w:rsid w:val="00AC6EEA"/>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347B"/>
    <w:rsid w:val="00B4666D"/>
    <w:rsid w:val="00B467D0"/>
    <w:rsid w:val="00B468BB"/>
    <w:rsid w:val="00B50C57"/>
    <w:rsid w:val="00B523BA"/>
    <w:rsid w:val="00B53ADC"/>
    <w:rsid w:val="00B55BA0"/>
    <w:rsid w:val="00B57120"/>
    <w:rsid w:val="00B5793D"/>
    <w:rsid w:val="00B60A5E"/>
    <w:rsid w:val="00B60DD6"/>
    <w:rsid w:val="00B6101F"/>
    <w:rsid w:val="00B64E10"/>
    <w:rsid w:val="00B66395"/>
    <w:rsid w:val="00B7095B"/>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33AF"/>
    <w:rsid w:val="00BA3407"/>
    <w:rsid w:val="00BA451F"/>
    <w:rsid w:val="00BA4A55"/>
    <w:rsid w:val="00BA4E32"/>
    <w:rsid w:val="00BB1185"/>
    <w:rsid w:val="00BB238D"/>
    <w:rsid w:val="00BB2749"/>
    <w:rsid w:val="00BB3B1D"/>
    <w:rsid w:val="00BB5134"/>
    <w:rsid w:val="00BB636A"/>
    <w:rsid w:val="00BB6F1D"/>
    <w:rsid w:val="00BB75BD"/>
    <w:rsid w:val="00BC41C7"/>
    <w:rsid w:val="00BC4A04"/>
    <w:rsid w:val="00BC4C0A"/>
    <w:rsid w:val="00BC53EF"/>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C00912"/>
    <w:rsid w:val="00C00AC6"/>
    <w:rsid w:val="00C00B89"/>
    <w:rsid w:val="00C0157A"/>
    <w:rsid w:val="00C01D97"/>
    <w:rsid w:val="00C02302"/>
    <w:rsid w:val="00C042BE"/>
    <w:rsid w:val="00C04C3D"/>
    <w:rsid w:val="00C06E95"/>
    <w:rsid w:val="00C07626"/>
    <w:rsid w:val="00C10CE1"/>
    <w:rsid w:val="00C120EF"/>
    <w:rsid w:val="00C14F5A"/>
    <w:rsid w:val="00C2035F"/>
    <w:rsid w:val="00C2095E"/>
    <w:rsid w:val="00C229EF"/>
    <w:rsid w:val="00C2705C"/>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1E92"/>
    <w:rsid w:val="00CD26F0"/>
    <w:rsid w:val="00CD3048"/>
    <w:rsid w:val="00CD6BC0"/>
    <w:rsid w:val="00CD70B2"/>
    <w:rsid w:val="00CD7908"/>
    <w:rsid w:val="00CE0143"/>
    <w:rsid w:val="00CE355A"/>
    <w:rsid w:val="00CE382F"/>
    <w:rsid w:val="00CE4646"/>
    <w:rsid w:val="00CE4D13"/>
    <w:rsid w:val="00CE5ED6"/>
    <w:rsid w:val="00CF2D5A"/>
    <w:rsid w:val="00CF45EE"/>
    <w:rsid w:val="00CF586A"/>
    <w:rsid w:val="00CF6299"/>
    <w:rsid w:val="00CF6E01"/>
    <w:rsid w:val="00D01430"/>
    <w:rsid w:val="00D039A5"/>
    <w:rsid w:val="00D052D9"/>
    <w:rsid w:val="00D0555E"/>
    <w:rsid w:val="00D07A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69D6"/>
    <w:rsid w:val="00D978E5"/>
    <w:rsid w:val="00D97F46"/>
    <w:rsid w:val="00DA43E5"/>
    <w:rsid w:val="00DA501E"/>
    <w:rsid w:val="00DA521E"/>
    <w:rsid w:val="00DA5479"/>
    <w:rsid w:val="00DA6955"/>
    <w:rsid w:val="00DA6EDF"/>
    <w:rsid w:val="00DA7036"/>
    <w:rsid w:val="00DA709A"/>
    <w:rsid w:val="00DA7963"/>
    <w:rsid w:val="00DB1BD9"/>
    <w:rsid w:val="00DB265B"/>
    <w:rsid w:val="00DC1104"/>
    <w:rsid w:val="00DC16CF"/>
    <w:rsid w:val="00DC413E"/>
    <w:rsid w:val="00DC5860"/>
    <w:rsid w:val="00DC68E6"/>
    <w:rsid w:val="00DC7266"/>
    <w:rsid w:val="00DD15CE"/>
    <w:rsid w:val="00DD4B16"/>
    <w:rsid w:val="00DD788F"/>
    <w:rsid w:val="00DE0EE2"/>
    <w:rsid w:val="00DE335C"/>
    <w:rsid w:val="00DE45B3"/>
    <w:rsid w:val="00DE6265"/>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911"/>
    <w:rsid w:val="00E10935"/>
    <w:rsid w:val="00E11796"/>
    <w:rsid w:val="00E13815"/>
    <w:rsid w:val="00E14E82"/>
    <w:rsid w:val="00E15626"/>
    <w:rsid w:val="00E17BB0"/>
    <w:rsid w:val="00E2067D"/>
    <w:rsid w:val="00E2194B"/>
    <w:rsid w:val="00E22D95"/>
    <w:rsid w:val="00E24071"/>
    <w:rsid w:val="00E25EAB"/>
    <w:rsid w:val="00E27F99"/>
    <w:rsid w:val="00E307C0"/>
    <w:rsid w:val="00E30ED5"/>
    <w:rsid w:val="00E30F6A"/>
    <w:rsid w:val="00E3145A"/>
    <w:rsid w:val="00E31BBA"/>
    <w:rsid w:val="00E32767"/>
    <w:rsid w:val="00E3410B"/>
    <w:rsid w:val="00E347B6"/>
    <w:rsid w:val="00E348ED"/>
    <w:rsid w:val="00E4025C"/>
    <w:rsid w:val="00E40FFB"/>
    <w:rsid w:val="00E42768"/>
    <w:rsid w:val="00E430D2"/>
    <w:rsid w:val="00E4358C"/>
    <w:rsid w:val="00E437F8"/>
    <w:rsid w:val="00E43BE4"/>
    <w:rsid w:val="00E4638E"/>
    <w:rsid w:val="00E51AF7"/>
    <w:rsid w:val="00E51B8C"/>
    <w:rsid w:val="00E5537E"/>
    <w:rsid w:val="00E55F7F"/>
    <w:rsid w:val="00E6118F"/>
    <w:rsid w:val="00E611E4"/>
    <w:rsid w:val="00E6378F"/>
    <w:rsid w:val="00E64EC9"/>
    <w:rsid w:val="00E655E4"/>
    <w:rsid w:val="00E67944"/>
    <w:rsid w:val="00E71659"/>
    <w:rsid w:val="00E737F9"/>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415A"/>
    <w:rsid w:val="00EC59B9"/>
    <w:rsid w:val="00EC612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25CE"/>
    <w:rsid w:val="00F44184"/>
    <w:rsid w:val="00F45912"/>
    <w:rsid w:val="00F4646C"/>
    <w:rsid w:val="00F471EB"/>
    <w:rsid w:val="00F503E7"/>
    <w:rsid w:val="00F518F8"/>
    <w:rsid w:val="00F52DDA"/>
    <w:rsid w:val="00F54E07"/>
    <w:rsid w:val="00F54E2B"/>
    <w:rsid w:val="00F574A5"/>
    <w:rsid w:val="00F607BA"/>
    <w:rsid w:val="00F60A13"/>
    <w:rsid w:val="00F61090"/>
    <w:rsid w:val="00F61B3B"/>
    <w:rsid w:val="00F63011"/>
    <w:rsid w:val="00F639EB"/>
    <w:rsid w:val="00F64F0A"/>
    <w:rsid w:val="00F661A4"/>
    <w:rsid w:val="00F66DCA"/>
    <w:rsid w:val="00F670E5"/>
    <w:rsid w:val="00F673CB"/>
    <w:rsid w:val="00F7094F"/>
    <w:rsid w:val="00F71795"/>
    <w:rsid w:val="00F71F68"/>
    <w:rsid w:val="00F75A6E"/>
    <w:rsid w:val="00F75F27"/>
    <w:rsid w:val="00F7751C"/>
    <w:rsid w:val="00F77887"/>
    <w:rsid w:val="00F77FD2"/>
    <w:rsid w:val="00F80BEA"/>
    <w:rsid w:val="00F83724"/>
    <w:rsid w:val="00F852A9"/>
    <w:rsid w:val="00F8730A"/>
    <w:rsid w:val="00F87E4E"/>
    <w:rsid w:val="00F91402"/>
    <w:rsid w:val="00F91CC3"/>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5597</Words>
  <Characters>32133</Characters>
  <Application>Microsoft Office Word</Application>
  <DocSecurity>0</DocSecurity>
  <Lines>584</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273</cp:revision>
  <cp:lastPrinted>2025-04-02T10:51:00Z</cp:lastPrinted>
  <dcterms:created xsi:type="dcterms:W3CDTF">2025-04-01T14:57:00Z</dcterms:created>
  <dcterms:modified xsi:type="dcterms:W3CDTF">2025-04-09T20:13:00Z</dcterms:modified>
</cp:coreProperties>
</file>