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165E" w14:textId="77777777" w:rsidR="003D6E64" w:rsidRDefault="003D6E64" w:rsidP="003D6E64">
      <w:pPr>
        <w:rPr>
          <w:lang w:val="en-GB"/>
        </w:rPr>
      </w:pPr>
      <w:r w:rsidRPr="00415CD2">
        <w:rPr>
          <w:noProof/>
          <w:lang w:val="en-GB"/>
        </w:rPr>
        <w:drawing>
          <wp:anchor distT="0" distB="0" distL="114300" distR="114300" simplePos="0" relativeHeight="251659264" behindDoc="1" locked="0" layoutInCell="1" allowOverlap="1" wp14:anchorId="311C0C92" wp14:editId="1C1B14C8">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169BF9AE" w14:textId="77777777" w:rsidR="003D6E64" w:rsidRDefault="003D6E64" w:rsidP="003D6E64">
      <w:pPr>
        <w:rPr>
          <w:lang w:val="en-GB"/>
        </w:rPr>
      </w:pPr>
    </w:p>
    <w:p w14:paraId="78C64067" w14:textId="77777777" w:rsidR="003D6E64" w:rsidRDefault="003D6E64" w:rsidP="003D6E64">
      <w:pPr>
        <w:rPr>
          <w:lang w:val="en-GB"/>
        </w:rPr>
      </w:pPr>
    </w:p>
    <w:p w14:paraId="68A1B876" w14:textId="77777777" w:rsidR="003D6E64" w:rsidRDefault="003D6E64" w:rsidP="003D6E64">
      <w:pPr>
        <w:rPr>
          <w:lang w:val="en-GB"/>
        </w:rPr>
      </w:pPr>
    </w:p>
    <w:p w14:paraId="1F2E6940" w14:textId="77777777" w:rsidR="003D6E64" w:rsidRDefault="003D6E64" w:rsidP="003D6E64">
      <w:pPr>
        <w:rPr>
          <w:lang w:val="en-GB"/>
        </w:rPr>
      </w:pPr>
    </w:p>
    <w:p w14:paraId="528882AF" w14:textId="77777777" w:rsidR="003D6E64" w:rsidRDefault="003D6E64" w:rsidP="003D6E64">
      <w:pPr>
        <w:rPr>
          <w:lang w:val="en-GB"/>
        </w:rPr>
      </w:pPr>
    </w:p>
    <w:p w14:paraId="5A0A4385" w14:textId="77777777" w:rsidR="003D6E64" w:rsidRDefault="003D6E64" w:rsidP="003D6E64">
      <w:pPr>
        <w:rPr>
          <w:lang w:val="en-GB"/>
        </w:rPr>
      </w:pPr>
    </w:p>
    <w:p w14:paraId="56CD3E40" w14:textId="77777777" w:rsidR="003D6E64" w:rsidRDefault="003D6E64" w:rsidP="003D6E64">
      <w:pPr>
        <w:rPr>
          <w:lang w:val="en-GB"/>
        </w:rPr>
      </w:pPr>
    </w:p>
    <w:p w14:paraId="1AD9FD89" w14:textId="77777777" w:rsidR="003D6E64" w:rsidRDefault="003D6E64" w:rsidP="003D6E64">
      <w:pPr>
        <w:rPr>
          <w:lang w:val="en-GB"/>
        </w:rPr>
      </w:pPr>
    </w:p>
    <w:p w14:paraId="37E033E8" w14:textId="0B3F7604" w:rsidR="003D6E64" w:rsidRDefault="003D6E64" w:rsidP="003D6E64">
      <w:pPr>
        <w:rPr>
          <w:lang w:val="en-GB"/>
        </w:rPr>
      </w:pPr>
    </w:p>
    <w:p w14:paraId="2F341B88" w14:textId="77777777" w:rsidR="003D6E64" w:rsidRDefault="003D6E64" w:rsidP="003D6E64">
      <w:pPr>
        <w:rPr>
          <w:lang w:val="en-GB"/>
        </w:rPr>
      </w:pPr>
    </w:p>
    <w:p w14:paraId="7D10F87C" w14:textId="77777777" w:rsidR="003D6E64" w:rsidRDefault="003D6E64" w:rsidP="003D6E64">
      <w:pPr>
        <w:rPr>
          <w:lang w:val="en-GB"/>
        </w:rPr>
      </w:pPr>
    </w:p>
    <w:p w14:paraId="0F19A336" w14:textId="6B5B648E" w:rsidR="003D6E64" w:rsidRDefault="00C32A9F" w:rsidP="003D6E64">
      <w:pPr>
        <w:jc w:val="center"/>
        <w:rPr>
          <w:b/>
          <w:bCs/>
          <w:sz w:val="72"/>
          <w:szCs w:val="72"/>
          <w:lang w:val="en-GB"/>
        </w:rPr>
      </w:pPr>
      <w:r>
        <w:rPr>
          <w:b/>
          <w:bCs/>
          <w:sz w:val="72"/>
          <w:szCs w:val="72"/>
          <w:lang w:val="en-GB"/>
        </w:rPr>
        <w:t>Cloud research</w:t>
      </w:r>
      <w:r w:rsidR="0075621C">
        <w:rPr>
          <w:b/>
          <w:bCs/>
          <w:sz w:val="72"/>
          <w:szCs w:val="72"/>
          <w:lang w:val="en-GB"/>
        </w:rPr>
        <w:t xml:space="preserve"> </w:t>
      </w:r>
      <w:r w:rsidR="003D6E64">
        <w:rPr>
          <w:b/>
          <w:bCs/>
          <w:sz w:val="72"/>
          <w:szCs w:val="72"/>
          <w:lang w:val="en-GB"/>
        </w:rPr>
        <w:t>document</w:t>
      </w:r>
    </w:p>
    <w:p w14:paraId="65971353" w14:textId="77777777" w:rsidR="003D6E64" w:rsidRDefault="003D6E64" w:rsidP="003D6E64">
      <w:pPr>
        <w:jc w:val="center"/>
        <w:rPr>
          <w:sz w:val="52"/>
          <w:szCs w:val="52"/>
          <w:lang w:val="en-GB"/>
        </w:rPr>
      </w:pPr>
      <w:r>
        <w:rPr>
          <w:sz w:val="52"/>
          <w:szCs w:val="52"/>
          <w:lang w:val="en-GB"/>
        </w:rPr>
        <w:t xml:space="preserve">OFS Platform </w:t>
      </w:r>
    </w:p>
    <w:p w14:paraId="6FCD46A5" w14:textId="5E297DFD" w:rsidR="003D6E64" w:rsidRDefault="003D6E64" w:rsidP="003D6E64">
      <w:pPr>
        <w:jc w:val="center"/>
        <w:rPr>
          <w:sz w:val="40"/>
          <w:szCs w:val="40"/>
          <w:lang w:val="en-GB"/>
        </w:rPr>
      </w:pPr>
      <w:r>
        <w:rPr>
          <w:sz w:val="40"/>
          <w:szCs w:val="40"/>
          <w:lang w:val="en-GB"/>
        </w:rPr>
        <w:t>By Mohammed Al Harbi</w:t>
      </w:r>
    </w:p>
    <w:p w14:paraId="3B92AEB5" w14:textId="77777777" w:rsidR="003D6E64" w:rsidRDefault="003D6E64" w:rsidP="003D6E64">
      <w:pPr>
        <w:rPr>
          <w:sz w:val="40"/>
          <w:szCs w:val="40"/>
          <w:lang w:val="en-GB"/>
        </w:rPr>
      </w:pPr>
    </w:p>
    <w:p w14:paraId="6A1BF8CB" w14:textId="137C5D46" w:rsidR="003D6E64" w:rsidRDefault="003D6E64"/>
    <w:p w14:paraId="2512FA82" w14:textId="6D1BC8A2" w:rsidR="003D6E64" w:rsidRDefault="003D6E64"/>
    <w:p w14:paraId="5DECE9F5" w14:textId="64D846A0" w:rsidR="00C70D8F" w:rsidRDefault="00C70D8F"/>
    <w:p w14:paraId="581A542C" w14:textId="051BF2FB" w:rsidR="00C70D8F" w:rsidRDefault="00C70D8F"/>
    <w:p w14:paraId="1C45363E" w14:textId="263E9EB3" w:rsidR="00C70D8F" w:rsidRDefault="00C70D8F"/>
    <w:p w14:paraId="4B5AF904" w14:textId="7C0FECEF" w:rsidR="00C70D8F" w:rsidRDefault="00C70D8F"/>
    <w:p w14:paraId="0A018EE7" w14:textId="78D3F3FB" w:rsidR="00C70D8F" w:rsidRDefault="00C70D8F"/>
    <w:p w14:paraId="7643C9A2" w14:textId="219B49F5" w:rsidR="00C70D8F" w:rsidRDefault="00C70D8F"/>
    <w:p w14:paraId="5D710A74" w14:textId="54AAE4CC" w:rsidR="00C70D8F" w:rsidRDefault="00C70D8F"/>
    <w:sdt>
      <w:sdtPr>
        <w:rPr>
          <w:rFonts w:asciiTheme="minorHAnsi" w:eastAsiaTheme="minorEastAsia" w:hAnsiTheme="minorHAnsi" w:cstheme="minorBidi"/>
          <w:color w:val="auto"/>
          <w:sz w:val="22"/>
          <w:szCs w:val="22"/>
          <w:lang w:eastAsia="zh-TW"/>
        </w:rPr>
        <w:id w:val="1023441564"/>
        <w:docPartObj>
          <w:docPartGallery w:val="Table of Contents"/>
          <w:docPartUnique/>
        </w:docPartObj>
      </w:sdtPr>
      <w:sdtEndPr>
        <w:rPr>
          <w:b/>
          <w:bCs/>
          <w:noProof/>
        </w:rPr>
      </w:sdtEndPr>
      <w:sdtContent>
        <w:p w14:paraId="69504C4E" w14:textId="0E39B378" w:rsidR="00FB24B9" w:rsidRDefault="00FB24B9">
          <w:pPr>
            <w:pStyle w:val="TOCHeading"/>
          </w:pPr>
          <w:r>
            <w:t>Contents</w:t>
          </w:r>
        </w:p>
        <w:p w14:paraId="1268608E" w14:textId="2A7B6BF6" w:rsidR="00FB24B9" w:rsidRDefault="00FB24B9">
          <w:pPr>
            <w:pStyle w:val="TOC1"/>
            <w:tabs>
              <w:tab w:val="right" w:leader="dot" w:pos="9350"/>
            </w:tabs>
            <w:rPr>
              <w:noProof/>
              <w:lang w:eastAsia="en-US"/>
            </w:rPr>
          </w:pPr>
          <w:r>
            <w:fldChar w:fldCharType="begin"/>
          </w:r>
          <w:r>
            <w:instrText xml:space="preserve"> TOC \o "1-3" \h \z \u </w:instrText>
          </w:r>
          <w:r>
            <w:fldChar w:fldCharType="separate"/>
          </w:r>
          <w:hyperlink w:anchor="_Toc121250789" w:history="1">
            <w:r w:rsidRPr="004E24BA">
              <w:rPr>
                <w:rStyle w:val="Hyperlink"/>
                <w:noProof/>
              </w:rPr>
              <w:t>Introduction</w:t>
            </w:r>
            <w:r>
              <w:rPr>
                <w:noProof/>
                <w:webHidden/>
              </w:rPr>
              <w:tab/>
            </w:r>
            <w:r>
              <w:rPr>
                <w:noProof/>
                <w:webHidden/>
              </w:rPr>
              <w:fldChar w:fldCharType="begin"/>
            </w:r>
            <w:r>
              <w:rPr>
                <w:noProof/>
                <w:webHidden/>
              </w:rPr>
              <w:instrText xml:space="preserve"> PAGEREF _Toc121250789 \h </w:instrText>
            </w:r>
            <w:r>
              <w:rPr>
                <w:noProof/>
                <w:webHidden/>
              </w:rPr>
            </w:r>
            <w:r>
              <w:rPr>
                <w:noProof/>
                <w:webHidden/>
              </w:rPr>
              <w:fldChar w:fldCharType="separate"/>
            </w:r>
            <w:r>
              <w:rPr>
                <w:noProof/>
                <w:webHidden/>
              </w:rPr>
              <w:t>3</w:t>
            </w:r>
            <w:r>
              <w:rPr>
                <w:noProof/>
                <w:webHidden/>
              </w:rPr>
              <w:fldChar w:fldCharType="end"/>
            </w:r>
          </w:hyperlink>
        </w:p>
        <w:p w14:paraId="494CECBF" w14:textId="299AC05C" w:rsidR="00FB24B9" w:rsidRDefault="00000000">
          <w:pPr>
            <w:pStyle w:val="TOC1"/>
            <w:tabs>
              <w:tab w:val="right" w:leader="dot" w:pos="9350"/>
            </w:tabs>
            <w:rPr>
              <w:noProof/>
              <w:lang w:eastAsia="en-US"/>
            </w:rPr>
          </w:pPr>
          <w:hyperlink w:anchor="_Toc121250790" w:history="1">
            <w:r w:rsidR="00FB24B9" w:rsidRPr="004E24BA">
              <w:rPr>
                <w:rStyle w:val="Hyperlink"/>
                <w:noProof/>
              </w:rPr>
              <w:t>Why cloud services exist?</w:t>
            </w:r>
            <w:r w:rsidR="00FB24B9">
              <w:rPr>
                <w:noProof/>
                <w:webHidden/>
              </w:rPr>
              <w:tab/>
            </w:r>
            <w:r w:rsidR="00FB24B9">
              <w:rPr>
                <w:noProof/>
                <w:webHidden/>
              </w:rPr>
              <w:fldChar w:fldCharType="begin"/>
            </w:r>
            <w:r w:rsidR="00FB24B9">
              <w:rPr>
                <w:noProof/>
                <w:webHidden/>
              </w:rPr>
              <w:instrText xml:space="preserve"> PAGEREF _Toc121250790 \h </w:instrText>
            </w:r>
            <w:r w:rsidR="00FB24B9">
              <w:rPr>
                <w:noProof/>
                <w:webHidden/>
              </w:rPr>
            </w:r>
            <w:r w:rsidR="00FB24B9">
              <w:rPr>
                <w:noProof/>
                <w:webHidden/>
              </w:rPr>
              <w:fldChar w:fldCharType="separate"/>
            </w:r>
            <w:r w:rsidR="00FB24B9">
              <w:rPr>
                <w:noProof/>
                <w:webHidden/>
              </w:rPr>
              <w:t>3</w:t>
            </w:r>
            <w:r w:rsidR="00FB24B9">
              <w:rPr>
                <w:noProof/>
                <w:webHidden/>
              </w:rPr>
              <w:fldChar w:fldCharType="end"/>
            </w:r>
          </w:hyperlink>
        </w:p>
        <w:p w14:paraId="272327F7" w14:textId="28930552" w:rsidR="00FB24B9" w:rsidRDefault="00000000">
          <w:pPr>
            <w:pStyle w:val="TOC1"/>
            <w:tabs>
              <w:tab w:val="right" w:leader="dot" w:pos="9350"/>
            </w:tabs>
            <w:rPr>
              <w:noProof/>
              <w:lang w:eastAsia="en-US"/>
            </w:rPr>
          </w:pPr>
          <w:hyperlink w:anchor="_Toc121250791" w:history="1">
            <w:r w:rsidR="00FB24B9" w:rsidRPr="004E24BA">
              <w:rPr>
                <w:rStyle w:val="Hyperlink"/>
                <w:noProof/>
              </w:rPr>
              <w:t>What are the available cloud services</w:t>
            </w:r>
            <w:r w:rsidR="00FB24B9">
              <w:rPr>
                <w:noProof/>
                <w:webHidden/>
              </w:rPr>
              <w:tab/>
            </w:r>
            <w:r w:rsidR="00FB24B9">
              <w:rPr>
                <w:noProof/>
                <w:webHidden/>
              </w:rPr>
              <w:fldChar w:fldCharType="begin"/>
            </w:r>
            <w:r w:rsidR="00FB24B9">
              <w:rPr>
                <w:noProof/>
                <w:webHidden/>
              </w:rPr>
              <w:instrText xml:space="preserve"> PAGEREF _Toc121250791 \h </w:instrText>
            </w:r>
            <w:r w:rsidR="00FB24B9">
              <w:rPr>
                <w:noProof/>
                <w:webHidden/>
              </w:rPr>
            </w:r>
            <w:r w:rsidR="00FB24B9">
              <w:rPr>
                <w:noProof/>
                <w:webHidden/>
              </w:rPr>
              <w:fldChar w:fldCharType="separate"/>
            </w:r>
            <w:r w:rsidR="00FB24B9">
              <w:rPr>
                <w:noProof/>
                <w:webHidden/>
              </w:rPr>
              <w:t>3</w:t>
            </w:r>
            <w:r w:rsidR="00FB24B9">
              <w:rPr>
                <w:noProof/>
                <w:webHidden/>
              </w:rPr>
              <w:fldChar w:fldCharType="end"/>
            </w:r>
          </w:hyperlink>
        </w:p>
        <w:p w14:paraId="0AC0FAA3" w14:textId="5ADB5A7C" w:rsidR="00FB24B9" w:rsidRDefault="00000000">
          <w:pPr>
            <w:pStyle w:val="TOC1"/>
            <w:tabs>
              <w:tab w:val="right" w:leader="dot" w:pos="9350"/>
            </w:tabs>
            <w:rPr>
              <w:noProof/>
              <w:lang w:eastAsia="en-US"/>
            </w:rPr>
          </w:pPr>
          <w:hyperlink w:anchor="_Toc121250792" w:history="1">
            <w:r w:rsidR="00FB24B9" w:rsidRPr="004E24BA">
              <w:rPr>
                <w:rStyle w:val="Hyperlink"/>
                <w:noProof/>
              </w:rPr>
              <w:t>Which cloud service is suitable for OFS?</w:t>
            </w:r>
            <w:r w:rsidR="00FB24B9">
              <w:rPr>
                <w:noProof/>
                <w:webHidden/>
              </w:rPr>
              <w:tab/>
            </w:r>
            <w:r w:rsidR="00FB24B9">
              <w:rPr>
                <w:noProof/>
                <w:webHidden/>
              </w:rPr>
              <w:fldChar w:fldCharType="begin"/>
            </w:r>
            <w:r w:rsidR="00FB24B9">
              <w:rPr>
                <w:noProof/>
                <w:webHidden/>
              </w:rPr>
              <w:instrText xml:space="preserve"> PAGEREF _Toc121250792 \h </w:instrText>
            </w:r>
            <w:r w:rsidR="00FB24B9">
              <w:rPr>
                <w:noProof/>
                <w:webHidden/>
              </w:rPr>
            </w:r>
            <w:r w:rsidR="00FB24B9">
              <w:rPr>
                <w:noProof/>
                <w:webHidden/>
              </w:rPr>
              <w:fldChar w:fldCharType="separate"/>
            </w:r>
            <w:r w:rsidR="00FB24B9">
              <w:rPr>
                <w:noProof/>
                <w:webHidden/>
              </w:rPr>
              <w:t>3</w:t>
            </w:r>
            <w:r w:rsidR="00FB24B9">
              <w:rPr>
                <w:noProof/>
                <w:webHidden/>
              </w:rPr>
              <w:fldChar w:fldCharType="end"/>
            </w:r>
          </w:hyperlink>
        </w:p>
        <w:p w14:paraId="285BF2C4" w14:textId="40914C2B" w:rsidR="00FB24B9" w:rsidRDefault="00000000">
          <w:pPr>
            <w:pStyle w:val="TOC1"/>
            <w:tabs>
              <w:tab w:val="right" w:leader="dot" w:pos="9350"/>
            </w:tabs>
            <w:rPr>
              <w:noProof/>
              <w:lang w:eastAsia="en-US"/>
            </w:rPr>
          </w:pPr>
          <w:hyperlink w:anchor="_Toc121250793" w:history="1">
            <w:r w:rsidR="00FB24B9" w:rsidRPr="004E24BA">
              <w:rPr>
                <w:rStyle w:val="Hyperlink"/>
                <w:noProof/>
              </w:rPr>
              <w:t>Function as a service</w:t>
            </w:r>
            <w:r w:rsidR="00FB24B9">
              <w:rPr>
                <w:noProof/>
                <w:webHidden/>
              </w:rPr>
              <w:tab/>
            </w:r>
            <w:r w:rsidR="00FB24B9">
              <w:rPr>
                <w:noProof/>
                <w:webHidden/>
              </w:rPr>
              <w:fldChar w:fldCharType="begin"/>
            </w:r>
            <w:r w:rsidR="00FB24B9">
              <w:rPr>
                <w:noProof/>
                <w:webHidden/>
              </w:rPr>
              <w:instrText xml:space="preserve"> PAGEREF _Toc121250793 \h </w:instrText>
            </w:r>
            <w:r w:rsidR="00FB24B9">
              <w:rPr>
                <w:noProof/>
                <w:webHidden/>
              </w:rPr>
            </w:r>
            <w:r w:rsidR="00FB24B9">
              <w:rPr>
                <w:noProof/>
                <w:webHidden/>
              </w:rPr>
              <w:fldChar w:fldCharType="separate"/>
            </w:r>
            <w:r w:rsidR="00FB24B9">
              <w:rPr>
                <w:noProof/>
                <w:webHidden/>
              </w:rPr>
              <w:t>3</w:t>
            </w:r>
            <w:r w:rsidR="00FB24B9">
              <w:rPr>
                <w:noProof/>
                <w:webHidden/>
              </w:rPr>
              <w:fldChar w:fldCharType="end"/>
            </w:r>
          </w:hyperlink>
        </w:p>
        <w:p w14:paraId="6A7D21D7" w14:textId="1D1A001C" w:rsidR="00FB24B9" w:rsidRDefault="00000000">
          <w:pPr>
            <w:pStyle w:val="TOC1"/>
            <w:tabs>
              <w:tab w:val="right" w:leader="dot" w:pos="9350"/>
            </w:tabs>
            <w:rPr>
              <w:noProof/>
              <w:lang w:eastAsia="en-US"/>
            </w:rPr>
          </w:pPr>
          <w:hyperlink w:anchor="_Toc121250794" w:history="1">
            <w:r w:rsidR="00FB24B9" w:rsidRPr="004E24BA">
              <w:rPr>
                <w:rStyle w:val="Hyperlink"/>
                <w:noProof/>
              </w:rPr>
              <w:t>Infrastructure as a service</w:t>
            </w:r>
            <w:r w:rsidR="00FB24B9">
              <w:rPr>
                <w:noProof/>
                <w:webHidden/>
              </w:rPr>
              <w:tab/>
            </w:r>
            <w:r w:rsidR="00FB24B9">
              <w:rPr>
                <w:noProof/>
                <w:webHidden/>
              </w:rPr>
              <w:fldChar w:fldCharType="begin"/>
            </w:r>
            <w:r w:rsidR="00FB24B9">
              <w:rPr>
                <w:noProof/>
                <w:webHidden/>
              </w:rPr>
              <w:instrText xml:space="preserve"> PAGEREF _Toc121250794 \h </w:instrText>
            </w:r>
            <w:r w:rsidR="00FB24B9">
              <w:rPr>
                <w:noProof/>
                <w:webHidden/>
              </w:rPr>
            </w:r>
            <w:r w:rsidR="00FB24B9">
              <w:rPr>
                <w:noProof/>
                <w:webHidden/>
              </w:rPr>
              <w:fldChar w:fldCharType="separate"/>
            </w:r>
            <w:r w:rsidR="00FB24B9">
              <w:rPr>
                <w:noProof/>
                <w:webHidden/>
              </w:rPr>
              <w:t>3</w:t>
            </w:r>
            <w:r w:rsidR="00FB24B9">
              <w:rPr>
                <w:noProof/>
                <w:webHidden/>
              </w:rPr>
              <w:fldChar w:fldCharType="end"/>
            </w:r>
          </w:hyperlink>
        </w:p>
        <w:p w14:paraId="5D8830BC" w14:textId="3CBDCA97" w:rsidR="00FB24B9" w:rsidRDefault="00000000">
          <w:pPr>
            <w:pStyle w:val="TOC1"/>
            <w:tabs>
              <w:tab w:val="right" w:leader="dot" w:pos="9350"/>
            </w:tabs>
            <w:rPr>
              <w:noProof/>
              <w:lang w:eastAsia="en-US"/>
            </w:rPr>
          </w:pPr>
          <w:hyperlink w:anchor="_Toc121250795" w:history="1">
            <w:r w:rsidR="00FB24B9" w:rsidRPr="004E24BA">
              <w:rPr>
                <w:rStyle w:val="Hyperlink"/>
                <w:noProof/>
              </w:rPr>
              <w:t>Services cost analysis</w:t>
            </w:r>
            <w:r w:rsidR="00FB24B9">
              <w:rPr>
                <w:noProof/>
                <w:webHidden/>
              </w:rPr>
              <w:tab/>
            </w:r>
            <w:r w:rsidR="00FB24B9">
              <w:rPr>
                <w:noProof/>
                <w:webHidden/>
              </w:rPr>
              <w:fldChar w:fldCharType="begin"/>
            </w:r>
            <w:r w:rsidR="00FB24B9">
              <w:rPr>
                <w:noProof/>
                <w:webHidden/>
              </w:rPr>
              <w:instrText xml:space="preserve"> PAGEREF _Toc121250795 \h </w:instrText>
            </w:r>
            <w:r w:rsidR="00FB24B9">
              <w:rPr>
                <w:noProof/>
                <w:webHidden/>
              </w:rPr>
            </w:r>
            <w:r w:rsidR="00FB24B9">
              <w:rPr>
                <w:noProof/>
                <w:webHidden/>
              </w:rPr>
              <w:fldChar w:fldCharType="separate"/>
            </w:r>
            <w:r w:rsidR="00FB24B9">
              <w:rPr>
                <w:noProof/>
                <w:webHidden/>
              </w:rPr>
              <w:t>3</w:t>
            </w:r>
            <w:r w:rsidR="00FB24B9">
              <w:rPr>
                <w:noProof/>
                <w:webHidden/>
              </w:rPr>
              <w:fldChar w:fldCharType="end"/>
            </w:r>
          </w:hyperlink>
        </w:p>
        <w:p w14:paraId="4CC29142" w14:textId="792952D9" w:rsidR="00FB24B9" w:rsidRDefault="00000000">
          <w:pPr>
            <w:pStyle w:val="TOC1"/>
            <w:tabs>
              <w:tab w:val="right" w:leader="dot" w:pos="9350"/>
            </w:tabs>
            <w:rPr>
              <w:noProof/>
              <w:lang w:eastAsia="en-US"/>
            </w:rPr>
          </w:pPr>
          <w:hyperlink w:anchor="_Toc121250796" w:history="1">
            <w:r w:rsidR="00FB24B9" w:rsidRPr="004E24BA">
              <w:rPr>
                <w:rStyle w:val="Hyperlink"/>
                <w:noProof/>
              </w:rPr>
              <w:t>Conclusion</w:t>
            </w:r>
            <w:r w:rsidR="00FB24B9">
              <w:rPr>
                <w:noProof/>
                <w:webHidden/>
              </w:rPr>
              <w:tab/>
            </w:r>
            <w:r w:rsidR="00FB24B9">
              <w:rPr>
                <w:noProof/>
                <w:webHidden/>
              </w:rPr>
              <w:fldChar w:fldCharType="begin"/>
            </w:r>
            <w:r w:rsidR="00FB24B9">
              <w:rPr>
                <w:noProof/>
                <w:webHidden/>
              </w:rPr>
              <w:instrText xml:space="preserve"> PAGEREF _Toc121250796 \h </w:instrText>
            </w:r>
            <w:r w:rsidR="00FB24B9">
              <w:rPr>
                <w:noProof/>
                <w:webHidden/>
              </w:rPr>
            </w:r>
            <w:r w:rsidR="00FB24B9">
              <w:rPr>
                <w:noProof/>
                <w:webHidden/>
              </w:rPr>
              <w:fldChar w:fldCharType="separate"/>
            </w:r>
            <w:r w:rsidR="00FB24B9">
              <w:rPr>
                <w:noProof/>
                <w:webHidden/>
              </w:rPr>
              <w:t>3</w:t>
            </w:r>
            <w:r w:rsidR="00FB24B9">
              <w:rPr>
                <w:noProof/>
                <w:webHidden/>
              </w:rPr>
              <w:fldChar w:fldCharType="end"/>
            </w:r>
          </w:hyperlink>
        </w:p>
        <w:p w14:paraId="488C4725" w14:textId="415C551B" w:rsidR="00FB24B9" w:rsidRDefault="00FB24B9">
          <w:r>
            <w:rPr>
              <w:b/>
              <w:bCs/>
              <w:noProof/>
            </w:rPr>
            <w:fldChar w:fldCharType="end"/>
          </w:r>
        </w:p>
      </w:sdtContent>
    </w:sdt>
    <w:p w14:paraId="3B184C16" w14:textId="2E2BCA00" w:rsidR="00C70D8F" w:rsidRDefault="00C70D8F"/>
    <w:p w14:paraId="60F12BF4" w14:textId="1F301432" w:rsidR="00C70D8F" w:rsidRDefault="00C70D8F"/>
    <w:p w14:paraId="128392DD" w14:textId="5CA5F3D0" w:rsidR="00C70D8F" w:rsidRDefault="00C70D8F"/>
    <w:p w14:paraId="65874FFF" w14:textId="1314D6E3" w:rsidR="00C70D8F" w:rsidRDefault="00C70D8F"/>
    <w:p w14:paraId="21846F80" w14:textId="70B63B58" w:rsidR="00C70D8F" w:rsidRDefault="00C70D8F"/>
    <w:p w14:paraId="1A0F8181" w14:textId="5FE7DFF1" w:rsidR="00C70D8F" w:rsidRDefault="00C70D8F"/>
    <w:p w14:paraId="5D871596" w14:textId="2254110F" w:rsidR="00C70D8F" w:rsidRDefault="00C70D8F"/>
    <w:p w14:paraId="0E1F1FB4" w14:textId="5B0FF928" w:rsidR="00C70D8F" w:rsidRDefault="00C70D8F"/>
    <w:p w14:paraId="0ED6594A" w14:textId="502C129F" w:rsidR="00C70D8F" w:rsidRDefault="00C70D8F"/>
    <w:p w14:paraId="45D33414" w14:textId="5281C6B2" w:rsidR="00C70D8F" w:rsidRDefault="00C70D8F"/>
    <w:p w14:paraId="57B075ED" w14:textId="27A8E814" w:rsidR="00C70D8F" w:rsidRDefault="00C70D8F"/>
    <w:p w14:paraId="15DC1F16" w14:textId="38A13DF9" w:rsidR="00C70D8F" w:rsidRDefault="00C70D8F"/>
    <w:p w14:paraId="1CD34F07" w14:textId="718B83A6" w:rsidR="00C70D8F" w:rsidRDefault="00C70D8F"/>
    <w:p w14:paraId="10467BC8" w14:textId="7B076086" w:rsidR="00C70D8F" w:rsidRDefault="00C70D8F"/>
    <w:p w14:paraId="650EEFB6" w14:textId="090EFCDA" w:rsidR="00C70D8F" w:rsidRDefault="00C70D8F"/>
    <w:p w14:paraId="1F06E19B" w14:textId="6609C9CD" w:rsidR="00C70D8F" w:rsidRDefault="00C70D8F"/>
    <w:p w14:paraId="208FBD27" w14:textId="4558486D" w:rsidR="00C70D8F" w:rsidRDefault="00C70D8F"/>
    <w:p w14:paraId="66DF4D78" w14:textId="1FABE690" w:rsidR="00C70D8F" w:rsidRDefault="00C70D8F"/>
    <w:p w14:paraId="20B8E05B" w14:textId="6F83C5D1" w:rsidR="00C70D8F" w:rsidRDefault="00C70D8F"/>
    <w:p w14:paraId="2D48DD0F" w14:textId="77777777" w:rsidR="00C70D8F" w:rsidRDefault="00C70D8F"/>
    <w:p w14:paraId="62865B27" w14:textId="5763DEC1" w:rsidR="003D6E64" w:rsidRDefault="003D6E64"/>
    <w:p w14:paraId="2CE1E35A" w14:textId="70DBBF12" w:rsidR="003D6E64" w:rsidRDefault="003D6E64"/>
    <w:p w14:paraId="2E66B2EE" w14:textId="680B1AEA" w:rsidR="00A63092" w:rsidRDefault="003D6E64" w:rsidP="00A63092">
      <w:pPr>
        <w:pStyle w:val="Heading1"/>
      </w:pPr>
      <w:bookmarkStart w:id="0" w:name="_Toc121250789"/>
      <w:r>
        <w:t>Introduction</w:t>
      </w:r>
      <w:bookmarkEnd w:id="0"/>
    </w:p>
    <w:p w14:paraId="754FF96E" w14:textId="10FEC935" w:rsidR="00C70D8F" w:rsidRDefault="00C70D8F" w:rsidP="00C32A9F">
      <w:pPr>
        <w:pStyle w:val="Paragraph"/>
      </w:pPr>
    </w:p>
    <w:p w14:paraId="1979AFA7" w14:textId="700C2446" w:rsidR="00C32A9F" w:rsidRPr="00C32A9F" w:rsidRDefault="00C32A9F" w:rsidP="00FB24B9">
      <w:pPr>
        <w:pStyle w:val="Paragraph"/>
        <w:ind w:left="720"/>
      </w:pPr>
      <w:r>
        <w:t xml:space="preserve">In this document, we will shift back in time to understand how life was without cloud services and why we need them today. Afterwards we will analyze what the available cloud services are and determine which vendor aligns with Oman freelancing platform application. Then, we will have a look at important concepts of functions as a service and infrastructure as a service. Lastly, </w:t>
      </w:r>
      <w:r w:rsidR="00FB24B9">
        <w:t xml:space="preserve">we will have a look at the architectural design choice choices in terms services in the selected vendor to have a clear view over cost per service. </w:t>
      </w:r>
    </w:p>
    <w:p w14:paraId="79E98D0F" w14:textId="77777777" w:rsidR="00C32A9F" w:rsidRPr="00C32A9F" w:rsidRDefault="00C32A9F" w:rsidP="00C32A9F">
      <w:pPr>
        <w:pStyle w:val="Paragraph"/>
      </w:pPr>
    </w:p>
    <w:p w14:paraId="779C1C64" w14:textId="1CD875C3" w:rsidR="00CE5E44" w:rsidRDefault="00C32A9F" w:rsidP="00A63092">
      <w:pPr>
        <w:pStyle w:val="Heading1"/>
      </w:pPr>
      <w:bookmarkStart w:id="1" w:name="_Toc121250790"/>
      <w:r>
        <w:t>Why cloud services exist?</w:t>
      </w:r>
      <w:bookmarkEnd w:id="1"/>
    </w:p>
    <w:p w14:paraId="372A75B5" w14:textId="72F27F9C" w:rsidR="00FB24B9" w:rsidRDefault="00FB24B9" w:rsidP="00FB24B9"/>
    <w:p w14:paraId="18905AC8" w14:textId="486ECB86" w:rsidR="00A4607B" w:rsidRDefault="00FB24B9" w:rsidP="003B33F6">
      <w:pPr>
        <w:pStyle w:val="Paragraph"/>
        <w:ind w:left="720"/>
      </w:pPr>
      <w:r>
        <w:t>Going back in time, before 1960’s businesses needed to build software applications and manage their own services. This including all kind of maintaining the physical servers, patching those servers, installing operating systems and provisioning them constantly. The effort required for a simple software was quite a lot.</w:t>
      </w:r>
      <w:r w:rsidR="003B33F6">
        <w:t xml:space="preserve"> Software programming languages and dependencies had huge impact on business as this will be installed manually on servers, so the focus on business logic was very little and this explains we had such cumbersome functionality back in time. In addition to businesses having to manage their own servers, scalability had to be defined initially and it had fixed costs whether the servers are fully utilized or not; this was very inflexible for businesses and thus needed experts to estimate the number of servers based on business use case.</w:t>
      </w:r>
      <w:r w:rsidR="00A4607B">
        <w:t xml:space="preserve"> Growing businesses was a disadvantage in terms of software which should not be case, as this means they had to shift at some point from monolithic architectural solution to microservices otherwise they would face monolithic hell at some as they keep growing and increase the size of development team. In case businesses back then switched to microservices, growing businesses on one hand is solved, on the other hand new challenges are introduced.</w:t>
      </w:r>
    </w:p>
    <w:p w14:paraId="615D7BC5" w14:textId="40B3BE86" w:rsidR="003B33F6" w:rsidRDefault="0076778F" w:rsidP="00A4607B">
      <w:pPr>
        <w:pStyle w:val="Paragraph"/>
        <w:numPr>
          <w:ilvl w:val="0"/>
          <w:numId w:val="4"/>
        </w:numPr>
      </w:pPr>
      <w:proofErr w:type="gramStart"/>
      <w:r>
        <w:t>Complexity;</w:t>
      </w:r>
      <w:proofErr w:type="gramEnd"/>
      <w:r>
        <w:t xml:space="preserve"> </w:t>
      </w:r>
      <w:r w:rsidR="00A4607B">
        <w:t>as each service is essentially a server that needed to be managed</w:t>
      </w:r>
    </w:p>
    <w:p w14:paraId="79029C17" w14:textId="7E917612" w:rsidR="00A4607B" w:rsidRDefault="0076778F" w:rsidP="00A4607B">
      <w:pPr>
        <w:pStyle w:val="Paragraph"/>
        <w:numPr>
          <w:ilvl w:val="0"/>
          <w:numId w:val="4"/>
        </w:numPr>
      </w:pPr>
      <w:proofErr w:type="gramStart"/>
      <w:r>
        <w:t>Networking;</w:t>
      </w:r>
      <w:proofErr w:type="gramEnd"/>
      <w:r>
        <w:t xml:space="preserve"> separating concerns but on servers level require servers to communicate to perform some business logic functionalities and thus needed to be carefully design to work synchronously and asynchronously. </w:t>
      </w:r>
    </w:p>
    <w:p w14:paraId="2D6B9CBB" w14:textId="16F02B3E" w:rsidR="0076778F" w:rsidRDefault="0076778F" w:rsidP="00A4607B">
      <w:pPr>
        <w:pStyle w:val="Paragraph"/>
        <w:numPr>
          <w:ilvl w:val="0"/>
          <w:numId w:val="4"/>
        </w:numPr>
      </w:pPr>
      <w:proofErr w:type="spellStart"/>
      <w:r>
        <w:lastRenderedPageBreak/>
        <w:t>Inflexbility</w:t>
      </w:r>
      <w:proofErr w:type="spellEnd"/>
      <w:r>
        <w:t>; when the design was monolithic businesses just scale vertically by increasing the number of servers their core solution built on but since microservices scale horizontally by increasing the number of micro-servers that essentially perform one business idea and not the complete solution, businesses needed to predict the number of servers per businesses idea (must predict where most load at prior shift to microservices.)</w:t>
      </w:r>
    </w:p>
    <w:p w14:paraId="2C22CD93" w14:textId="4E355692" w:rsidR="003B33F6" w:rsidRDefault="003B33F6" w:rsidP="003B33F6">
      <w:pPr>
        <w:pStyle w:val="Paragraph"/>
        <w:ind w:left="720"/>
      </w:pPr>
    </w:p>
    <w:p w14:paraId="6F46F488" w14:textId="2566F297" w:rsidR="003B33F6" w:rsidRDefault="003B33F6" w:rsidP="003B33F6">
      <w:pPr>
        <w:pStyle w:val="Paragraph"/>
        <w:ind w:left="720"/>
      </w:pPr>
      <w:r>
        <w:t xml:space="preserve">After some time, the problem of </w:t>
      </w:r>
      <w:r w:rsidR="00A4607B">
        <w:t>having to deal with the programming language and dependences of the built solution have been facilitated with the introduction of Docker</w:t>
      </w:r>
      <w:r w:rsidR="0076778F">
        <w:t xml:space="preserve">, and with the introduction of Kubernetes businesses were encouraged to shift to microservices architecture as some of the problems have been tackled. </w:t>
      </w:r>
    </w:p>
    <w:p w14:paraId="79755269" w14:textId="24E771E5" w:rsidR="0076778F" w:rsidRDefault="0076778F" w:rsidP="003B33F6">
      <w:pPr>
        <w:pStyle w:val="Paragraph"/>
        <w:ind w:left="720"/>
      </w:pPr>
    </w:p>
    <w:p w14:paraId="2F2EAFC4" w14:textId="7E8BB619" w:rsidR="0076778F" w:rsidRDefault="0076778F" w:rsidP="003B33F6">
      <w:pPr>
        <w:pStyle w:val="Paragraph"/>
        <w:ind w:left="720"/>
      </w:pPr>
      <w:r>
        <w:t xml:space="preserve">In 2006 the introduction of cloud computing was a new technology era. The cloud computing technology aimed to solve common present core software businesses face including managing, patching, </w:t>
      </w:r>
      <w:r w:rsidR="000C0BF2">
        <w:t xml:space="preserve">installing operating systems, maintaining physical conditions of servers. Nowadays cloud computing technology advanced as they provide services of reserving some space in their servers to perform business core application regardless of its architecture. They have introduced their reliability of usage by ensuring a </w:t>
      </w:r>
      <w:proofErr w:type="gramStart"/>
      <w:r w:rsidR="000C0BF2">
        <w:t>fault tolerant cloud computing services</w:t>
      </w:r>
      <w:proofErr w:type="gramEnd"/>
      <w:r w:rsidR="000C0BF2">
        <w:t xml:space="preserve">; vendors now have datacenters in a region and have multiple regions so businesses can trust even if a data center is affected by unfortunate events such as storms that their application would run as expected and their data is not lost. </w:t>
      </w:r>
    </w:p>
    <w:p w14:paraId="769F810D" w14:textId="072633D9" w:rsidR="00C32A9F" w:rsidRDefault="00FB24B9" w:rsidP="000C0BF2">
      <w:pPr>
        <w:pStyle w:val="Paragraph"/>
      </w:pPr>
      <w:r>
        <w:tab/>
      </w:r>
    </w:p>
    <w:p w14:paraId="77CB4BDF" w14:textId="5F9FB9E9" w:rsidR="00C32A9F" w:rsidRDefault="00C32A9F" w:rsidP="00C32A9F">
      <w:pPr>
        <w:pStyle w:val="Heading1"/>
      </w:pPr>
      <w:bookmarkStart w:id="2" w:name="_Toc121250791"/>
      <w:r>
        <w:t>What are the available cloud services</w:t>
      </w:r>
      <w:bookmarkEnd w:id="2"/>
    </w:p>
    <w:p w14:paraId="0DAC14B0" w14:textId="1DA24CC7" w:rsidR="000C0BF2" w:rsidRDefault="000C0BF2" w:rsidP="000C0BF2"/>
    <w:p w14:paraId="7668218A" w14:textId="3A36DE5C" w:rsidR="000C0BF2" w:rsidRDefault="000C0BF2" w:rsidP="000C0BF2"/>
    <w:p w14:paraId="40447959" w14:textId="23C8215F" w:rsidR="00CB5B89" w:rsidRDefault="00CB5B89" w:rsidP="00CB5B89">
      <w:pPr>
        <w:pStyle w:val="Paragraph"/>
        <w:ind w:left="720"/>
      </w:pPr>
      <w:r>
        <w:t>There are many cloud computing platforms nowadays and the number keeps on grow. How do we know which one to choose and what are the key features of those platforms?</w:t>
      </w:r>
    </w:p>
    <w:p w14:paraId="1FCC264C" w14:textId="4FB4F3CE" w:rsidR="00CB5B89" w:rsidRDefault="00CB5B89" w:rsidP="000C0BF2"/>
    <w:p w14:paraId="6BFA0BD0" w14:textId="28281046" w:rsidR="00CB5B89" w:rsidRPr="00CB5B89" w:rsidRDefault="00CB5B89" w:rsidP="00CB5B89">
      <w:pPr>
        <w:pStyle w:val="Paragraph"/>
        <w:ind w:left="720"/>
        <w:rPr>
          <w:vertAlign w:val="subscript"/>
        </w:rPr>
      </w:pPr>
      <w:r>
        <w:t xml:space="preserve">The following table demonstrate what are the top </w:t>
      </w:r>
      <w:r w:rsidR="00ED6235">
        <w:t>5</w:t>
      </w:r>
      <w:r>
        <w:t xml:space="preserve"> cloud-computing platforms and compares them in terms of key features and data center zones: </w:t>
      </w:r>
    </w:p>
    <w:p w14:paraId="13582337" w14:textId="374BA490" w:rsidR="00CB5B89" w:rsidRDefault="00CB5B89" w:rsidP="000C0BF2"/>
    <w:p w14:paraId="6BF4E8E6" w14:textId="2D97AF6D" w:rsidR="00CB5B89" w:rsidRDefault="00CB5B89" w:rsidP="000C0BF2"/>
    <w:p w14:paraId="2F31A36B" w14:textId="1E5709E7" w:rsidR="00CB5B89" w:rsidRDefault="00CB5B89" w:rsidP="000C0BF2"/>
    <w:tbl>
      <w:tblPr>
        <w:tblStyle w:val="GridTable4-Accent1"/>
        <w:tblW w:w="10525" w:type="dxa"/>
        <w:tblLook w:val="04A0" w:firstRow="1" w:lastRow="0" w:firstColumn="1" w:lastColumn="0" w:noHBand="0" w:noVBand="1"/>
      </w:tblPr>
      <w:tblGrid>
        <w:gridCol w:w="3145"/>
        <w:gridCol w:w="2250"/>
        <w:gridCol w:w="5130"/>
      </w:tblGrid>
      <w:tr w:rsidR="00CB5B89" w14:paraId="23B64683" w14:textId="77777777" w:rsidTr="000A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47AF642B" w14:textId="21E861B5" w:rsidR="00CB5B89" w:rsidRDefault="00CB5B89" w:rsidP="000C0BF2">
            <w:r>
              <w:lastRenderedPageBreak/>
              <w:t>Vendor</w:t>
            </w:r>
          </w:p>
        </w:tc>
        <w:tc>
          <w:tcPr>
            <w:tcW w:w="2250" w:type="dxa"/>
          </w:tcPr>
          <w:p w14:paraId="2EA2AA67" w14:textId="10EDF797" w:rsidR="00CB5B89" w:rsidRPr="00CB5B89" w:rsidRDefault="00CB5B89" w:rsidP="000C0BF2">
            <w:pPr>
              <w:cnfStyle w:val="100000000000" w:firstRow="1" w:lastRow="0" w:firstColumn="0" w:lastColumn="0" w:oddVBand="0" w:evenVBand="0" w:oddHBand="0" w:evenHBand="0" w:firstRowFirstColumn="0" w:firstRowLastColumn="0" w:lastRowFirstColumn="0" w:lastRowLastColumn="0"/>
              <w:rPr>
                <w:b w:val="0"/>
                <w:bCs w:val="0"/>
              </w:rPr>
            </w:pPr>
            <w:r>
              <w:t>Datacenters</w:t>
            </w:r>
          </w:p>
        </w:tc>
        <w:tc>
          <w:tcPr>
            <w:tcW w:w="5130" w:type="dxa"/>
          </w:tcPr>
          <w:p w14:paraId="316FF0A9" w14:textId="5B4B6585" w:rsidR="00CB5B89" w:rsidRDefault="00CB5B89" w:rsidP="000C0BF2">
            <w:pPr>
              <w:cnfStyle w:val="100000000000" w:firstRow="1" w:lastRow="0" w:firstColumn="0" w:lastColumn="0" w:oddVBand="0" w:evenVBand="0" w:oddHBand="0" w:evenHBand="0" w:firstRowFirstColumn="0" w:firstRowLastColumn="0" w:lastRowFirstColumn="0" w:lastRowLastColumn="0"/>
            </w:pPr>
            <w:r>
              <w:t>Key features</w:t>
            </w:r>
          </w:p>
        </w:tc>
      </w:tr>
      <w:tr w:rsidR="00CB5B89" w14:paraId="17DDAC45" w14:textId="77777777" w:rsidTr="000A3C9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145" w:type="dxa"/>
          </w:tcPr>
          <w:p w14:paraId="22BBCBE9" w14:textId="2D0B9946" w:rsidR="00CB5B89" w:rsidRDefault="00CB5B89" w:rsidP="000C0BF2">
            <w:r>
              <w:t>AWS</w:t>
            </w:r>
          </w:p>
        </w:tc>
        <w:tc>
          <w:tcPr>
            <w:tcW w:w="2250" w:type="dxa"/>
          </w:tcPr>
          <w:p w14:paraId="198A6597" w14:textId="6962A079" w:rsidR="00CB5B89" w:rsidRDefault="000A3C94" w:rsidP="000C0BF2">
            <w:pPr>
              <w:cnfStyle w:val="000000100000" w:firstRow="0" w:lastRow="0" w:firstColumn="0" w:lastColumn="0" w:oddVBand="0" w:evenVBand="0" w:oddHBand="1" w:evenHBand="0" w:firstRowFirstColumn="0" w:firstRowLastColumn="0" w:lastRowFirstColumn="0" w:lastRowLastColumn="0"/>
            </w:pPr>
            <w:r>
              <w:t>US, EU, MIDDLE EAST</w:t>
            </w:r>
          </w:p>
        </w:tc>
        <w:tc>
          <w:tcPr>
            <w:tcW w:w="5130" w:type="dxa"/>
          </w:tcPr>
          <w:p w14:paraId="5FBA565F" w14:textId="77777777" w:rsidR="00CB5B89" w:rsidRPr="000A3C94" w:rsidRDefault="00CB5B89" w:rsidP="00CB5B89">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sidRPr="000A3C94">
              <w:rPr>
                <w:rFonts w:eastAsia="Times New Roman"/>
                <w:sz w:val="20"/>
                <w:szCs w:val="20"/>
                <w:lang w:eastAsia="en-US"/>
              </w:rPr>
              <w:t>Easy sign-up process</w:t>
            </w:r>
          </w:p>
          <w:p w14:paraId="0A906FEE" w14:textId="77777777" w:rsidR="00CB5B89" w:rsidRPr="000A3C94" w:rsidRDefault="00CB5B89" w:rsidP="00CB5B89">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sidRPr="000A3C94">
              <w:rPr>
                <w:rFonts w:eastAsia="Times New Roman"/>
                <w:sz w:val="20"/>
                <w:szCs w:val="20"/>
                <w:lang w:eastAsia="en-US"/>
              </w:rPr>
              <w:t>Fast Deployments</w:t>
            </w:r>
          </w:p>
          <w:p w14:paraId="6222A2C6" w14:textId="77777777" w:rsidR="00CB5B89" w:rsidRPr="000A3C94" w:rsidRDefault="00CB5B89" w:rsidP="00CB5B89">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sidRPr="000A3C94">
              <w:rPr>
                <w:rFonts w:eastAsia="Times New Roman"/>
                <w:sz w:val="20"/>
                <w:szCs w:val="20"/>
                <w:lang w:eastAsia="en-US"/>
              </w:rPr>
              <w:t>Allows easy management of add or remove capacity</w:t>
            </w:r>
          </w:p>
          <w:p w14:paraId="65CB714D" w14:textId="77777777" w:rsidR="00CB5B89" w:rsidRPr="000A3C94" w:rsidRDefault="00CB5B89" w:rsidP="00CB5B89">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sidRPr="000A3C94">
              <w:rPr>
                <w:rFonts w:eastAsia="Times New Roman"/>
                <w:sz w:val="20"/>
                <w:szCs w:val="20"/>
                <w:lang w:eastAsia="en-US"/>
              </w:rPr>
              <w:t>Access to effectively limitless capacity</w:t>
            </w:r>
          </w:p>
          <w:p w14:paraId="48C67BFA" w14:textId="77777777" w:rsidR="00CB5B89" w:rsidRPr="000A3C94" w:rsidRDefault="00CB5B89" w:rsidP="00CB5B89">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sidRPr="000A3C94">
              <w:rPr>
                <w:rFonts w:eastAsia="Times New Roman"/>
                <w:sz w:val="20"/>
                <w:szCs w:val="20"/>
                <w:lang w:eastAsia="en-US"/>
              </w:rPr>
              <w:t>Centralized Billing and management</w:t>
            </w:r>
          </w:p>
          <w:p w14:paraId="018EF9F8" w14:textId="0AD20FDE" w:rsidR="00CB5B89" w:rsidRDefault="00CB5B89" w:rsidP="00CB5B89">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sidRPr="000A3C94">
              <w:rPr>
                <w:rFonts w:eastAsia="Times New Roman"/>
                <w:sz w:val="20"/>
                <w:szCs w:val="20"/>
                <w:lang w:eastAsia="en-US"/>
              </w:rPr>
              <w:t>It is one of the cloud companies that offers Hybrid Capabilities and per hour billing</w:t>
            </w:r>
          </w:p>
          <w:p w14:paraId="37B77FA8" w14:textId="53AC461F" w:rsidR="000A3C94" w:rsidRDefault="000A3C94" w:rsidP="00CB5B89">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Pr>
                <w:rFonts w:eastAsia="Times New Roman"/>
                <w:sz w:val="20"/>
                <w:szCs w:val="20"/>
                <w:lang w:eastAsia="en-US"/>
              </w:rPr>
              <w:t xml:space="preserve">Support Serverless framework intuitively </w:t>
            </w:r>
          </w:p>
          <w:p w14:paraId="130AF1F9" w14:textId="4B73679D" w:rsidR="000A3C94" w:rsidRDefault="000A3C94" w:rsidP="00CB5B89">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Pr>
                <w:rFonts w:eastAsia="Times New Roman"/>
                <w:sz w:val="20"/>
                <w:szCs w:val="20"/>
                <w:lang w:eastAsia="en-US"/>
              </w:rPr>
              <w:t>Flexible database including both NoSQL and SQL database that support scaling on demand</w:t>
            </w:r>
          </w:p>
          <w:p w14:paraId="255ABE9D" w14:textId="6E99432E" w:rsidR="000A3C94" w:rsidRDefault="000A3C94" w:rsidP="00CB5B89">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Pr>
                <w:rFonts w:eastAsia="Times New Roman"/>
                <w:sz w:val="20"/>
                <w:szCs w:val="20"/>
                <w:lang w:eastAsia="en-US"/>
              </w:rPr>
              <w:t>Secure authentication and authorization services that can integrate with 3</w:t>
            </w:r>
            <w:r w:rsidRPr="000A3C94">
              <w:rPr>
                <w:rFonts w:eastAsia="Times New Roman"/>
                <w:sz w:val="20"/>
                <w:szCs w:val="20"/>
                <w:vertAlign w:val="superscript"/>
                <w:lang w:eastAsia="en-US"/>
              </w:rPr>
              <w:t>rd</w:t>
            </w:r>
            <w:r>
              <w:rPr>
                <w:rFonts w:eastAsia="Times New Roman"/>
                <w:sz w:val="20"/>
                <w:szCs w:val="20"/>
                <w:lang w:eastAsia="en-US"/>
              </w:rPr>
              <w:t xml:space="preserve"> party identity providers such as google, Facebook.</w:t>
            </w:r>
          </w:p>
          <w:p w14:paraId="53E9BC96" w14:textId="08F51D55" w:rsidR="000A3C94" w:rsidRDefault="000A3C94" w:rsidP="00CB5B89">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Pr>
                <w:rFonts w:eastAsia="Times New Roman"/>
                <w:sz w:val="20"/>
                <w:szCs w:val="20"/>
                <w:lang w:eastAsia="en-US"/>
              </w:rPr>
              <w:t xml:space="preserve">Provide </w:t>
            </w:r>
            <w:proofErr w:type="spellStart"/>
            <w:r>
              <w:rPr>
                <w:rFonts w:eastAsia="Times New Roman"/>
                <w:sz w:val="20"/>
                <w:szCs w:val="20"/>
                <w:lang w:eastAsia="en-US"/>
              </w:rPr>
              <w:t>Juptyer</w:t>
            </w:r>
            <w:proofErr w:type="spellEnd"/>
            <w:r>
              <w:rPr>
                <w:rFonts w:eastAsia="Times New Roman"/>
                <w:sz w:val="20"/>
                <w:szCs w:val="20"/>
                <w:lang w:eastAsia="en-US"/>
              </w:rPr>
              <w:t xml:space="preserve"> notebooks with accessibility of increasing machine RAM &amp; Disk space if needed.</w:t>
            </w:r>
          </w:p>
          <w:p w14:paraId="2D56ADF7" w14:textId="1CC3FE60" w:rsidR="000A3C94" w:rsidRDefault="000A3C94" w:rsidP="00CB5B89">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Pr>
                <w:rFonts w:eastAsia="Times New Roman"/>
                <w:sz w:val="20"/>
                <w:szCs w:val="20"/>
                <w:lang w:eastAsia="en-US"/>
              </w:rPr>
              <w:t>Over 200+ services can be integrated with serverless computing.</w:t>
            </w:r>
          </w:p>
          <w:p w14:paraId="26026040" w14:textId="38F445BB" w:rsidR="000A3C94" w:rsidRDefault="000A3C94" w:rsidP="00CB5B89">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Pr>
                <w:rFonts w:eastAsia="Times New Roman"/>
                <w:sz w:val="20"/>
                <w:szCs w:val="20"/>
                <w:lang w:eastAsia="en-US"/>
              </w:rPr>
              <w:t>Various messaging brokers services.</w:t>
            </w:r>
          </w:p>
          <w:p w14:paraId="0E23DCEC" w14:textId="5007E2F1" w:rsidR="000A3C94" w:rsidRDefault="000A3C94" w:rsidP="00CB5B89">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Pr>
                <w:rFonts w:eastAsia="Times New Roman"/>
                <w:sz w:val="20"/>
                <w:szCs w:val="20"/>
                <w:lang w:eastAsia="en-US"/>
              </w:rPr>
              <w:t>Intuitive domain control with easy steps to get started.</w:t>
            </w:r>
          </w:p>
          <w:p w14:paraId="268FC4A5" w14:textId="57838DDE" w:rsidR="000A3C94" w:rsidRDefault="000A3C94" w:rsidP="00CB5B89">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Pr>
                <w:rFonts w:eastAsia="Times New Roman"/>
                <w:sz w:val="20"/>
                <w:szCs w:val="20"/>
                <w:lang w:eastAsia="en-US"/>
              </w:rPr>
              <w:t>Great storage choices, such is simple storage service (S3) and can be used to deploy frontend with HTTP protocol</w:t>
            </w:r>
          </w:p>
          <w:p w14:paraId="09E72E21" w14:textId="6C8412EA" w:rsidR="000A3C94" w:rsidRPr="000A3C94" w:rsidRDefault="000A3C94" w:rsidP="000A3C94">
            <w:pPr>
              <w:pStyle w:val="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Pr>
                <w:rFonts w:eastAsia="Times New Roman"/>
                <w:sz w:val="20"/>
                <w:szCs w:val="20"/>
                <w:lang w:eastAsia="en-US"/>
              </w:rPr>
              <w:t xml:space="preserve">Advanced services support HTTPS protocol for security measurements via </w:t>
            </w:r>
            <w:proofErr w:type="spellStart"/>
            <w:r>
              <w:rPr>
                <w:rFonts w:eastAsia="Times New Roman"/>
                <w:sz w:val="20"/>
                <w:szCs w:val="20"/>
                <w:lang w:eastAsia="en-US"/>
              </w:rPr>
              <w:t>Cloudfront</w:t>
            </w:r>
            <w:proofErr w:type="spellEnd"/>
            <w:r>
              <w:rPr>
                <w:rFonts w:eastAsia="Times New Roman"/>
                <w:sz w:val="20"/>
                <w:szCs w:val="20"/>
                <w:lang w:eastAsia="en-US"/>
              </w:rPr>
              <w:t>.</w:t>
            </w:r>
          </w:p>
          <w:p w14:paraId="6D681151" w14:textId="77777777" w:rsidR="00CB5B89" w:rsidRDefault="00CB5B89" w:rsidP="000C0BF2">
            <w:pPr>
              <w:cnfStyle w:val="000000100000" w:firstRow="0" w:lastRow="0" w:firstColumn="0" w:lastColumn="0" w:oddVBand="0" w:evenVBand="0" w:oddHBand="1" w:evenHBand="0" w:firstRowFirstColumn="0" w:firstRowLastColumn="0" w:lastRowFirstColumn="0" w:lastRowLastColumn="0"/>
            </w:pPr>
          </w:p>
        </w:tc>
      </w:tr>
      <w:tr w:rsidR="00CB5B89" w14:paraId="2F3671E4" w14:textId="77777777" w:rsidTr="000A3C94">
        <w:tc>
          <w:tcPr>
            <w:cnfStyle w:val="001000000000" w:firstRow="0" w:lastRow="0" w:firstColumn="1" w:lastColumn="0" w:oddVBand="0" w:evenVBand="0" w:oddHBand="0" w:evenHBand="0" w:firstRowFirstColumn="0" w:firstRowLastColumn="0" w:lastRowFirstColumn="0" w:lastRowLastColumn="0"/>
            <w:tcW w:w="3145" w:type="dxa"/>
          </w:tcPr>
          <w:p w14:paraId="2E269E72" w14:textId="2D1D26C5" w:rsidR="00CB5B89" w:rsidRDefault="00794600" w:rsidP="000C0BF2">
            <w:r>
              <w:t>Digital Ocean</w:t>
            </w:r>
          </w:p>
        </w:tc>
        <w:tc>
          <w:tcPr>
            <w:tcW w:w="2250" w:type="dxa"/>
          </w:tcPr>
          <w:p w14:paraId="1A994AEA" w14:textId="33ABCD75" w:rsidR="00CB5B89" w:rsidRDefault="00794600" w:rsidP="000C0BF2">
            <w:pPr>
              <w:cnfStyle w:val="000000000000" w:firstRow="0" w:lastRow="0" w:firstColumn="0" w:lastColumn="0" w:oddVBand="0" w:evenVBand="0" w:oddHBand="0" w:evenHBand="0" w:firstRowFirstColumn="0" w:firstRowLastColumn="0" w:lastRowFirstColumn="0" w:lastRowLastColumn="0"/>
            </w:pPr>
            <w:r w:rsidRPr="00794600">
              <w:t>USA, Canada, Australia, Germany, India, UK, Netherlands</w:t>
            </w:r>
          </w:p>
        </w:tc>
        <w:tc>
          <w:tcPr>
            <w:tcW w:w="5130" w:type="dxa"/>
          </w:tcPr>
          <w:p w14:paraId="32D825CF" w14:textId="77777777" w:rsidR="000A3C94" w:rsidRPr="00794600" w:rsidRDefault="000A3C94" w:rsidP="00794600">
            <w:pPr>
              <w:pStyle w:val="Style1"/>
              <w:cnfStyle w:val="000000000000" w:firstRow="0" w:lastRow="0" w:firstColumn="0" w:lastColumn="0" w:oddVBand="0" w:evenVBand="0" w:oddHBand="0" w:evenHBand="0" w:firstRowFirstColumn="0" w:firstRowLastColumn="0" w:lastRowFirstColumn="0" w:lastRowLastColumn="0"/>
              <w:rPr>
                <w:i/>
                <w:iCs/>
              </w:rPr>
            </w:pPr>
            <w:r w:rsidRPr="00794600">
              <w:rPr>
                <w:i/>
                <w:iCs/>
              </w:rPr>
              <w:t>Allows you to deploy your custom image, one-click app, or standard distribution</w:t>
            </w:r>
          </w:p>
          <w:p w14:paraId="13B1A8C1" w14:textId="0AA13CA9" w:rsidR="000A3C94" w:rsidRPr="00794600" w:rsidRDefault="000A3C94" w:rsidP="00794600">
            <w:pPr>
              <w:pStyle w:val="Style1"/>
              <w:cnfStyle w:val="000000000000" w:firstRow="0" w:lastRow="0" w:firstColumn="0" w:lastColumn="0" w:oddVBand="0" w:evenVBand="0" w:oddHBand="0" w:evenHBand="0" w:firstRowFirstColumn="0" w:firstRowLastColumn="0" w:lastRowFirstColumn="0" w:lastRowLastColumn="0"/>
              <w:rPr>
                <w:i/>
                <w:iCs/>
              </w:rPr>
            </w:pPr>
            <w:r w:rsidRPr="00794600">
              <w:rPr>
                <w:i/>
                <w:iCs/>
              </w:rPr>
              <w:t>Option to select Standard Plans or Performance Plans according to your business needs</w:t>
            </w:r>
          </w:p>
          <w:p w14:paraId="66A0CB60" w14:textId="4F7361AA" w:rsidR="000A3C94" w:rsidRPr="00794600" w:rsidRDefault="000A3C94" w:rsidP="00794600">
            <w:pPr>
              <w:pStyle w:val="Style1"/>
              <w:cnfStyle w:val="000000000000" w:firstRow="0" w:lastRow="0" w:firstColumn="0" w:lastColumn="0" w:oddVBand="0" w:evenVBand="0" w:oddHBand="0" w:evenHBand="0" w:firstRowFirstColumn="0" w:firstRowLastColumn="0" w:lastRowFirstColumn="0" w:lastRowLastColumn="0"/>
              <w:rPr>
                <w:i/>
                <w:iCs/>
              </w:rPr>
            </w:pPr>
            <w:r w:rsidRPr="00794600">
              <w:rPr>
                <w:i/>
                <w:iCs/>
              </w:rPr>
              <w:t xml:space="preserve">Can deploy </w:t>
            </w:r>
            <w:r w:rsidR="00794600" w:rsidRPr="00794600">
              <w:rPr>
                <w:i/>
                <w:iCs/>
              </w:rPr>
              <w:t>directly from GitHub</w:t>
            </w:r>
          </w:p>
          <w:p w14:paraId="107565C1" w14:textId="132C91CD" w:rsidR="00794600" w:rsidRPr="00794600" w:rsidRDefault="00794600" w:rsidP="00794600">
            <w:pPr>
              <w:pStyle w:val="Style1"/>
              <w:cnfStyle w:val="000000000000" w:firstRow="0" w:lastRow="0" w:firstColumn="0" w:lastColumn="0" w:oddVBand="0" w:evenVBand="0" w:oddHBand="0" w:evenHBand="0" w:firstRowFirstColumn="0" w:firstRowLastColumn="0" w:lastRowFirstColumn="0" w:lastRowLastColumn="0"/>
            </w:pPr>
            <w:r>
              <w:rPr>
                <w:i/>
                <w:iCs/>
              </w:rPr>
              <w:t xml:space="preserve">Can auto-deploy once </w:t>
            </w:r>
            <w:proofErr w:type="spellStart"/>
            <w:r>
              <w:rPr>
                <w:i/>
                <w:iCs/>
              </w:rPr>
              <w:t>Github</w:t>
            </w:r>
            <w:proofErr w:type="spellEnd"/>
            <w:r>
              <w:rPr>
                <w:i/>
                <w:iCs/>
              </w:rPr>
              <w:t xml:space="preserve"> repository is updated.</w:t>
            </w:r>
          </w:p>
          <w:p w14:paraId="51CCCB38" w14:textId="35014FD5" w:rsidR="00794600" w:rsidRDefault="00794600" w:rsidP="00794600">
            <w:pPr>
              <w:pStyle w:val="Style1"/>
              <w:cnfStyle w:val="000000000000" w:firstRow="0" w:lastRow="0" w:firstColumn="0" w:lastColumn="0" w:oddVBand="0" w:evenVBand="0" w:oddHBand="0" w:evenHBand="0" w:firstRowFirstColumn="0" w:firstRowLastColumn="0" w:lastRowFirstColumn="0" w:lastRowLastColumn="0"/>
            </w:pPr>
            <w:r>
              <w:t xml:space="preserve">Support </w:t>
            </w:r>
            <w:proofErr w:type="spellStart"/>
            <w:r>
              <w:t>kubernates</w:t>
            </w:r>
            <w:proofErr w:type="spellEnd"/>
            <w:r>
              <w:t>.</w:t>
            </w:r>
          </w:p>
          <w:p w14:paraId="0E60706E" w14:textId="2C0C00FC" w:rsidR="00ED6235" w:rsidRDefault="00ED6235" w:rsidP="00794600">
            <w:pPr>
              <w:pStyle w:val="Style1"/>
              <w:cnfStyle w:val="000000000000" w:firstRow="0" w:lastRow="0" w:firstColumn="0" w:lastColumn="0" w:oddVBand="0" w:evenVBand="0" w:oddHBand="0" w:evenHBand="0" w:firstRowFirstColumn="0" w:firstRowLastColumn="0" w:lastRowFirstColumn="0" w:lastRowLastColumn="0"/>
            </w:pPr>
            <w:r>
              <w:t xml:space="preserve">200 Dollars’ worth of </w:t>
            </w:r>
            <w:proofErr w:type="spellStart"/>
            <w:r>
              <w:t>digitalOcean</w:t>
            </w:r>
            <w:proofErr w:type="spellEnd"/>
            <w:r>
              <w:t xml:space="preserve"> credit</w:t>
            </w:r>
          </w:p>
          <w:p w14:paraId="638E851B" w14:textId="0E7A189A" w:rsidR="00ED6235" w:rsidRPr="000A3C94" w:rsidRDefault="00ED6235" w:rsidP="00794600">
            <w:pPr>
              <w:pStyle w:val="Style1"/>
              <w:cnfStyle w:val="000000000000" w:firstRow="0" w:lastRow="0" w:firstColumn="0" w:lastColumn="0" w:oddVBand="0" w:evenVBand="0" w:oddHBand="0" w:evenHBand="0" w:firstRowFirstColumn="0" w:firstRowLastColumn="0" w:lastRowFirstColumn="0" w:lastRowLastColumn="0"/>
            </w:pPr>
            <w:r>
              <w:t>Customer surveys with participation rewards</w:t>
            </w:r>
          </w:p>
          <w:p w14:paraId="05DBC223" w14:textId="0ED649CF" w:rsidR="00CB5B89" w:rsidRDefault="00CB5B89" w:rsidP="000C0BF2">
            <w:pPr>
              <w:cnfStyle w:val="000000000000" w:firstRow="0" w:lastRow="0" w:firstColumn="0" w:lastColumn="0" w:oddVBand="0" w:evenVBand="0" w:oddHBand="0" w:evenHBand="0" w:firstRowFirstColumn="0" w:firstRowLastColumn="0" w:lastRowFirstColumn="0" w:lastRowLastColumn="0"/>
            </w:pPr>
          </w:p>
        </w:tc>
      </w:tr>
      <w:tr w:rsidR="00CB5B89" w14:paraId="68ED5A33" w14:textId="77777777" w:rsidTr="000A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6BBF6D7" w14:textId="78EACEE9" w:rsidR="00CB5B89" w:rsidRDefault="00794600" w:rsidP="000C0BF2">
            <w:r>
              <w:t>Azure</w:t>
            </w:r>
          </w:p>
        </w:tc>
        <w:tc>
          <w:tcPr>
            <w:tcW w:w="2250" w:type="dxa"/>
          </w:tcPr>
          <w:p w14:paraId="03F98D18" w14:textId="65D539CA" w:rsidR="00CB5B89" w:rsidRDefault="00794600" w:rsidP="000C0BF2">
            <w:pPr>
              <w:cnfStyle w:val="000000100000" w:firstRow="0" w:lastRow="0" w:firstColumn="0" w:lastColumn="0" w:oddVBand="0" w:evenVBand="0" w:oddHBand="1" w:evenHBand="0" w:firstRowFirstColumn="0" w:firstRowLastColumn="0" w:lastRowFirstColumn="0" w:lastRowLastColumn="0"/>
            </w:pPr>
            <w:r>
              <w:t>USA, Middle east, India, Korea, China, Australia, Brazil</w:t>
            </w:r>
          </w:p>
        </w:tc>
        <w:tc>
          <w:tcPr>
            <w:tcW w:w="5130" w:type="dxa"/>
          </w:tcPr>
          <w:p w14:paraId="313F7C3F" w14:textId="1131CBE7" w:rsidR="00794600" w:rsidRPr="00794600" w:rsidRDefault="00794600" w:rsidP="00794600">
            <w:pPr>
              <w:pStyle w:val="Paragraph"/>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sz w:val="21"/>
                <w:szCs w:val="21"/>
                <w:lang w:eastAsia="en-US"/>
              </w:rPr>
            </w:pPr>
            <w:r>
              <w:rPr>
                <w:rFonts w:eastAsia="Times New Roman"/>
                <w:sz w:val="21"/>
                <w:szCs w:val="21"/>
                <w:lang w:eastAsia="en-US"/>
              </w:rPr>
              <w:t>O</w:t>
            </w:r>
            <w:r w:rsidRPr="00794600">
              <w:rPr>
                <w:rFonts w:eastAsia="Times New Roman"/>
                <w:sz w:val="21"/>
                <w:szCs w:val="21"/>
                <w:lang w:eastAsia="en-US"/>
              </w:rPr>
              <w:t>ffers the most effective solution for your data needs</w:t>
            </w:r>
          </w:p>
          <w:p w14:paraId="6B8E5CDE" w14:textId="77777777" w:rsidR="00794600" w:rsidRPr="00794600" w:rsidRDefault="00794600" w:rsidP="00794600">
            <w:pPr>
              <w:pStyle w:val="Paragraph"/>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sz w:val="21"/>
                <w:szCs w:val="21"/>
                <w:lang w:eastAsia="en-US"/>
              </w:rPr>
            </w:pPr>
            <w:r w:rsidRPr="00794600">
              <w:rPr>
                <w:rFonts w:eastAsia="Times New Roman"/>
                <w:sz w:val="21"/>
                <w:szCs w:val="21"/>
                <w:lang w:eastAsia="en-US"/>
              </w:rPr>
              <w:t>Provides scalability, flexibility, and cost-effectiveness</w:t>
            </w:r>
          </w:p>
          <w:p w14:paraId="4F8DA4A3" w14:textId="77777777" w:rsidR="00794600" w:rsidRPr="00794600" w:rsidRDefault="00794600" w:rsidP="00794600">
            <w:pPr>
              <w:pStyle w:val="Paragraph"/>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sz w:val="21"/>
                <w:szCs w:val="21"/>
                <w:lang w:eastAsia="en-US"/>
              </w:rPr>
            </w:pPr>
            <w:r w:rsidRPr="00794600">
              <w:rPr>
                <w:rFonts w:eastAsia="Times New Roman"/>
                <w:sz w:val="21"/>
                <w:szCs w:val="21"/>
                <w:lang w:eastAsia="en-US"/>
              </w:rPr>
              <w:t>Offers consistency across clouds with familiar tools and resources</w:t>
            </w:r>
          </w:p>
          <w:p w14:paraId="07F1E1F3" w14:textId="77777777" w:rsidR="00794600" w:rsidRPr="00794600" w:rsidRDefault="00794600" w:rsidP="00794600">
            <w:pPr>
              <w:pStyle w:val="Paragraph"/>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sz w:val="21"/>
                <w:szCs w:val="21"/>
                <w:lang w:eastAsia="en-US"/>
              </w:rPr>
            </w:pPr>
            <w:r w:rsidRPr="00794600">
              <w:rPr>
                <w:rFonts w:eastAsia="Times New Roman"/>
                <w:sz w:val="21"/>
                <w:szCs w:val="21"/>
                <w:lang w:eastAsia="en-US"/>
              </w:rPr>
              <w:t>Allow you to scale your IT resources up and down according to your business needs</w:t>
            </w:r>
          </w:p>
          <w:p w14:paraId="4F9522AF" w14:textId="44A0423E" w:rsidR="00794600" w:rsidRDefault="00794600" w:rsidP="00794600">
            <w:pPr>
              <w:pStyle w:val="Paragraph"/>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sz w:val="21"/>
                <w:szCs w:val="21"/>
                <w:lang w:eastAsia="en-US"/>
              </w:rPr>
            </w:pPr>
            <w:r>
              <w:rPr>
                <w:rFonts w:eastAsia="Times New Roman"/>
                <w:sz w:val="21"/>
                <w:szCs w:val="21"/>
                <w:lang w:eastAsia="en-US"/>
              </w:rPr>
              <w:t>Support serverless framework but require additional configurations in comparison with AWS</w:t>
            </w:r>
          </w:p>
          <w:p w14:paraId="17A69648" w14:textId="08DDE1CC" w:rsidR="00794600" w:rsidRPr="00794600" w:rsidRDefault="00794600" w:rsidP="00794600">
            <w:pPr>
              <w:pStyle w:val="Paragraph"/>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sz w:val="21"/>
                <w:szCs w:val="21"/>
                <w:lang w:eastAsia="en-US"/>
              </w:rPr>
            </w:pPr>
            <w:r>
              <w:rPr>
                <w:rFonts w:eastAsia="Times New Roman"/>
                <w:sz w:val="21"/>
                <w:szCs w:val="21"/>
                <w:lang w:eastAsia="en-US"/>
              </w:rPr>
              <w:lastRenderedPageBreak/>
              <w:t>Provides SQL databases</w:t>
            </w:r>
          </w:p>
        </w:tc>
      </w:tr>
      <w:tr w:rsidR="00ED6235" w14:paraId="294A6258" w14:textId="77777777" w:rsidTr="000A3C94">
        <w:tc>
          <w:tcPr>
            <w:cnfStyle w:val="001000000000" w:firstRow="0" w:lastRow="0" w:firstColumn="1" w:lastColumn="0" w:oddVBand="0" w:evenVBand="0" w:oddHBand="0" w:evenHBand="0" w:firstRowFirstColumn="0" w:firstRowLastColumn="0" w:lastRowFirstColumn="0" w:lastRowLastColumn="0"/>
            <w:tcW w:w="3145" w:type="dxa"/>
          </w:tcPr>
          <w:p w14:paraId="74AA53E1" w14:textId="126D4C8B" w:rsidR="00ED6235" w:rsidRDefault="00ED6235" w:rsidP="00ED6235">
            <w:proofErr w:type="spellStart"/>
            <w:r>
              <w:lastRenderedPageBreak/>
              <w:t>Linode</w:t>
            </w:r>
            <w:proofErr w:type="spellEnd"/>
          </w:p>
        </w:tc>
        <w:tc>
          <w:tcPr>
            <w:tcW w:w="2250" w:type="dxa"/>
          </w:tcPr>
          <w:p w14:paraId="4560DA85" w14:textId="02E741D3" w:rsidR="00ED6235" w:rsidRDefault="00ED6235" w:rsidP="00ED6235">
            <w:pPr>
              <w:cnfStyle w:val="000000000000" w:firstRow="0" w:lastRow="0" w:firstColumn="0" w:lastColumn="0" w:oddVBand="0" w:evenVBand="0" w:oddHBand="0" w:evenHBand="0" w:firstRowFirstColumn="0" w:firstRowLastColumn="0" w:lastRowFirstColumn="0" w:lastRowLastColumn="0"/>
            </w:pPr>
            <w:r>
              <w:t xml:space="preserve">USA, German, </w:t>
            </w:r>
            <w:proofErr w:type="spellStart"/>
            <w:r>
              <w:t>Mumabi</w:t>
            </w:r>
            <w:proofErr w:type="spellEnd"/>
            <w:r>
              <w:t xml:space="preserve">, Singapore </w:t>
            </w:r>
          </w:p>
        </w:tc>
        <w:tc>
          <w:tcPr>
            <w:tcW w:w="5130" w:type="dxa"/>
          </w:tcPr>
          <w:p w14:paraId="2DDD4845" w14:textId="77777777" w:rsidR="00ED6235" w:rsidRPr="00ED6235" w:rsidRDefault="00ED6235" w:rsidP="00ED6235">
            <w:pPr>
              <w:numPr>
                <w:ilvl w:val="0"/>
                <w:numId w:val="10"/>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222222"/>
                <w:sz w:val="21"/>
                <w:szCs w:val="21"/>
                <w:lang w:eastAsia="en-US"/>
              </w:rPr>
            </w:pPr>
            <w:r w:rsidRPr="00ED6235">
              <w:rPr>
                <w:rFonts w:ascii="Arial" w:eastAsia="Times New Roman" w:hAnsi="Arial" w:cs="Arial"/>
                <w:i/>
                <w:iCs/>
                <w:color w:val="222222"/>
                <w:sz w:val="21"/>
                <w:szCs w:val="21"/>
                <w:lang w:eastAsia="en-US"/>
              </w:rPr>
              <w:t>Affordable Shared plans for general workloads include generous amounts of free bundled transfer.</w:t>
            </w:r>
          </w:p>
          <w:p w14:paraId="1D2A4F3E" w14:textId="77777777" w:rsidR="00ED6235" w:rsidRPr="00ED6235" w:rsidRDefault="00ED6235" w:rsidP="00ED6235">
            <w:pPr>
              <w:numPr>
                <w:ilvl w:val="0"/>
                <w:numId w:val="10"/>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222222"/>
                <w:sz w:val="21"/>
                <w:szCs w:val="21"/>
                <w:lang w:eastAsia="en-US"/>
              </w:rPr>
            </w:pPr>
            <w:r w:rsidRPr="00ED6235">
              <w:rPr>
                <w:rFonts w:ascii="Arial" w:eastAsia="Times New Roman" w:hAnsi="Arial" w:cs="Arial"/>
                <w:i/>
                <w:iCs/>
                <w:color w:val="222222"/>
                <w:sz w:val="21"/>
                <w:szCs w:val="21"/>
                <w:lang w:eastAsia="en-US"/>
              </w:rPr>
              <w:t>Dedicated and High Memory instances on their own CPU cores.</w:t>
            </w:r>
          </w:p>
          <w:p w14:paraId="7B2EBEA2" w14:textId="77777777" w:rsidR="00ED6235" w:rsidRPr="00ED6235" w:rsidRDefault="00ED6235" w:rsidP="00ED6235">
            <w:pPr>
              <w:numPr>
                <w:ilvl w:val="0"/>
                <w:numId w:val="10"/>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222222"/>
                <w:sz w:val="21"/>
                <w:szCs w:val="21"/>
                <w:lang w:eastAsia="en-US"/>
              </w:rPr>
            </w:pPr>
            <w:r w:rsidRPr="00ED6235">
              <w:rPr>
                <w:rFonts w:ascii="Arial" w:eastAsia="Times New Roman" w:hAnsi="Arial" w:cs="Arial"/>
                <w:i/>
                <w:iCs/>
                <w:color w:val="222222"/>
                <w:sz w:val="21"/>
                <w:szCs w:val="21"/>
                <w:lang w:eastAsia="en-US"/>
              </w:rPr>
              <w:t>On-demand GPUs for machine learning, scientific computing, and video processing.</w:t>
            </w:r>
          </w:p>
          <w:p w14:paraId="4B544722" w14:textId="77777777" w:rsidR="00ED6235" w:rsidRPr="00ED6235" w:rsidRDefault="00ED6235" w:rsidP="00ED6235">
            <w:pPr>
              <w:numPr>
                <w:ilvl w:val="0"/>
                <w:numId w:val="10"/>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222222"/>
                <w:sz w:val="21"/>
                <w:szCs w:val="21"/>
                <w:lang w:eastAsia="en-US"/>
              </w:rPr>
            </w:pPr>
            <w:r w:rsidRPr="00ED6235">
              <w:rPr>
                <w:rFonts w:ascii="Arial" w:eastAsia="Times New Roman" w:hAnsi="Arial" w:cs="Arial"/>
                <w:i/>
                <w:iCs/>
                <w:color w:val="222222"/>
                <w:sz w:val="21"/>
                <w:szCs w:val="21"/>
                <w:lang w:eastAsia="en-US"/>
              </w:rPr>
              <w:t>24/7/365 human support.</w:t>
            </w:r>
          </w:p>
          <w:p w14:paraId="7B39CDF9" w14:textId="77777777" w:rsidR="00ED6235" w:rsidRPr="00ED6235" w:rsidRDefault="00ED6235" w:rsidP="00ED6235">
            <w:pPr>
              <w:numPr>
                <w:ilvl w:val="0"/>
                <w:numId w:val="10"/>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222222"/>
                <w:sz w:val="21"/>
                <w:szCs w:val="21"/>
                <w:lang w:eastAsia="en-US"/>
              </w:rPr>
            </w:pPr>
            <w:r w:rsidRPr="00ED6235">
              <w:rPr>
                <w:rFonts w:ascii="Arial" w:eastAsia="Times New Roman" w:hAnsi="Arial" w:cs="Arial"/>
                <w:i/>
                <w:iCs/>
                <w:color w:val="222222"/>
                <w:sz w:val="21"/>
                <w:szCs w:val="21"/>
                <w:lang w:eastAsia="en-US"/>
              </w:rPr>
              <w:t>S3-Compatible Object Storage and scalable Block Storage.</w:t>
            </w:r>
          </w:p>
          <w:p w14:paraId="739FB580" w14:textId="77777777" w:rsidR="00ED6235" w:rsidRDefault="00ED6235" w:rsidP="00ED6235">
            <w:pPr>
              <w:numPr>
                <w:ilvl w:val="0"/>
                <w:numId w:val="10"/>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222222"/>
                <w:sz w:val="21"/>
                <w:szCs w:val="21"/>
                <w:lang w:eastAsia="en-US"/>
              </w:rPr>
            </w:pPr>
            <w:r w:rsidRPr="00ED6235">
              <w:rPr>
                <w:rFonts w:ascii="Arial" w:eastAsia="Times New Roman" w:hAnsi="Arial" w:cs="Arial"/>
                <w:i/>
                <w:iCs/>
                <w:color w:val="222222"/>
                <w:sz w:val="21"/>
                <w:szCs w:val="21"/>
                <w:lang w:eastAsia="en-US"/>
              </w:rPr>
              <w:t>$100 in free credits during a 60-day trial.</w:t>
            </w:r>
          </w:p>
          <w:p w14:paraId="2FABFCDB" w14:textId="5102ED01" w:rsidR="00ED6235" w:rsidRPr="00ED6235" w:rsidRDefault="00ED6235" w:rsidP="00ED6235">
            <w:pPr>
              <w:numPr>
                <w:ilvl w:val="0"/>
                <w:numId w:val="10"/>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222222"/>
                <w:sz w:val="21"/>
                <w:szCs w:val="21"/>
                <w:lang w:eastAsia="en-US"/>
              </w:rPr>
            </w:pPr>
            <w:r>
              <w:rPr>
                <w:rFonts w:ascii="Arial" w:eastAsia="Times New Roman" w:hAnsi="Arial" w:cs="Arial"/>
                <w:i/>
                <w:iCs/>
                <w:color w:val="222222"/>
                <w:sz w:val="21"/>
                <w:szCs w:val="21"/>
                <w:lang w:eastAsia="en-US"/>
              </w:rPr>
              <w:t>Discounts up to 15%</w:t>
            </w:r>
          </w:p>
        </w:tc>
      </w:tr>
      <w:tr w:rsidR="00CB5B89" w14:paraId="66133349" w14:textId="77777777" w:rsidTr="000A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25ABA5C2" w14:textId="781FC6C9" w:rsidR="00CB5B89" w:rsidRDefault="00ED6235" w:rsidP="000C0BF2">
            <w:r>
              <w:t>GCP</w:t>
            </w:r>
          </w:p>
        </w:tc>
        <w:tc>
          <w:tcPr>
            <w:tcW w:w="2250" w:type="dxa"/>
          </w:tcPr>
          <w:p w14:paraId="4502CA82" w14:textId="59A23D5A" w:rsidR="00CB5B89" w:rsidRDefault="00E22DC2" w:rsidP="000C0BF2">
            <w:pPr>
              <w:cnfStyle w:val="000000100000" w:firstRow="0" w:lastRow="0" w:firstColumn="0" w:lastColumn="0" w:oddVBand="0" w:evenVBand="0" w:oddHBand="1" w:evenHBand="0" w:firstRowFirstColumn="0" w:firstRowLastColumn="0" w:lastRowFirstColumn="0" w:lastRowLastColumn="0"/>
            </w:pPr>
            <w:r>
              <w:t>US, ASIA, EUROPE</w:t>
            </w:r>
          </w:p>
        </w:tc>
        <w:tc>
          <w:tcPr>
            <w:tcW w:w="5130" w:type="dxa"/>
          </w:tcPr>
          <w:p w14:paraId="13E3705F" w14:textId="77777777" w:rsidR="00ED6235" w:rsidRPr="00ED6235" w:rsidRDefault="00ED6235" w:rsidP="00ED623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eastAsia="Times New Roman" w:hAnsi="Arial"/>
                <w:i/>
                <w:sz w:val="21"/>
                <w:szCs w:val="21"/>
                <w:lang w:eastAsia="en-US"/>
              </w:rPr>
            </w:pPr>
            <w:r w:rsidRPr="00ED6235">
              <w:rPr>
                <w:rFonts w:ascii="Arial" w:eastAsia="Times New Roman" w:hAnsi="Arial"/>
                <w:i/>
                <w:sz w:val="21"/>
                <w:szCs w:val="21"/>
                <w:lang w:eastAsia="en-US"/>
              </w:rPr>
              <w:t>It is one of the cloud companies that allows you to scale with open, flexible technology</w:t>
            </w:r>
          </w:p>
          <w:p w14:paraId="7E9C9203" w14:textId="77777777" w:rsidR="00ED6235" w:rsidRPr="00ED6235" w:rsidRDefault="00ED6235" w:rsidP="00ED623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eastAsia="Times New Roman" w:hAnsi="Arial"/>
                <w:i/>
                <w:sz w:val="21"/>
                <w:szCs w:val="21"/>
                <w:lang w:eastAsia="en-US"/>
              </w:rPr>
            </w:pPr>
            <w:r w:rsidRPr="00ED6235">
              <w:rPr>
                <w:rFonts w:ascii="Arial" w:eastAsia="Times New Roman" w:hAnsi="Arial"/>
                <w:i/>
                <w:sz w:val="21"/>
                <w:szCs w:val="21"/>
                <w:lang w:eastAsia="en-US"/>
              </w:rPr>
              <w:t xml:space="preserve">Solve issues with accessible AI and Data analytics </w:t>
            </w:r>
          </w:p>
          <w:p w14:paraId="22EE09E8" w14:textId="77777777" w:rsidR="00ED6235" w:rsidRPr="00ED6235" w:rsidRDefault="00ED6235" w:rsidP="00ED623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eastAsia="Times New Roman" w:hAnsi="Arial"/>
                <w:i/>
                <w:sz w:val="21"/>
                <w:szCs w:val="21"/>
                <w:lang w:eastAsia="en-US"/>
              </w:rPr>
            </w:pPr>
            <w:r w:rsidRPr="00ED6235">
              <w:rPr>
                <w:rFonts w:ascii="Arial" w:eastAsia="Times New Roman" w:hAnsi="Arial"/>
                <w:i/>
                <w:sz w:val="21"/>
                <w:szCs w:val="21"/>
                <w:lang w:eastAsia="en-US"/>
              </w:rPr>
              <w:t>Eliminate the need for installing costly servers</w:t>
            </w:r>
          </w:p>
          <w:p w14:paraId="27D7AA57" w14:textId="77777777" w:rsidR="00ED6235" w:rsidRPr="00ED6235" w:rsidRDefault="00ED6235" w:rsidP="00ED623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eastAsia="Times New Roman" w:hAnsi="Arial"/>
                <w:i/>
                <w:sz w:val="21"/>
                <w:szCs w:val="21"/>
                <w:lang w:eastAsia="en-US"/>
              </w:rPr>
            </w:pPr>
            <w:r w:rsidRPr="00ED6235">
              <w:rPr>
                <w:rFonts w:ascii="Arial" w:eastAsia="Times New Roman" w:hAnsi="Arial"/>
                <w:i/>
                <w:sz w:val="21"/>
                <w:szCs w:val="21"/>
                <w:lang w:eastAsia="en-US"/>
              </w:rPr>
              <w:t>Allows you to transform your business with a full suite of cloud-based services</w:t>
            </w:r>
          </w:p>
          <w:p w14:paraId="05F5A994" w14:textId="77777777" w:rsidR="00ED6235" w:rsidRDefault="00ED6235" w:rsidP="00ED6235">
            <w:pPr>
              <w:pStyle w:val="Paragraph"/>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eastAsia="Times New Roman"/>
                <w:sz w:val="21"/>
                <w:szCs w:val="21"/>
                <w:lang w:eastAsia="en-US"/>
              </w:rPr>
            </w:pPr>
            <w:r>
              <w:rPr>
                <w:rFonts w:eastAsia="Times New Roman"/>
                <w:sz w:val="21"/>
                <w:szCs w:val="21"/>
                <w:lang w:eastAsia="en-US"/>
              </w:rPr>
              <w:t>Start with 300 Dollars in GCP credit per account.</w:t>
            </w:r>
          </w:p>
          <w:p w14:paraId="115EE6F0" w14:textId="77777777" w:rsidR="00ED6235" w:rsidRDefault="00ED6235" w:rsidP="00ED6235">
            <w:pPr>
              <w:pStyle w:val="Paragraph"/>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eastAsia="Times New Roman"/>
                <w:sz w:val="21"/>
                <w:szCs w:val="21"/>
                <w:lang w:eastAsia="en-US"/>
              </w:rPr>
            </w:pPr>
            <w:r>
              <w:rPr>
                <w:rFonts w:eastAsia="Times New Roman"/>
                <w:sz w:val="21"/>
                <w:szCs w:val="21"/>
                <w:lang w:eastAsia="en-US"/>
              </w:rPr>
              <w:t>API accessibility to services such as Google Map API</w:t>
            </w:r>
          </w:p>
          <w:p w14:paraId="5E016444" w14:textId="77777777" w:rsidR="00ED6235" w:rsidRDefault="00ED6235" w:rsidP="00ED6235">
            <w:pPr>
              <w:pStyle w:val="Paragraph"/>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eastAsia="Times New Roman"/>
                <w:sz w:val="21"/>
                <w:szCs w:val="21"/>
                <w:lang w:eastAsia="en-US"/>
              </w:rPr>
            </w:pPr>
            <w:r>
              <w:rPr>
                <w:rFonts w:eastAsia="Times New Roman"/>
                <w:sz w:val="21"/>
                <w:szCs w:val="21"/>
                <w:lang w:eastAsia="en-US"/>
              </w:rPr>
              <w:t xml:space="preserve">Support </w:t>
            </w:r>
            <w:proofErr w:type="spellStart"/>
            <w:r>
              <w:rPr>
                <w:rFonts w:eastAsia="Times New Roman"/>
                <w:sz w:val="21"/>
                <w:szCs w:val="21"/>
                <w:lang w:eastAsia="en-US"/>
              </w:rPr>
              <w:t>Kubernates</w:t>
            </w:r>
            <w:proofErr w:type="spellEnd"/>
            <w:r>
              <w:rPr>
                <w:rFonts w:eastAsia="Times New Roman"/>
                <w:sz w:val="21"/>
                <w:szCs w:val="21"/>
                <w:lang w:eastAsia="en-US"/>
              </w:rPr>
              <w:t xml:space="preserve"> </w:t>
            </w:r>
          </w:p>
          <w:p w14:paraId="03D6C6A0" w14:textId="1BF1CF60" w:rsidR="00ED6235" w:rsidRDefault="00ED6235" w:rsidP="00ED6235">
            <w:pPr>
              <w:pStyle w:val="Paragraph"/>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eastAsia="Times New Roman"/>
                <w:sz w:val="21"/>
                <w:szCs w:val="21"/>
                <w:lang w:eastAsia="en-US"/>
              </w:rPr>
            </w:pPr>
            <w:r>
              <w:rPr>
                <w:rFonts w:eastAsia="Times New Roman"/>
                <w:sz w:val="21"/>
                <w:szCs w:val="21"/>
                <w:lang w:eastAsia="en-US"/>
              </w:rPr>
              <w:t>Support shell commander per account for additional configurations</w:t>
            </w:r>
          </w:p>
          <w:p w14:paraId="171FBE90" w14:textId="7271C02E" w:rsidR="00ED6235" w:rsidRPr="00E22DC2" w:rsidRDefault="00ED6235" w:rsidP="00E22DC2">
            <w:pPr>
              <w:pStyle w:val="Paragraph"/>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eastAsia="Times New Roman"/>
                <w:sz w:val="21"/>
                <w:szCs w:val="21"/>
                <w:lang w:eastAsia="en-US"/>
              </w:rPr>
            </w:pPr>
            <w:r>
              <w:rPr>
                <w:rFonts w:eastAsia="Times New Roman"/>
                <w:sz w:val="21"/>
                <w:szCs w:val="21"/>
                <w:lang w:eastAsia="en-US"/>
              </w:rPr>
              <w:t xml:space="preserve">Support serverless but require additional configurations </w:t>
            </w:r>
          </w:p>
        </w:tc>
      </w:tr>
    </w:tbl>
    <w:p w14:paraId="0C23A815" w14:textId="7CD4EE3A" w:rsidR="00CB5B89" w:rsidRDefault="00CB5B89" w:rsidP="000C0BF2"/>
    <w:p w14:paraId="4BFDC91A" w14:textId="5E95CA1E" w:rsidR="00C32A9F" w:rsidRPr="00C32A9F" w:rsidRDefault="00C32A9F" w:rsidP="00794600">
      <w:pPr>
        <w:pStyle w:val="Paragraph"/>
      </w:pPr>
    </w:p>
    <w:p w14:paraId="6CEF750F" w14:textId="63071275" w:rsidR="00C32A9F" w:rsidRDefault="00C32A9F" w:rsidP="00C32A9F">
      <w:pPr>
        <w:pStyle w:val="Heading1"/>
      </w:pPr>
      <w:bookmarkStart w:id="3" w:name="_Toc121250792"/>
      <w:r>
        <w:t>Which cloud service is suitable for OFS?</w:t>
      </w:r>
      <w:bookmarkEnd w:id="3"/>
    </w:p>
    <w:p w14:paraId="215BFC61" w14:textId="60EDE1F7" w:rsidR="00E22DC2" w:rsidRDefault="00E22DC2" w:rsidP="00E22DC2"/>
    <w:p w14:paraId="21029A92" w14:textId="78058F37" w:rsidR="00E22DC2" w:rsidRDefault="00E22DC2" w:rsidP="00E22DC2">
      <w:pPr>
        <w:pStyle w:val="Paragraph"/>
        <w:ind w:left="720"/>
      </w:pPr>
      <w:r>
        <w:t xml:space="preserve">Before I worked on this research, I had some prior experience with amazon cloud using from the internship I took in semester 5 in a couple of service such as </w:t>
      </w:r>
      <w:proofErr w:type="spellStart"/>
      <w:r w:rsidRPr="003A6917">
        <w:rPr>
          <w:b/>
          <w:bCs/>
        </w:rPr>
        <w:t>SageMaker</w:t>
      </w:r>
      <w:proofErr w:type="spellEnd"/>
      <w:r>
        <w:t xml:space="preserve"> for artificial intelligence modelling and </w:t>
      </w:r>
      <w:r w:rsidRPr="003A6917">
        <w:rPr>
          <w:b/>
          <w:bCs/>
        </w:rPr>
        <w:t>simple storage service</w:t>
      </w:r>
      <w:r>
        <w:t xml:space="preserve"> for automating PDF data extraction using python.</w:t>
      </w:r>
    </w:p>
    <w:p w14:paraId="3E126838" w14:textId="633512B2" w:rsidR="00E22DC2" w:rsidRDefault="00E22DC2" w:rsidP="00E22DC2">
      <w:pPr>
        <w:pStyle w:val="Paragraph"/>
        <w:ind w:left="720"/>
      </w:pPr>
    </w:p>
    <w:p w14:paraId="061B1527" w14:textId="085422E0" w:rsidR="00E22DC2" w:rsidRDefault="00E22DC2" w:rsidP="00E22DC2">
      <w:pPr>
        <w:pStyle w:val="Paragraph"/>
        <w:ind w:left="720"/>
      </w:pPr>
      <w:r>
        <w:t xml:space="preserve">After the advice I received from Chief Technology officer of Insify I realized that serverless is a must learn for me as it allows businesses to focus on core </w:t>
      </w:r>
      <w:r>
        <w:lastRenderedPageBreak/>
        <w:t xml:space="preserve">business logic implementation and completely leave managing servers to the cloud and it supports microservices, event-driven architectural designs by nature.  </w:t>
      </w:r>
    </w:p>
    <w:p w14:paraId="1ECAA273" w14:textId="5EC6DCA8" w:rsidR="00E22DC2" w:rsidRDefault="00E22DC2" w:rsidP="00E22DC2">
      <w:pPr>
        <w:pStyle w:val="Paragraph"/>
        <w:ind w:left="720"/>
      </w:pPr>
    </w:p>
    <w:p w14:paraId="6262C2FD" w14:textId="7957BB42" w:rsidR="003A6917" w:rsidRDefault="00E22DC2" w:rsidP="003A6917">
      <w:pPr>
        <w:pStyle w:val="Paragraph"/>
        <w:ind w:left="720"/>
      </w:pPr>
      <w:r>
        <w:t xml:space="preserve">Most of </w:t>
      </w:r>
      <w:r w:rsidRPr="003A6917">
        <w:rPr>
          <w:b/>
          <w:bCs/>
        </w:rPr>
        <w:t xml:space="preserve">serverless framework </w:t>
      </w:r>
      <w:r>
        <w:t xml:space="preserve">resources online are outdated and learning how to get started with serverless is </w:t>
      </w:r>
      <w:r w:rsidR="003A6917">
        <w:t>unclear</w:t>
      </w:r>
      <w:r>
        <w:t xml:space="preserve"> for beginners, it heavily relies on experimenting and reading documentation carefully. Serverless framework support AWS vendor by default </w:t>
      </w:r>
      <w:r w:rsidR="003A6917">
        <w:t xml:space="preserve">and can be integrated with </w:t>
      </w:r>
      <w:r w:rsidR="003A6917" w:rsidRPr="003A6917">
        <w:rPr>
          <w:b/>
          <w:bCs/>
        </w:rPr>
        <w:t>SAM</w:t>
      </w:r>
      <w:r w:rsidR="003A6917">
        <w:t xml:space="preserve"> (Serverless-application-model) AWS documentation configuration, in</w:t>
      </w:r>
      <w:r>
        <w:t xml:space="preserve"> addition to this, the group project I work on had been hosted on AWS which encouraged</w:t>
      </w:r>
      <w:r w:rsidR="003A6917">
        <w:t>.</w:t>
      </w:r>
    </w:p>
    <w:p w14:paraId="59EBB381" w14:textId="1A8C0885" w:rsidR="00E22DC2" w:rsidRPr="00E22DC2" w:rsidRDefault="003A6917" w:rsidP="003A6917">
      <w:pPr>
        <w:pStyle w:val="Paragraph"/>
        <w:ind w:left="720"/>
      </w:pPr>
      <w:r>
        <w:t xml:space="preserve">For those reasons I believe that utilizing AWS for the core backend serverless application would be ideal for me. In addition, I do need the Google map API service at some point, so I can </w:t>
      </w:r>
      <w:r w:rsidRPr="003A6917">
        <w:rPr>
          <w:b/>
          <w:bCs/>
        </w:rPr>
        <w:t>terraform</w:t>
      </w:r>
      <w:r>
        <w:t xml:space="preserve"> in the future to implement some features in AWS and GCP. </w:t>
      </w:r>
    </w:p>
    <w:p w14:paraId="52F7C429" w14:textId="062D3582" w:rsidR="00C32A9F" w:rsidRDefault="00C32A9F" w:rsidP="00C32A9F"/>
    <w:p w14:paraId="601542FE" w14:textId="3FA61DE5" w:rsidR="00C32A9F" w:rsidRDefault="00C32A9F" w:rsidP="00C32A9F">
      <w:pPr>
        <w:pStyle w:val="Heading1"/>
      </w:pPr>
      <w:bookmarkStart w:id="4" w:name="_Toc121250793"/>
      <w:r>
        <w:t>Function as a service</w:t>
      </w:r>
      <w:bookmarkEnd w:id="4"/>
    </w:p>
    <w:p w14:paraId="16D3FEBA" w14:textId="092F8B98" w:rsidR="00C32A9F" w:rsidRDefault="00C32A9F" w:rsidP="00C32A9F"/>
    <w:p w14:paraId="000AFF51" w14:textId="239BBC91" w:rsidR="003A6917" w:rsidRDefault="003A6917" w:rsidP="003A6917">
      <w:pPr>
        <w:pStyle w:val="Paragraph"/>
        <w:ind w:left="720"/>
      </w:pPr>
      <w:r>
        <w:t xml:space="preserve">Serverless frameworks work by creating what so called Functions as a service or </w:t>
      </w:r>
      <w:proofErr w:type="spellStart"/>
      <w:r>
        <w:t>FaaS</w:t>
      </w:r>
      <w:proofErr w:type="spellEnd"/>
      <w:r>
        <w:t xml:space="preserve">. It implies writing some business logic in a function, we could think of it as a snippet of code that gets triggered by events. The events can be in many different forms including the most prevalent form of trigger HTTP Request, or message broker topic updates, or on a schedule so for example, every day implement some snippet of code that does some security checks daily. </w:t>
      </w:r>
    </w:p>
    <w:p w14:paraId="289DD9D9" w14:textId="4ABB2522" w:rsidR="003A6917" w:rsidRDefault="003A6917" w:rsidP="003A6917">
      <w:pPr>
        <w:pStyle w:val="Paragraph"/>
        <w:ind w:left="720"/>
      </w:pPr>
    </w:p>
    <w:p w14:paraId="088C7840" w14:textId="015A9652" w:rsidR="003A6917" w:rsidRDefault="003A6917" w:rsidP="003A6917">
      <w:pPr>
        <w:pStyle w:val="Paragraph"/>
        <w:ind w:left="720"/>
      </w:pPr>
      <w:r>
        <w:t xml:space="preserve">This service allows the invocation of snippets of code on the fly and can scale up on demand (AWS Lambda). Therefore, using </w:t>
      </w:r>
      <w:proofErr w:type="spellStart"/>
      <w:r>
        <w:t>FaaS</w:t>
      </w:r>
      <w:proofErr w:type="spellEnd"/>
      <w:r>
        <w:t xml:space="preserve"> support horizontal scaling by default.</w:t>
      </w:r>
    </w:p>
    <w:p w14:paraId="0B457294" w14:textId="02494062" w:rsidR="003A6917" w:rsidRDefault="003A6917" w:rsidP="003A6917">
      <w:pPr>
        <w:pStyle w:val="Paragraph"/>
        <w:ind w:left="720"/>
      </w:pPr>
    </w:p>
    <w:p w14:paraId="4F379973" w14:textId="642A0599" w:rsidR="003A6917" w:rsidRDefault="00B61221" w:rsidP="003A6917">
      <w:pPr>
        <w:pStyle w:val="Paragraph"/>
        <w:ind w:left="720"/>
      </w:pPr>
      <w:r>
        <w:t>Typically,</w:t>
      </w:r>
      <w:r w:rsidR="003A6917">
        <w:t xml:space="preserve"> a completely solution would use a bunch of those functions and AWS offers first million requests </w:t>
      </w:r>
      <w:r>
        <w:t xml:space="preserve">to be free and then every million </w:t>
      </w:r>
      <w:proofErr w:type="gramStart"/>
      <w:r>
        <w:t>request</w:t>
      </w:r>
      <w:proofErr w:type="gramEnd"/>
      <w:r>
        <w:t xml:space="preserve"> to be 1 dollar which is super great for startups.</w:t>
      </w:r>
    </w:p>
    <w:p w14:paraId="20E21749" w14:textId="1CA40F2F" w:rsidR="00B61221" w:rsidRDefault="00B61221" w:rsidP="003A6917">
      <w:pPr>
        <w:pStyle w:val="Paragraph"/>
        <w:ind w:left="720"/>
      </w:pPr>
    </w:p>
    <w:p w14:paraId="5CE7325F" w14:textId="511527A3" w:rsidR="00B61221" w:rsidRDefault="00B61221" w:rsidP="003A6917">
      <w:pPr>
        <w:pStyle w:val="Paragraph"/>
        <w:ind w:left="720"/>
      </w:pPr>
      <w:r>
        <w:t xml:space="preserve">Utilizing such service would help scale out and in on the fly with cost-efficient (I personally have consumed about 500k requests in 3 </w:t>
      </w:r>
      <w:proofErr w:type="gramStart"/>
      <w:r>
        <w:t>months</w:t>
      </w:r>
      <w:proofErr w:type="gramEnd"/>
      <w:r>
        <w:t xml:space="preserve"> so my total usage so far is 0 euros for Lambda!)</w:t>
      </w:r>
    </w:p>
    <w:p w14:paraId="7C185C37" w14:textId="4D9694D4" w:rsidR="00B61221" w:rsidRDefault="00B61221" w:rsidP="003A6917">
      <w:pPr>
        <w:pStyle w:val="Paragraph"/>
        <w:ind w:left="720"/>
      </w:pPr>
    </w:p>
    <w:p w14:paraId="08ED1D3E" w14:textId="649D920A" w:rsidR="00B61221" w:rsidRDefault="00B61221" w:rsidP="003A6917">
      <w:pPr>
        <w:pStyle w:val="Paragraph"/>
        <w:ind w:left="720"/>
      </w:pPr>
      <w:proofErr w:type="spellStart"/>
      <w:r>
        <w:lastRenderedPageBreak/>
        <w:t>FaaS</w:t>
      </w:r>
      <w:proofErr w:type="spellEnd"/>
      <w:r>
        <w:t xml:space="preserve"> snippet of codes can be analyzed through static code analysis to determine whether dependencies are vulnerable or not using tools such as </w:t>
      </w:r>
      <w:proofErr w:type="spellStart"/>
      <w:r>
        <w:t>Snyk</w:t>
      </w:r>
      <w:proofErr w:type="spellEnd"/>
      <w:r>
        <w:t>, so it supports CI/CD development cycle process.</w:t>
      </w:r>
      <w:r w:rsidR="00A927DA">
        <w:t xml:space="preserve"> Good to note that </w:t>
      </w:r>
      <w:proofErr w:type="spellStart"/>
      <w:r w:rsidR="00A927DA">
        <w:t>FaaS</w:t>
      </w:r>
      <w:proofErr w:type="spellEnd"/>
      <w:r w:rsidR="00A927DA">
        <w:t xml:space="preserve"> are stateless so when they finish running some </w:t>
      </w:r>
      <w:proofErr w:type="spellStart"/>
      <w:r w:rsidR="00A927DA">
        <w:t>FaaS</w:t>
      </w:r>
      <w:proofErr w:type="spellEnd"/>
      <w:r w:rsidR="00A927DA">
        <w:t xml:space="preserve"> snippet of code they usually lose their state.</w:t>
      </w:r>
    </w:p>
    <w:p w14:paraId="0D3A0970" w14:textId="68F1802D" w:rsidR="003A6917" w:rsidRDefault="003A6917" w:rsidP="00C32A9F"/>
    <w:p w14:paraId="13CF363C" w14:textId="77777777" w:rsidR="00A927DA" w:rsidRDefault="00A927DA" w:rsidP="00C32A9F"/>
    <w:p w14:paraId="12C63D84" w14:textId="77777777" w:rsidR="00B61221" w:rsidRDefault="00B61221" w:rsidP="00B61221">
      <w:pPr>
        <w:pStyle w:val="Paragraph"/>
        <w:ind w:left="720"/>
      </w:pPr>
      <w:r>
        <w:t xml:space="preserve">Below is one example of OFS Functions as a service: </w:t>
      </w:r>
    </w:p>
    <w:p w14:paraId="6001D53C" w14:textId="6E060E4B" w:rsidR="00B61221" w:rsidRDefault="00B61221" w:rsidP="00B61221">
      <w:pPr>
        <w:pStyle w:val="Paragraph"/>
        <w:ind w:left="720"/>
      </w:pPr>
      <w:r w:rsidRPr="00B61221">
        <w:drawing>
          <wp:inline distT="0" distB="0" distL="0" distR="0" wp14:anchorId="795F52FF" wp14:editId="4B686277">
            <wp:extent cx="5943600" cy="3086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6735"/>
                    </a:xfrm>
                    <a:prstGeom prst="rect">
                      <a:avLst/>
                    </a:prstGeom>
                  </pic:spPr>
                </pic:pic>
              </a:graphicData>
            </a:graphic>
          </wp:inline>
        </w:drawing>
      </w:r>
      <w:r>
        <w:tab/>
      </w:r>
    </w:p>
    <w:p w14:paraId="5A290DC8" w14:textId="415E50FD" w:rsidR="00B61221" w:rsidRDefault="00B61221" w:rsidP="00C32A9F"/>
    <w:p w14:paraId="10955B1F" w14:textId="77777777" w:rsidR="003A6917" w:rsidRDefault="003A6917" w:rsidP="00C32A9F"/>
    <w:p w14:paraId="55EC6ABE" w14:textId="62D226B1" w:rsidR="00C32A9F" w:rsidRDefault="00C32A9F" w:rsidP="00C32A9F">
      <w:pPr>
        <w:pStyle w:val="Heading1"/>
      </w:pPr>
      <w:bookmarkStart w:id="5" w:name="_Toc121250794"/>
      <w:r>
        <w:t>Infrastructure as a service</w:t>
      </w:r>
      <w:bookmarkEnd w:id="5"/>
    </w:p>
    <w:p w14:paraId="601BDC8C" w14:textId="7E964099" w:rsidR="00C32A9F" w:rsidRDefault="00C32A9F" w:rsidP="00C32A9F"/>
    <w:p w14:paraId="653937D3" w14:textId="65ADC96F" w:rsidR="00B61221" w:rsidRDefault="00B61221" w:rsidP="00B61221">
      <w:pPr>
        <w:pStyle w:val="Paragraph"/>
      </w:pPr>
      <w:r>
        <w:tab/>
        <w:t xml:space="preserve">Infrastructure as a service follows </w:t>
      </w:r>
      <w:r w:rsidR="00A927DA">
        <w:t>some</w:t>
      </w:r>
      <w:r>
        <w:t xml:space="preserve"> concept of </w:t>
      </w:r>
      <w:proofErr w:type="spellStart"/>
      <w:r>
        <w:t>FaaS</w:t>
      </w:r>
      <w:proofErr w:type="spellEnd"/>
      <w:r>
        <w:t xml:space="preserve"> by writing snippets of code but instead of invoking those snippets over and over by triggers, we use those IaaS (infrastructure as a service) code snippets to configure how a vendor </w:t>
      </w:r>
      <w:r w:rsidR="00A927DA">
        <w:t xml:space="preserve">services configuration should be. </w:t>
      </w:r>
    </w:p>
    <w:p w14:paraId="14150AD4" w14:textId="064D20B7" w:rsidR="00A927DA" w:rsidRDefault="00A927DA" w:rsidP="00B61221">
      <w:pPr>
        <w:pStyle w:val="Paragraph"/>
      </w:pPr>
    </w:p>
    <w:p w14:paraId="57ECBAB6" w14:textId="108F6A66" w:rsidR="00A927DA" w:rsidRPr="00B61221" w:rsidRDefault="00A927DA" w:rsidP="00B61221">
      <w:pPr>
        <w:pStyle w:val="Paragraph"/>
      </w:pPr>
      <w:r>
        <w:t xml:space="preserve">For example, AWS offer more than 200 services, and their website interface allows for managing resources and controlling services. However, what happens if you have one root account with one IAM account for each developer (so basically all developers have </w:t>
      </w:r>
      <w:r>
        <w:lastRenderedPageBreak/>
        <w:t xml:space="preserve">access to the same amazon cloud environment) if they were to change how a table look like in the same environment there will be conflicts and there is room for human error. </w:t>
      </w:r>
      <w:proofErr w:type="gramStart"/>
      <w:r>
        <w:t>This is why</w:t>
      </w:r>
      <w:proofErr w:type="gramEnd"/>
      <w:r>
        <w:t xml:space="preserve"> controlling how the environment should look like via code is the modern solution and we need to keep in mind </w:t>
      </w:r>
    </w:p>
    <w:p w14:paraId="555C31E9" w14:textId="24B0D0EC" w:rsidR="00B61221" w:rsidRDefault="00B61221" w:rsidP="00C32A9F"/>
    <w:p w14:paraId="2E4BA87B" w14:textId="7B05F552" w:rsidR="00B61221" w:rsidRDefault="00B61221" w:rsidP="00C32A9F"/>
    <w:p w14:paraId="2EA14094" w14:textId="77777777" w:rsidR="00B61221" w:rsidRDefault="00B61221" w:rsidP="00C32A9F"/>
    <w:p w14:paraId="17B53589" w14:textId="7951E752" w:rsidR="00C32A9F" w:rsidRPr="00C32A9F" w:rsidRDefault="00C32A9F" w:rsidP="00C32A9F">
      <w:pPr>
        <w:pStyle w:val="Heading1"/>
      </w:pPr>
      <w:bookmarkStart w:id="6" w:name="_Toc121250795"/>
      <w:r>
        <w:t>Services cost analysis</w:t>
      </w:r>
      <w:bookmarkEnd w:id="6"/>
    </w:p>
    <w:p w14:paraId="161681A2" w14:textId="44FDD26F" w:rsidR="003D6E64" w:rsidRDefault="003D6E64"/>
    <w:p w14:paraId="1AFFB7D3" w14:textId="5213F242" w:rsidR="00663838" w:rsidRDefault="00663838" w:rsidP="00663838">
      <w:pPr>
        <w:pStyle w:val="Heading1"/>
      </w:pPr>
      <w:bookmarkStart w:id="7" w:name="_Toc121250796"/>
      <w:r>
        <w:t>Conclusion</w:t>
      </w:r>
      <w:bookmarkEnd w:id="7"/>
    </w:p>
    <w:p w14:paraId="2858C584" w14:textId="709E2FCB" w:rsidR="003D6E64" w:rsidRDefault="003D6E64"/>
    <w:p w14:paraId="1E32DAB3" w14:textId="79FE4042" w:rsidR="00C71012" w:rsidRPr="003D6E64" w:rsidRDefault="00C71012" w:rsidP="00C71012">
      <w:pPr>
        <w:pStyle w:val="Paragraph"/>
        <w:ind w:left="720"/>
      </w:pPr>
    </w:p>
    <w:sectPr w:rsidR="00C71012" w:rsidRPr="003D6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F77"/>
    <w:multiLevelType w:val="multilevel"/>
    <w:tmpl w:val="26A0237E"/>
    <w:lvl w:ilvl="0">
      <w:start w:val="1"/>
      <w:numFmt w:val="bullet"/>
      <w:pStyle w:val="Style1"/>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37DB3"/>
    <w:multiLevelType w:val="multilevel"/>
    <w:tmpl w:val="393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83CFE"/>
    <w:multiLevelType w:val="multilevel"/>
    <w:tmpl w:val="579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533EF"/>
    <w:multiLevelType w:val="hybridMultilevel"/>
    <w:tmpl w:val="0AA8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79A7"/>
    <w:multiLevelType w:val="hybridMultilevel"/>
    <w:tmpl w:val="7B468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21712B"/>
    <w:multiLevelType w:val="hybridMultilevel"/>
    <w:tmpl w:val="AF7A4A7A"/>
    <w:lvl w:ilvl="0" w:tplc="906C2AFE">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A84DFA"/>
    <w:multiLevelType w:val="hybridMultilevel"/>
    <w:tmpl w:val="D250D016"/>
    <w:lvl w:ilvl="0" w:tplc="ADA03E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7F02D25"/>
    <w:multiLevelType w:val="multilevel"/>
    <w:tmpl w:val="409E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AC4458"/>
    <w:multiLevelType w:val="hybridMultilevel"/>
    <w:tmpl w:val="0DC487D8"/>
    <w:lvl w:ilvl="0" w:tplc="40EC1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496F9A"/>
    <w:multiLevelType w:val="hybridMultilevel"/>
    <w:tmpl w:val="52EE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54415"/>
    <w:multiLevelType w:val="multilevel"/>
    <w:tmpl w:val="2DD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059572">
    <w:abstractNumId w:val="5"/>
  </w:num>
  <w:num w:numId="2" w16cid:durableId="1248613815">
    <w:abstractNumId w:val="8"/>
  </w:num>
  <w:num w:numId="3" w16cid:durableId="1907765858">
    <w:abstractNumId w:val="4"/>
  </w:num>
  <w:num w:numId="4" w16cid:durableId="621307829">
    <w:abstractNumId w:val="6"/>
  </w:num>
  <w:num w:numId="5" w16cid:durableId="1628968859">
    <w:abstractNumId w:val="1"/>
  </w:num>
  <w:num w:numId="6" w16cid:durableId="1765222422">
    <w:abstractNumId w:val="3"/>
  </w:num>
  <w:num w:numId="7" w16cid:durableId="493376792">
    <w:abstractNumId w:val="0"/>
  </w:num>
  <w:num w:numId="8" w16cid:durableId="1328023867">
    <w:abstractNumId w:val="7"/>
  </w:num>
  <w:num w:numId="9" w16cid:durableId="248394547">
    <w:abstractNumId w:val="9"/>
  </w:num>
  <w:num w:numId="10" w16cid:durableId="50545559">
    <w:abstractNumId w:val="2"/>
  </w:num>
  <w:num w:numId="11" w16cid:durableId="20383887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64"/>
    <w:rsid w:val="00001563"/>
    <w:rsid w:val="00001600"/>
    <w:rsid w:val="00015AAF"/>
    <w:rsid w:val="00043211"/>
    <w:rsid w:val="00081EAF"/>
    <w:rsid w:val="000A3C94"/>
    <w:rsid w:val="000C0BF2"/>
    <w:rsid w:val="000F3E24"/>
    <w:rsid w:val="00126412"/>
    <w:rsid w:val="00160DAC"/>
    <w:rsid w:val="00172CB6"/>
    <w:rsid w:val="00195F32"/>
    <w:rsid w:val="00197F5F"/>
    <w:rsid w:val="001C2966"/>
    <w:rsid w:val="001F6C51"/>
    <w:rsid w:val="00201EB0"/>
    <w:rsid w:val="00232B3D"/>
    <w:rsid w:val="00245B4B"/>
    <w:rsid w:val="0025031A"/>
    <w:rsid w:val="00286FE4"/>
    <w:rsid w:val="002F4CB1"/>
    <w:rsid w:val="003802FC"/>
    <w:rsid w:val="003A6917"/>
    <w:rsid w:val="003B33F6"/>
    <w:rsid w:val="003D1603"/>
    <w:rsid w:val="003D6E64"/>
    <w:rsid w:val="0043576C"/>
    <w:rsid w:val="0044202A"/>
    <w:rsid w:val="00477AE1"/>
    <w:rsid w:val="00481933"/>
    <w:rsid w:val="00484B6A"/>
    <w:rsid w:val="0048611B"/>
    <w:rsid w:val="00550A4D"/>
    <w:rsid w:val="00563F28"/>
    <w:rsid w:val="00663838"/>
    <w:rsid w:val="00673D76"/>
    <w:rsid w:val="00697D79"/>
    <w:rsid w:val="006C31E5"/>
    <w:rsid w:val="007034D1"/>
    <w:rsid w:val="0075621C"/>
    <w:rsid w:val="0076778F"/>
    <w:rsid w:val="00794600"/>
    <w:rsid w:val="007E23B1"/>
    <w:rsid w:val="008100EC"/>
    <w:rsid w:val="00837285"/>
    <w:rsid w:val="00865C1F"/>
    <w:rsid w:val="008C0B3D"/>
    <w:rsid w:val="008E4078"/>
    <w:rsid w:val="00922282"/>
    <w:rsid w:val="009401C7"/>
    <w:rsid w:val="009402A0"/>
    <w:rsid w:val="009E63D9"/>
    <w:rsid w:val="00A4607B"/>
    <w:rsid w:val="00A63092"/>
    <w:rsid w:val="00A6519D"/>
    <w:rsid w:val="00A927DA"/>
    <w:rsid w:val="00AC23AB"/>
    <w:rsid w:val="00AC4F02"/>
    <w:rsid w:val="00B513FD"/>
    <w:rsid w:val="00B61221"/>
    <w:rsid w:val="00B808E8"/>
    <w:rsid w:val="00BA0467"/>
    <w:rsid w:val="00BA2DC0"/>
    <w:rsid w:val="00BB6D2D"/>
    <w:rsid w:val="00C32A9F"/>
    <w:rsid w:val="00C70D8F"/>
    <w:rsid w:val="00C71012"/>
    <w:rsid w:val="00CB5B89"/>
    <w:rsid w:val="00CE5E44"/>
    <w:rsid w:val="00D15828"/>
    <w:rsid w:val="00D456E9"/>
    <w:rsid w:val="00D5085B"/>
    <w:rsid w:val="00D762FA"/>
    <w:rsid w:val="00D92CEA"/>
    <w:rsid w:val="00DD3C41"/>
    <w:rsid w:val="00E22DC2"/>
    <w:rsid w:val="00E3229E"/>
    <w:rsid w:val="00E93B37"/>
    <w:rsid w:val="00EB559C"/>
    <w:rsid w:val="00EB6975"/>
    <w:rsid w:val="00ED6235"/>
    <w:rsid w:val="00EE3B3C"/>
    <w:rsid w:val="00F6097D"/>
    <w:rsid w:val="00F86E8D"/>
    <w:rsid w:val="00FB24B9"/>
    <w:rsid w:val="00FE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4E4B"/>
  <w15:chartTrackingRefBased/>
  <w15:docId w15:val="{AAFAC23E-2135-4A1A-97AF-AB3410A6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235"/>
    <w:rPr>
      <w:rFonts w:eastAsiaTheme="minorEastAsia"/>
      <w:lang w:eastAsia="zh-TW"/>
    </w:rPr>
  </w:style>
  <w:style w:type="paragraph" w:styleId="Heading1">
    <w:name w:val="heading 1"/>
    <w:basedOn w:val="Normal"/>
    <w:next w:val="Normal"/>
    <w:link w:val="Heading1Char"/>
    <w:uiPriority w:val="9"/>
    <w:qFormat/>
    <w:rsid w:val="00A63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1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A63092"/>
    <w:rPr>
      <w:rFonts w:ascii="Arial" w:hAnsi="Arial"/>
      <w:i/>
      <w:sz w:val="24"/>
    </w:rPr>
  </w:style>
  <w:style w:type="character" w:customStyle="1" w:styleId="Heading1Char">
    <w:name w:val="Heading 1 Char"/>
    <w:basedOn w:val="DefaultParagraphFont"/>
    <w:link w:val="Heading1"/>
    <w:uiPriority w:val="9"/>
    <w:rsid w:val="00A63092"/>
    <w:rPr>
      <w:rFonts w:asciiTheme="majorHAnsi" w:eastAsiaTheme="majorEastAsia" w:hAnsiTheme="majorHAnsi" w:cstheme="majorBidi"/>
      <w:color w:val="2F5496" w:themeColor="accent1" w:themeShade="BF"/>
      <w:sz w:val="32"/>
      <w:szCs w:val="32"/>
      <w:lang w:eastAsia="zh-TW"/>
    </w:rPr>
  </w:style>
  <w:style w:type="character" w:customStyle="1" w:styleId="ParagraphChar">
    <w:name w:val="Paragraph Char"/>
    <w:basedOn w:val="DefaultParagraphFont"/>
    <w:link w:val="Paragraph"/>
    <w:rsid w:val="00A63092"/>
    <w:rPr>
      <w:rFonts w:ascii="Arial" w:eastAsiaTheme="minorEastAsia" w:hAnsi="Arial"/>
      <w:i/>
      <w:sz w:val="24"/>
      <w:lang w:eastAsia="zh-TW"/>
    </w:rPr>
  </w:style>
  <w:style w:type="paragraph" w:styleId="TOCHeading">
    <w:name w:val="TOC Heading"/>
    <w:basedOn w:val="Heading1"/>
    <w:next w:val="Normal"/>
    <w:uiPriority w:val="39"/>
    <w:unhideWhenUsed/>
    <w:qFormat/>
    <w:rsid w:val="00C70D8F"/>
    <w:pPr>
      <w:outlineLvl w:val="9"/>
    </w:pPr>
    <w:rPr>
      <w:lang w:eastAsia="en-US"/>
    </w:rPr>
  </w:style>
  <w:style w:type="paragraph" w:styleId="TOC1">
    <w:name w:val="toc 1"/>
    <w:basedOn w:val="Normal"/>
    <w:next w:val="Normal"/>
    <w:autoRedefine/>
    <w:uiPriority w:val="39"/>
    <w:unhideWhenUsed/>
    <w:rsid w:val="00C70D8F"/>
    <w:pPr>
      <w:spacing w:after="100"/>
    </w:pPr>
  </w:style>
  <w:style w:type="character" w:styleId="Hyperlink">
    <w:name w:val="Hyperlink"/>
    <w:basedOn w:val="DefaultParagraphFont"/>
    <w:uiPriority w:val="99"/>
    <w:unhideWhenUsed/>
    <w:rsid w:val="00C70D8F"/>
    <w:rPr>
      <w:color w:val="0563C1" w:themeColor="hyperlink"/>
      <w:u w:val="single"/>
    </w:rPr>
  </w:style>
  <w:style w:type="character" w:customStyle="1" w:styleId="Heading3Char">
    <w:name w:val="Heading 3 Char"/>
    <w:basedOn w:val="DefaultParagraphFont"/>
    <w:link w:val="Heading3"/>
    <w:uiPriority w:val="9"/>
    <w:semiHidden/>
    <w:rsid w:val="00481933"/>
    <w:rPr>
      <w:rFonts w:asciiTheme="majorHAnsi" w:eastAsiaTheme="majorEastAsia" w:hAnsiTheme="majorHAnsi" w:cstheme="majorBidi"/>
      <w:color w:val="1F3763" w:themeColor="accent1" w:themeShade="7F"/>
      <w:sz w:val="24"/>
      <w:szCs w:val="24"/>
      <w:lang w:eastAsia="zh-TW"/>
    </w:rPr>
  </w:style>
  <w:style w:type="paragraph" w:styleId="NormalWeb">
    <w:name w:val="Normal (Web)"/>
    <w:basedOn w:val="Normal"/>
    <w:uiPriority w:val="99"/>
    <w:semiHidden/>
    <w:unhideWhenUsed/>
    <w:rsid w:val="00172CB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484B6A"/>
    <w:pPr>
      <w:ind w:left="720"/>
      <w:contextualSpacing/>
    </w:pPr>
  </w:style>
  <w:style w:type="table" w:styleId="TableGrid">
    <w:name w:val="Table Grid"/>
    <w:basedOn w:val="TableNormal"/>
    <w:uiPriority w:val="39"/>
    <w:rsid w:val="00CB5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B5B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B5B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B5B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B5B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CB5B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CB5B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Normal"/>
    <w:link w:val="Style1Char"/>
    <w:qFormat/>
    <w:rsid w:val="00794600"/>
    <w:pPr>
      <w:numPr>
        <w:numId w:val="7"/>
      </w:numPr>
      <w:shd w:val="clear" w:color="auto" w:fill="FFFFFF"/>
      <w:spacing w:before="100" w:beforeAutospacing="1" w:after="100" w:afterAutospacing="1" w:line="240" w:lineRule="auto"/>
    </w:pPr>
    <w:rPr>
      <w:rFonts w:ascii="Arial" w:eastAsia="Times New Roman" w:hAnsi="Arial" w:cs="Arial"/>
      <w:color w:val="222222"/>
      <w:sz w:val="21"/>
      <w:szCs w:val="27"/>
      <w:lang w:eastAsia="en-US"/>
    </w:rPr>
  </w:style>
  <w:style w:type="character" w:customStyle="1" w:styleId="Style1Char">
    <w:name w:val="Style1 Char"/>
    <w:basedOn w:val="DefaultParagraphFont"/>
    <w:link w:val="Style1"/>
    <w:rsid w:val="00794600"/>
    <w:rPr>
      <w:rFonts w:ascii="Arial" w:eastAsia="Times New Roman" w:hAnsi="Arial" w:cs="Arial"/>
      <w:color w:val="222222"/>
      <w:sz w:val="21"/>
      <w:szCs w:val="27"/>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1400">
      <w:bodyDiv w:val="1"/>
      <w:marLeft w:val="0"/>
      <w:marRight w:val="0"/>
      <w:marTop w:val="0"/>
      <w:marBottom w:val="0"/>
      <w:divBdr>
        <w:top w:val="none" w:sz="0" w:space="0" w:color="auto"/>
        <w:left w:val="none" w:sz="0" w:space="0" w:color="auto"/>
        <w:bottom w:val="none" w:sz="0" w:space="0" w:color="auto"/>
        <w:right w:val="none" w:sz="0" w:space="0" w:color="auto"/>
      </w:divBdr>
    </w:div>
    <w:div w:id="402602298">
      <w:bodyDiv w:val="1"/>
      <w:marLeft w:val="0"/>
      <w:marRight w:val="0"/>
      <w:marTop w:val="0"/>
      <w:marBottom w:val="0"/>
      <w:divBdr>
        <w:top w:val="none" w:sz="0" w:space="0" w:color="auto"/>
        <w:left w:val="none" w:sz="0" w:space="0" w:color="auto"/>
        <w:bottom w:val="none" w:sz="0" w:space="0" w:color="auto"/>
        <w:right w:val="none" w:sz="0" w:space="0" w:color="auto"/>
      </w:divBdr>
    </w:div>
    <w:div w:id="571162158">
      <w:bodyDiv w:val="1"/>
      <w:marLeft w:val="0"/>
      <w:marRight w:val="0"/>
      <w:marTop w:val="0"/>
      <w:marBottom w:val="0"/>
      <w:divBdr>
        <w:top w:val="none" w:sz="0" w:space="0" w:color="auto"/>
        <w:left w:val="none" w:sz="0" w:space="0" w:color="auto"/>
        <w:bottom w:val="none" w:sz="0" w:space="0" w:color="auto"/>
        <w:right w:val="none" w:sz="0" w:space="0" w:color="auto"/>
      </w:divBdr>
    </w:div>
    <w:div w:id="596183226">
      <w:bodyDiv w:val="1"/>
      <w:marLeft w:val="0"/>
      <w:marRight w:val="0"/>
      <w:marTop w:val="0"/>
      <w:marBottom w:val="0"/>
      <w:divBdr>
        <w:top w:val="none" w:sz="0" w:space="0" w:color="auto"/>
        <w:left w:val="none" w:sz="0" w:space="0" w:color="auto"/>
        <w:bottom w:val="none" w:sz="0" w:space="0" w:color="auto"/>
        <w:right w:val="none" w:sz="0" w:space="0" w:color="auto"/>
      </w:divBdr>
    </w:div>
    <w:div w:id="849949701">
      <w:bodyDiv w:val="1"/>
      <w:marLeft w:val="0"/>
      <w:marRight w:val="0"/>
      <w:marTop w:val="0"/>
      <w:marBottom w:val="0"/>
      <w:divBdr>
        <w:top w:val="none" w:sz="0" w:space="0" w:color="auto"/>
        <w:left w:val="none" w:sz="0" w:space="0" w:color="auto"/>
        <w:bottom w:val="none" w:sz="0" w:space="0" w:color="auto"/>
        <w:right w:val="none" w:sz="0" w:space="0" w:color="auto"/>
      </w:divBdr>
    </w:div>
    <w:div w:id="900559733">
      <w:bodyDiv w:val="1"/>
      <w:marLeft w:val="0"/>
      <w:marRight w:val="0"/>
      <w:marTop w:val="0"/>
      <w:marBottom w:val="0"/>
      <w:divBdr>
        <w:top w:val="none" w:sz="0" w:space="0" w:color="auto"/>
        <w:left w:val="none" w:sz="0" w:space="0" w:color="auto"/>
        <w:bottom w:val="none" w:sz="0" w:space="0" w:color="auto"/>
        <w:right w:val="none" w:sz="0" w:space="0" w:color="auto"/>
      </w:divBdr>
    </w:div>
    <w:div w:id="1030105545">
      <w:bodyDiv w:val="1"/>
      <w:marLeft w:val="0"/>
      <w:marRight w:val="0"/>
      <w:marTop w:val="0"/>
      <w:marBottom w:val="0"/>
      <w:divBdr>
        <w:top w:val="none" w:sz="0" w:space="0" w:color="auto"/>
        <w:left w:val="none" w:sz="0" w:space="0" w:color="auto"/>
        <w:bottom w:val="none" w:sz="0" w:space="0" w:color="auto"/>
        <w:right w:val="none" w:sz="0" w:space="0" w:color="auto"/>
      </w:divBdr>
    </w:div>
    <w:div w:id="1440563223">
      <w:bodyDiv w:val="1"/>
      <w:marLeft w:val="0"/>
      <w:marRight w:val="0"/>
      <w:marTop w:val="0"/>
      <w:marBottom w:val="0"/>
      <w:divBdr>
        <w:top w:val="none" w:sz="0" w:space="0" w:color="auto"/>
        <w:left w:val="none" w:sz="0" w:space="0" w:color="auto"/>
        <w:bottom w:val="none" w:sz="0" w:space="0" w:color="auto"/>
        <w:right w:val="none" w:sz="0" w:space="0" w:color="auto"/>
      </w:divBdr>
    </w:div>
    <w:div w:id="20441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3FBB97642819F4BBB020BC18088957C" ma:contentTypeVersion="13" ma:contentTypeDescription="Een nieuw document maken." ma:contentTypeScope="" ma:versionID="c438f84c41705ce467a5839f9df12c82">
  <xsd:schema xmlns:xsd="http://www.w3.org/2001/XMLSchema" xmlns:xs="http://www.w3.org/2001/XMLSchema" xmlns:p="http://schemas.microsoft.com/office/2006/metadata/properties" xmlns:ns3="c4c6a518-df50-4094-a17f-40441849cfe4" xmlns:ns4="f6c9d22d-7ca4-4aae-bd1b-372e13f9b661" targetNamespace="http://schemas.microsoft.com/office/2006/metadata/properties" ma:root="true" ma:fieldsID="b9a23ac8c338650d5709c9671a69128b" ns3:_="" ns4:_="">
    <xsd:import namespace="c4c6a518-df50-4094-a17f-40441849cfe4"/>
    <xsd:import namespace="f6c9d22d-7ca4-4aae-bd1b-372e13f9b6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6a518-df50-4094-a17f-40441849c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9d22d-7ca4-4aae-bd1b-372e13f9b66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Hint-hash delen" ma:hidden="true" ma:internalName="SharingHintHash" ma:readOnly="true">
      <xsd:simpleType>
        <xsd:restriction base="dms:Text"/>
      </xsd:simple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173D03-DD17-483B-8AFC-5AD1223F596E}">
  <ds:schemaRefs>
    <ds:schemaRef ds:uri="http://schemas.openxmlformats.org/officeDocument/2006/bibliography"/>
  </ds:schemaRefs>
</ds:datastoreItem>
</file>

<file path=customXml/itemProps2.xml><?xml version="1.0" encoding="utf-8"?>
<ds:datastoreItem xmlns:ds="http://schemas.openxmlformats.org/officeDocument/2006/customXml" ds:itemID="{14FC146C-E519-40EE-8448-7CBF26016C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5B414A-1399-4B80-914C-0D6EB3AE42CC}">
  <ds:schemaRefs>
    <ds:schemaRef ds:uri="http://schemas.microsoft.com/sharepoint/v3/contenttype/forms"/>
  </ds:schemaRefs>
</ds:datastoreItem>
</file>

<file path=customXml/itemProps4.xml><?xml version="1.0" encoding="utf-8"?>
<ds:datastoreItem xmlns:ds="http://schemas.openxmlformats.org/officeDocument/2006/customXml" ds:itemID="{930A3EDF-363D-4BEB-92E7-E0EBA5133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6a518-df50-4094-a17f-40441849cfe4"/>
    <ds:schemaRef ds:uri="f6c9d22d-7ca4-4aae-bd1b-372e13f9b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5</cp:revision>
  <dcterms:created xsi:type="dcterms:W3CDTF">2022-12-06T19:52:00Z</dcterms:created>
  <dcterms:modified xsi:type="dcterms:W3CDTF">2022-12-07T02:13:00Z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0x01010053FBB97642819F4BBB020BC18088957C</vt:lpwstr>
  </property>
</Properties>
</file>