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B9165E" w14:textId="77777777" w:rsidR="003D6E64" w:rsidRDefault="003D6E64" w:rsidP="003D6E64">
      <w:pPr>
        <w:rPr>
          <w:lang w:val="en-GB"/>
        </w:rPr>
      </w:pPr>
      <w:r w:rsidRPr="00415CD2">
        <w:rPr>
          <w:noProof/>
          <w:lang w:val="en-GB"/>
        </w:rPr>
        <w:drawing>
          <wp:anchor distT="0" distB="0" distL="114300" distR="114300" simplePos="0" relativeHeight="251659264" behindDoc="1" locked="0" layoutInCell="1" allowOverlap="1" wp14:anchorId="311C0C92" wp14:editId="1C1B14C8">
            <wp:simplePos x="0" y="0"/>
            <wp:positionH relativeFrom="column">
              <wp:posOffset>1242060</wp:posOffset>
            </wp:positionH>
            <wp:positionV relativeFrom="paragraph">
              <wp:posOffset>0</wp:posOffset>
            </wp:positionV>
            <wp:extent cx="3436620" cy="3306322"/>
            <wp:effectExtent l="0" t="0" r="0" b="8890"/>
            <wp:wrapTight wrapText="bothSides">
              <wp:wrapPolygon edited="0">
                <wp:start x="0" y="0"/>
                <wp:lineTo x="0" y="21534"/>
                <wp:lineTo x="21432" y="21534"/>
                <wp:lineTo x="21432" y="0"/>
                <wp:lineTo x="0" y="0"/>
              </wp:wrapPolygon>
            </wp:wrapTight>
            <wp:docPr id="1" name="Picture 1" descr="A black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3436620" cy="3306322"/>
                    </a:xfrm>
                    <a:prstGeom prst="rect">
                      <a:avLst/>
                    </a:prstGeom>
                  </pic:spPr>
                </pic:pic>
              </a:graphicData>
            </a:graphic>
          </wp:anchor>
        </w:drawing>
      </w:r>
    </w:p>
    <w:p w14:paraId="169BF9AE" w14:textId="77777777" w:rsidR="003D6E64" w:rsidRDefault="003D6E64" w:rsidP="003D6E64">
      <w:pPr>
        <w:rPr>
          <w:lang w:val="en-GB"/>
        </w:rPr>
      </w:pPr>
    </w:p>
    <w:p w14:paraId="78C64067" w14:textId="77777777" w:rsidR="003D6E64" w:rsidRDefault="003D6E64" w:rsidP="003D6E64">
      <w:pPr>
        <w:rPr>
          <w:lang w:val="en-GB"/>
        </w:rPr>
      </w:pPr>
    </w:p>
    <w:p w14:paraId="68A1B876" w14:textId="77777777" w:rsidR="003D6E64" w:rsidRDefault="003D6E64" w:rsidP="003D6E64">
      <w:pPr>
        <w:rPr>
          <w:lang w:val="en-GB"/>
        </w:rPr>
      </w:pPr>
    </w:p>
    <w:p w14:paraId="1F2E6940" w14:textId="77777777" w:rsidR="003D6E64" w:rsidRDefault="003D6E64" w:rsidP="003D6E64">
      <w:pPr>
        <w:rPr>
          <w:lang w:val="en-GB"/>
        </w:rPr>
      </w:pPr>
    </w:p>
    <w:p w14:paraId="528882AF" w14:textId="77777777" w:rsidR="003D6E64" w:rsidRDefault="003D6E64" w:rsidP="003D6E64">
      <w:pPr>
        <w:rPr>
          <w:lang w:val="en-GB"/>
        </w:rPr>
      </w:pPr>
    </w:p>
    <w:p w14:paraId="5A0A4385" w14:textId="77777777" w:rsidR="003D6E64" w:rsidRDefault="003D6E64" w:rsidP="003D6E64">
      <w:pPr>
        <w:rPr>
          <w:lang w:val="en-GB"/>
        </w:rPr>
      </w:pPr>
    </w:p>
    <w:p w14:paraId="56CD3E40" w14:textId="77777777" w:rsidR="003D6E64" w:rsidRDefault="003D6E64" w:rsidP="003D6E64">
      <w:pPr>
        <w:rPr>
          <w:lang w:val="en-GB"/>
        </w:rPr>
      </w:pPr>
    </w:p>
    <w:p w14:paraId="1AD9FD89" w14:textId="77777777" w:rsidR="003D6E64" w:rsidRDefault="003D6E64" w:rsidP="003D6E64">
      <w:pPr>
        <w:rPr>
          <w:lang w:val="en-GB"/>
        </w:rPr>
      </w:pPr>
    </w:p>
    <w:p w14:paraId="37E033E8" w14:textId="0B3F7604" w:rsidR="003D6E64" w:rsidRDefault="003D6E64" w:rsidP="003D6E64">
      <w:pPr>
        <w:rPr>
          <w:lang w:val="en-GB"/>
        </w:rPr>
      </w:pPr>
    </w:p>
    <w:p w14:paraId="2F341B88" w14:textId="77777777" w:rsidR="003D6E64" w:rsidRDefault="003D6E64" w:rsidP="003D6E64">
      <w:pPr>
        <w:rPr>
          <w:lang w:val="en-GB"/>
        </w:rPr>
      </w:pPr>
    </w:p>
    <w:p w14:paraId="7D10F87C" w14:textId="77777777" w:rsidR="003D6E64" w:rsidRDefault="003D6E64" w:rsidP="003D6E64">
      <w:pPr>
        <w:rPr>
          <w:lang w:val="en-GB"/>
        </w:rPr>
      </w:pPr>
    </w:p>
    <w:p w14:paraId="0F19A336" w14:textId="2168BAFB" w:rsidR="003D6E64" w:rsidRDefault="005B15D0" w:rsidP="003D6E64">
      <w:pPr>
        <w:jc w:val="center"/>
        <w:rPr>
          <w:b/>
          <w:bCs/>
          <w:sz w:val="72"/>
          <w:szCs w:val="72"/>
          <w:lang w:val="en-GB"/>
        </w:rPr>
      </w:pPr>
      <w:r>
        <w:rPr>
          <w:b/>
          <w:bCs/>
          <w:sz w:val="72"/>
          <w:szCs w:val="72"/>
          <w:lang w:val="en-GB"/>
        </w:rPr>
        <w:t xml:space="preserve">Readers’ guide </w:t>
      </w:r>
      <w:r w:rsidR="003D6E64">
        <w:rPr>
          <w:b/>
          <w:bCs/>
          <w:sz w:val="72"/>
          <w:szCs w:val="72"/>
          <w:lang w:val="en-GB"/>
        </w:rPr>
        <w:t>document</w:t>
      </w:r>
    </w:p>
    <w:p w14:paraId="65971353" w14:textId="77777777" w:rsidR="003D6E64" w:rsidRDefault="003D6E64" w:rsidP="003D6E64">
      <w:pPr>
        <w:jc w:val="center"/>
        <w:rPr>
          <w:sz w:val="52"/>
          <w:szCs w:val="52"/>
          <w:lang w:val="en-GB"/>
        </w:rPr>
      </w:pPr>
      <w:r>
        <w:rPr>
          <w:sz w:val="52"/>
          <w:szCs w:val="52"/>
          <w:lang w:val="en-GB"/>
        </w:rPr>
        <w:t xml:space="preserve">OFS Platform </w:t>
      </w:r>
    </w:p>
    <w:p w14:paraId="6FCD46A5" w14:textId="5E297DFD" w:rsidR="003D6E64" w:rsidRDefault="003D6E64" w:rsidP="003D6E64">
      <w:pPr>
        <w:jc w:val="center"/>
        <w:rPr>
          <w:sz w:val="40"/>
          <w:szCs w:val="40"/>
          <w:lang w:val="en-GB"/>
        </w:rPr>
      </w:pPr>
      <w:r>
        <w:rPr>
          <w:sz w:val="40"/>
          <w:szCs w:val="40"/>
          <w:lang w:val="en-GB"/>
        </w:rPr>
        <w:t>By Mohammed Al Harbi</w:t>
      </w:r>
    </w:p>
    <w:p w14:paraId="3B92AEB5" w14:textId="77777777" w:rsidR="003D6E64" w:rsidRDefault="003D6E64" w:rsidP="003D6E64">
      <w:pPr>
        <w:rPr>
          <w:sz w:val="40"/>
          <w:szCs w:val="40"/>
          <w:lang w:val="en-GB"/>
        </w:rPr>
      </w:pPr>
    </w:p>
    <w:p w14:paraId="6A1BF8CB" w14:textId="137C5D46" w:rsidR="003D6E64" w:rsidRDefault="003D6E64"/>
    <w:p w14:paraId="2512FA82" w14:textId="6D1BC8A2" w:rsidR="003D6E64" w:rsidRDefault="003D6E64"/>
    <w:p w14:paraId="5DECE9F5" w14:textId="64D846A0" w:rsidR="00C70D8F" w:rsidRDefault="00C70D8F"/>
    <w:p w14:paraId="581A542C" w14:textId="051BF2FB" w:rsidR="00C70D8F" w:rsidRDefault="00C70D8F"/>
    <w:p w14:paraId="1C45363E" w14:textId="263E9EB3" w:rsidR="00C70D8F" w:rsidRDefault="00C70D8F"/>
    <w:p w14:paraId="4B5AF904" w14:textId="7C0FECEF" w:rsidR="00C70D8F" w:rsidRDefault="00C70D8F"/>
    <w:p w14:paraId="0A018EE7" w14:textId="78D3F3FB" w:rsidR="00C70D8F" w:rsidRDefault="00C70D8F"/>
    <w:p w14:paraId="7643C9A2" w14:textId="219B49F5" w:rsidR="00C70D8F" w:rsidRDefault="00C70D8F"/>
    <w:p w14:paraId="5D710A74" w14:textId="54AAE4CC" w:rsidR="00C70D8F" w:rsidRDefault="00C70D8F"/>
    <w:sdt>
      <w:sdtPr>
        <w:id w:val="-1717269406"/>
        <w:docPartObj>
          <w:docPartGallery w:val="Table of Contents"/>
          <w:docPartUnique/>
        </w:docPartObj>
      </w:sdtPr>
      <w:sdtEndPr>
        <w:rPr>
          <w:rFonts w:asciiTheme="minorHAnsi" w:eastAsiaTheme="minorEastAsia" w:hAnsiTheme="minorHAnsi" w:cstheme="minorBidi"/>
          <w:b/>
          <w:bCs/>
          <w:noProof/>
          <w:color w:val="auto"/>
          <w:sz w:val="22"/>
          <w:szCs w:val="22"/>
          <w:lang w:eastAsia="zh-TW"/>
        </w:rPr>
      </w:sdtEndPr>
      <w:sdtContent>
        <w:p w14:paraId="42928714" w14:textId="1354DBBC" w:rsidR="00426490" w:rsidRDefault="00426490">
          <w:pPr>
            <w:pStyle w:val="TOCHeading"/>
          </w:pPr>
          <w:r>
            <w:t>Contents</w:t>
          </w:r>
        </w:p>
        <w:p w14:paraId="1949ACDF" w14:textId="421CA7BC" w:rsidR="00426490" w:rsidRDefault="00426490">
          <w:pPr>
            <w:pStyle w:val="TOC1"/>
            <w:tabs>
              <w:tab w:val="right" w:leader="dot" w:pos="9350"/>
            </w:tabs>
            <w:rPr>
              <w:noProof/>
              <w:lang w:eastAsia="en-US"/>
            </w:rPr>
          </w:pPr>
          <w:r>
            <w:fldChar w:fldCharType="begin"/>
          </w:r>
          <w:r>
            <w:instrText xml:space="preserve"> TOC \o "1-3" \h \z \u </w:instrText>
          </w:r>
          <w:r>
            <w:fldChar w:fldCharType="separate"/>
          </w:r>
          <w:hyperlink w:anchor="_Toc121380308" w:history="1">
            <w:r w:rsidRPr="00DC0E3E">
              <w:rPr>
                <w:rStyle w:val="Hyperlink"/>
                <w:noProof/>
              </w:rPr>
              <w:t>Introduction</w:t>
            </w:r>
            <w:r>
              <w:rPr>
                <w:noProof/>
                <w:webHidden/>
              </w:rPr>
              <w:tab/>
            </w:r>
            <w:r>
              <w:rPr>
                <w:noProof/>
                <w:webHidden/>
              </w:rPr>
              <w:fldChar w:fldCharType="begin"/>
            </w:r>
            <w:r>
              <w:rPr>
                <w:noProof/>
                <w:webHidden/>
              </w:rPr>
              <w:instrText xml:space="preserve"> PAGEREF _Toc121380308 \h </w:instrText>
            </w:r>
            <w:r>
              <w:rPr>
                <w:noProof/>
                <w:webHidden/>
              </w:rPr>
            </w:r>
            <w:r>
              <w:rPr>
                <w:noProof/>
                <w:webHidden/>
              </w:rPr>
              <w:fldChar w:fldCharType="separate"/>
            </w:r>
            <w:r>
              <w:rPr>
                <w:noProof/>
                <w:webHidden/>
              </w:rPr>
              <w:t>3</w:t>
            </w:r>
            <w:r>
              <w:rPr>
                <w:noProof/>
                <w:webHidden/>
              </w:rPr>
              <w:fldChar w:fldCharType="end"/>
            </w:r>
          </w:hyperlink>
        </w:p>
        <w:p w14:paraId="3A79A97A" w14:textId="12F84833" w:rsidR="00426490" w:rsidRDefault="00426490">
          <w:pPr>
            <w:pStyle w:val="TOC1"/>
            <w:tabs>
              <w:tab w:val="right" w:leader="dot" w:pos="9350"/>
            </w:tabs>
            <w:rPr>
              <w:noProof/>
              <w:lang w:eastAsia="en-US"/>
            </w:rPr>
          </w:pPr>
          <w:hyperlink w:anchor="_Toc121380309" w:history="1">
            <w:r w:rsidRPr="00DC0E3E">
              <w:rPr>
                <w:rStyle w:val="Hyperlink"/>
                <w:noProof/>
              </w:rPr>
              <w:t>Project context and goal</w:t>
            </w:r>
            <w:r>
              <w:rPr>
                <w:noProof/>
                <w:webHidden/>
              </w:rPr>
              <w:tab/>
            </w:r>
            <w:r>
              <w:rPr>
                <w:noProof/>
                <w:webHidden/>
              </w:rPr>
              <w:fldChar w:fldCharType="begin"/>
            </w:r>
            <w:r>
              <w:rPr>
                <w:noProof/>
                <w:webHidden/>
              </w:rPr>
              <w:instrText xml:space="preserve"> PAGEREF _Toc121380309 \h </w:instrText>
            </w:r>
            <w:r>
              <w:rPr>
                <w:noProof/>
                <w:webHidden/>
              </w:rPr>
            </w:r>
            <w:r>
              <w:rPr>
                <w:noProof/>
                <w:webHidden/>
              </w:rPr>
              <w:fldChar w:fldCharType="separate"/>
            </w:r>
            <w:r>
              <w:rPr>
                <w:noProof/>
                <w:webHidden/>
              </w:rPr>
              <w:t>3</w:t>
            </w:r>
            <w:r>
              <w:rPr>
                <w:noProof/>
                <w:webHidden/>
              </w:rPr>
              <w:fldChar w:fldCharType="end"/>
            </w:r>
          </w:hyperlink>
        </w:p>
        <w:p w14:paraId="68677C38" w14:textId="269E165B" w:rsidR="00426490" w:rsidRDefault="00426490">
          <w:pPr>
            <w:pStyle w:val="TOC1"/>
            <w:tabs>
              <w:tab w:val="right" w:leader="dot" w:pos="9350"/>
            </w:tabs>
            <w:rPr>
              <w:noProof/>
              <w:lang w:eastAsia="en-US"/>
            </w:rPr>
          </w:pPr>
          <w:hyperlink w:anchor="_Toc121380310" w:history="1">
            <w:r w:rsidRPr="00DC0E3E">
              <w:rPr>
                <w:rStyle w:val="Hyperlink"/>
                <w:noProof/>
              </w:rPr>
              <w:t>Research results</w:t>
            </w:r>
            <w:r>
              <w:rPr>
                <w:noProof/>
                <w:webHidden/>
              </w:rPr>
              <w:tab/>
            </w:r>
            <w:r>
              <w:rPr>
                <w:noProof/>
                <w:webHidden/>
              </w:rPr>
              <w:fldChar w:fldCharType="begin"/>
            </w:r>
            <w:r>
              <w:rPr>
                <w:noProof/>
                <w:webHidden/>
              </w:rPr>
              <w:instrText xml:space="preserve"> PAGEREF _Toc121380310 \h </w:instrText>
            </w:r>
            <w:r>
              <w:rPr>
                <w:noProof/>
                <w:webHidden/>
              </w:rPr>
            </w:r>
            <w:r>
              <w:rPr>
                <w:noProof/>
                <w:webHidden/>
              </w:rPr>
              <w:fldChar w:fldCharType="separate"/>
            </w:r>
            <w:r>
              <w:rPr>
                <w:noProof/>
                <w:webHidden/>
              </w:rPr>
              <w:t>4</w:t>
            </w:r>
            <w:r>
              <w:rPr>
                <w:noProof/>
                <w:webHidden/>
              </w:rPr>
              <w:fldChar w:fldCharType="end"/>
            </w:r>
          </w:hyperlink>
        </w:p>
        <w:p w14:paraId="65155472" w14:textId="28B0837A" w:rsidR="00426490" w:rsidRDefault="00426490">
          <w:pPr>
            <w:pStyle w:val="TOC1"/>
            <w:tabs>
              <w:tab w:val="right" w:leader="dot" w:pos="9350"/>
            </w:tabs>
            <w:rPr>
              <w:noProof/>
              <w:lang w:eastAsia="en-US"/>
            </w:rPr>
          </w:pPr>
          <w:hyperlink w:anchor="_Toc121380311" w:history="1">
            <w:r w:rsidRPr="00DC0E3E">
              <w:rPr>
                <w:rStyle w:val="Hyperlink"/>
                <w:noProof/>
              </w:rPr>
              <w:t>Requirements</w:t>
            </w:r>
            <w:r>
              <w:rPr>
                <w:noProof/>
                <w:webHidden/>
              </w:rPr>
              <w:tab/>
            </w:r>
            <w:r>
              <w:rPr>
                <w:noProof/>
                <w:webHidden/>
              </w:rPr>
              <w:fldChar w:fldCharType="begin"/>
            </w:r>
            <w:r>
              <w:rPr>
                <w:noProof/>
                <w:webHidden/>
              </w:rPr>
              <w:instrText xml:space="preserve"> PAGEREF _Toc121380311 \h </w:instrText>
            </w:r>
            <w:r>
              <w:rPr>
                <w:noProof/>
                <w:webHidden/>
              </w:rPr>
            </w:r>
            <w:r>
              <w:rPr>
                <w:noProof/>
                <w:webHidden/>
              </w:rPr>
              <w:fldChar w:fldCharType="separate"/>
            </w:r>
            <w:r>
              <w:rPr>
                <w:noProof/>
                <w:webHidden/>
              </w:rPr>
              <w:t>5</w:t>
            </w:r>
            <w:r>
              <w:rPr>
                <w:noProof/>
                <w:webHidden/>
              </w:rPr>
              <w:fldChar w:fldCharType="end"/>
            </w:r>
          </w:hyperlink>
        </w:p>
        <w:p w14:paraId="0A54EA67" w14:textId="16B0AFCC" w:rsidR="00426490" w:rsidRDefault="00426490">
          <w:r>
            <w:rPr>
              <w:b/>
              <w:bCs/>
              <w:noProof/>
            </w:rPr>
            <w:fldChar w:fldCharType="end"/>
          </w:r>
        </w:p>
      </w:sdtContent>
    </w:sdt>
    <w:p w14:paraId="3B184C16" w14:textId="2E2BCA00" w:rsidR="00C70D8F" w:rsidRDefault="00C70D8F"/>
    <w:p w14:paraId="60F12BF4" w14:textId="1F301432" w:rsidR="00C70D8F" w:rsidRDefault="00C70D8F"/>
    <w:p w14:paraId="128392DD" w14:textId="5CA5F3D0" w:rsidR="00C70D8F" w:rsidRDefault="00C70D8F"/>
    <w:p w14:paraId="65874FFF" w14:textId="1314D6E3" w:rsidR="00C70D8F" w:rsidRDefault="00C70D8F"/>
    <w:p w14:paraId="21846F80" w14:textId="70B63B58" w:rsidR="00C70D8F" w:rsidRDefault="00C70D8F"/>
    <w:p w14:paraId="1A0F8181" w14:textId="5FE7DFF1" w:rsidR="00C70D8F" w:rsidRDefault="00C70D8F"/>
    <w:p w14:paraId="5D871596" w14:textId="2254110F" w:rsidR="00C70D8F" w:rsidRDefault="00C70D8F"/>
    <w:p w14:paraId="0E1F1FB4" w14:textId="5B0FF928" w:rsidR="00C70D8F" w:rsidRDefault="00C70D8F"/>
    <w:p w14:paraId="0ED6594A" w14:textId="502C129F" w:rsidR="00C70D8F" w:rsidRDefault="00C70D8F"/>
    <w:p w14:paraId="45D33414" w14:textId="5281C6B2" w:rsidR="00C70D8F" w:rsidRDefault="00C70D8F"/>
    <w:p w14:paraId="57B075ED" w14:textId="27A8E814" w:rsidR="00C70D8F" w:rsidRDefault="00C70D8F"/>
    <w:p w14:paraId="15DC1F16" w14:textId="38A13DF9" w:rsidR="00C70D8F" w:rsidRDefault="00C70D8F"/>
    <w:p w14:paraId="1CD34F07" w14:textId="718B83A6" w:rsidR="00C70D8F" w:rsidRDefault="00C70D8F"/>
    <w:p w14:paraId="10467BC8" w14:textId="7B076086" w:rsidR="00C70D8F" w:rsidRDefault="00C70D8F"/>
    <w:p w14:paraId="650EEFB6" w14:textId="090EFCDA" w:rsidR="00C70D8F" w:rsidRDefault="00C70D8F"/>
    <w:p w14:paraId="1F06E19B" w14:textId="6609C9CD" w:rsidR="00C70D8F" w:rsidRDefault="00C70D8F"/>
    <w:p w14:paraId="208FBD27" w14:textId="4558486D" w:rsidR="00C70D8F" w:rsidRDefault="00C70D8F"/>
    <w:p w14:paraId="66DF4D78" w14:textId="1FABE690" w:rsidR="00C70D8F" w:rsidRDefault="00C70D8F"/>
    <w:p w14:paraId="20B8E05B" w14:textId="6F83C5D1" w:rsidR="00C70D8F" w:rsidRDefault="00C70D8F"/>
    <w:p w14:paraId="2CE1E35A" w14:textId="70DBBF12" w:rsidR="003D6E64" w:rsidRDefault="003D6E64"/>
    <w:p w14:paraId="2E66B2EE" w14:textId="680B1AEA" w:rsidR="00A63092" w:rsidRDefault="003D6E64" w:rsidP="00A63092">
      <w:pPr>
        <w:pStyle w:val="Heading1"/>
      </w:pPr>
      <w:bookmarkStart w:id="0" w:name="_Toc121380308"/>
      <w:r>
        <w:t>Introduction</w:t>
      </w:r>
      <w:bookmarkEnd w:id="0"/>
    </w:p>
    <w:p w14:paraId="754FF96E" w14:textId="24FA13BB" w:rsidR="00C70D8F" w:rsidRDefault="00C70D8F" w:rsidP="00C32A9F">
      <w:pPr>
        <w:pStyle w:val="Paragraph"/>
      </w:pPr>
    </w:p>
    <w:p w14:paraId="28D3C547" w14:textId="1B46A368" w:rsidR="005B15D0" w:rsidRDefault="003058F6" w:rsidP="003058F6">
      <w:pPr>
        <w:pStyle w:val="Paragraph"/>
        <w:ind w:left="720"/>
      </w:pPr>
      <w:r w:rsidRPr="003058F6">
        <w:lastRenderedPageBreak/>
        <w:t xml:space="preserve">Mohammed Saleh Al Harbi, IT Fontys student. I have always been fascinated in technology since 2011, back then I broke my arm twice which resulted in me not doing sports anymore and began my first step in game development and my coding ability as hobby. Received scholarship after high-school graduation, studied English in the UK for a year. Joined Fontys university in Eindhoven in Netherlands, studied software engineering for a year and a half and artificial </w:t>
      </w:r>
      <w:r w:rsidRPr="003058F6">
        <w:t>intelligence</w:t>
      </w:r>
      <w:r w:rsidRPr="003058F6">
        <w:t xml:space="preserve"> half a year</w:t>
      </w:r>
      <w:r>
        <w:t>, and h</w:t>
      </w:r>
      <w:r w:rsidRPr="003058F6">
        <w:t>ave been doing AI related work with Insify</w:t>
      </w:r>
      <w:r>
        <w:t xml:space="preserve"> for around 11 months</w:t>
      </w:r>
      <w:r w:rsidRPr="003058F6">
        <w:t>.</w:t>
      </w:r>
    </w:p>
    <w:p w14:paraId="7FF78B1E" w14:textId="56A102E5" w:rsidR="003058F6" w:rsidRDefault="003058F6" w:rsidP="003058F6">
      <w:pPr>
        <w:pStyle w:val="Paragraph"/>
        <w:ind w:left="720"/>
      </w:pPr>
    </w:p>
    <w:p w14:paraId="6B7690F5" w14:textId="4A06EEC3" w:rsidR="003058F6" w:rsidRPr="003058F6" w:rsidRDefault="003058F6" w:rsidP="003058F6">
      <w:pPr>
        <w:pStyle w:val="Paragraph"/>
        <w:ind w:left="720"/>
      </w:pPr>
      <w:r>
        <w:t>This document aims to guide you to read my portfolio and refers to attached documents along the way.</w:t>
      </w:r>
    </w:p>
    <w:p w14:paraId="2858C584" w14:textId="13908E5C" w:rsidR="003D6E64" w:rsidRDefault="003D6E64"/>
    <w:p w14:paraId="62BBA137" w14:textId="24373B0E" w:rsidR="003058F6" w:rsidRDefault="005B15D0" w:rsidP="003058F6">
      <w:pPr>
        <w:pStyle w:val="Heading1"/>
      </w:pPr>
      <w:bookmarkStart w:id="1" w:name="_Toc121380309"/>
      <w:r>
        <w:t>Project</w:t>
      </w:r>
      <w:r w:rsidR="003058F6">
        <w:t xml:space="preserve"> context and goal</w:t>
      </w:r>
      <w:bookmarkEnd w:id="1"/>
    </w:p>
    <w:p w14:paraId="3E1A8634" w14:textId="1A9B4133" w:rsidR="003058F6" w:rsidRDefault="003058F6" w:rsidP="003058F6"/>
    <w:p w14:paraId="5120FFDE" w14:textId="5C150A96" w:rsidR="003058F6" w:rsidRPr="003058F6" w:rsidRDefault="00BF5D9B" w:rsidP="003058F6">
      <w:pPr>
        <w:pStyle w:val="Paragraph"/>
        <w:ind w:left="720"/>
      </w:pPr>
      <w:r>
        <w:t>The ultimate goal is to f</w:t>
      </w:r>
      <w:r w:rsidR="003058F6" w:rsidRPr="003058F6">
        <w:t>acilitate the process of providing freelancing services &amp; reaching freelancing services in Oman</w:t>
      </w:r>
      <w:r>
        <w:t>.</w:t>
      </w:r>
    </w:p>
    <w:p w14:paraId="4D094F1B" w14:textId="69A6097B" w:rsidR="005B15D0" w:rsidRDefault="005B15D0" w:rsidP="005B15D0"/>
    <w:p w14:paraId="21C6A8E0" w14:textId="2F2260A1" w:rsidR="005B15D0" w:rsidRDefault="003058F6" w:rsidP="003058F6">
      <w:pPr>
        <w:pStyle w:val="Paragraph"/>
        <w:ind w:left="720"/>
      </w:pPr>
      <w:r w:rsidRPr="003058F6">
        <w:t>The project addresses a problem that Omanis frequently face. Finding local freelance services and performing manual searches for common services are problems. The answer is a social platform application that makes it easier to access those services and promote availability freelancing.</w:t>
      </w:r>
      <w:r>
        <w:tab/>
      </w:r>
    </w:p>
    <w:p w14:paraId="54E1BBAE" w14:textId="72E9EF14" w:rsidR="00BF5D9B" w:rsidRDefault="00BF5D9B" w:rsidP="003058F6">
      <w:pPr>
        <w:pStyle w:val="Paragraph"/>
        <w:ind w:left="720"/>
      </w:pPr>
    </w:p>
    <w:p w14:paraId="716B911F" w14:textId="20386844" w:rsidR="003058F6" w:rsidRDefault="00BF5D9B" w:rsidP="00BF5D9B">
      <w:pPr>
        <w:pStyle w:val="Paragraph"/>
        <w:ind w:left="720"/>
        <w:rPr>
          <w:lang w:val="en-GB"/>
        </w:rPr>
      </w:pPr>
      <w:r>
        <w:rPr>
          <w:lang w:val="en-GB"/>
        </w:rPr>
        <w:t xml:space="preserve">OFS Platform shall facilitate the accessibility of certain local services based on user location and provides chance to promote freelancing service of a user. This means that the platform is a social application focused for Oman citizens which solves certain problems citizens are facing such as having to look up manual or local services to repair air conditions, fill up water tank and other common services and that wastes time and energy. </w:t>
      </w:r>
    </w:p>
    <w:p w14:paraId="2F04A98F" w14:textId="77777777" w:rsidR="00BF5D9B" w:rsidRPr="00BF5D9B" w:rsidRDefault="00BF5D9B" w:rsidP="00BF5D9B">
      <w:pPr>
        <w:pStyle w:val="Paragraph"/>
        <w:ind w:left="720"/>
        <w:rPr>
          <w:lang w:val="en-GB"/>
        </w:rPr>
      </w:pPr>
    </w:p>
    <w:p w14:paraId="6094932D" w14:textId="515D28A4" w:rsidR="005B15D0" w:rsidRDefault="003058F6" w:rsidP="00BF5D9B">
      <w:pPr>
        <w:pStyle w:val="Paragraph"/>
        <w:ind w:left="720"/>
      </w:pPr>
      <w:r w:rsidRPr="003058F6">
        <w:t xml:space="preserve">It is crucial for the platform to enable communication and alerts over time between service searchers and freelancers through a unified platform to identify specific local services. Over 178,000 persons, or 3.5 million residents, are in Oman's population between the ages of 18 and 29, which is higher than the country's overall population. We </w:t>
      </w:r>
      <w:r w:rsidR="00BF5D9B" w:rsidRPr="003058F6">
        <w:t>could</w:t>
      </w:r>
      <w:r w:rsidRPr="003058F6">
        <w:t xml:space="preserve"> anticipate about 200000 freelancers using OFS if the platform became popular in Oman because the majority of the 178k young people are working and the unemployment rate is approximately expected to be 14.58%.</w:t>
      </w:r>
    </w:p>
    <w:p w14:paraId="1DD32391" w14:textId="480824C7" w:rsidR="005B15D0" w:rsidRDefault="005B15D0" w:rsidP="005B15D0"/>
    <w:p w14:paraId="3B60720B" w14:textId="5D860D5C" w:rsidR="005B15D0" w:rsidRDefault="005B15D0" w:rsidP="005B15D0">
      <w:pPr>
        <w:pStyle w:val="Heading1"/>
      </w:pPr>
      <w:bookmarkStart w:id="2" w:name="_Toc121380310"/>
      <w:r>
        <w:t>Research results</w:t>
      </w:r>
      <w:bookmarkEnd w:id="2"/>
    </w:p>
    <w:p w14:paraId="7B77BB7C" w14:textId="7DED0ED0" w:rsidR="005B15D0" w:rsidRDefault="005B15D0" w:rsidP="005B15D0"/>
    <w:p w14:paraId="0A5E4FB4" w14:textId="7CE0F72E" w:rsidR="00BF5D9B" w:rsidRDefault="00BF5D9B" w:rsidP="00BF5D9B">
      <w:pPr>
        <w:pStyle w:val="Paragraph"/>
        <w:ind w:left="720"/>
      </w:pPr>
      <w:r>
        <w:t xml:space="preserve">I kicked off the project by defining how the system should be and the requirements selected were scalability; the platform can handle over 200000 users with an average latency below 5 seconds, availability; it should have a downtime of maximum 5 minutes, cost-efficient; pay for what you use. </w:t>
      </w:r>
    </w:p>
    <w:p w14:paraId="5D779B91" w14:textId="5097ED41" w:rsidR="00BF5D9B" w:rsidRDefault="00BF5D9B" w:rsidP="00BF5D9B">
      <w:pPr>
        <w:pStyle w:val="Paragraph"/>
        <w:ind w:left="720"/>
      </w:pPr>
    </w:p>
    <w:p w14:paraId="0596EDB0" w14:textId="52EEB628" w:rsidR="00BF5D9B" w:rsidRDefault="00BF5D9B" w:rsidP="00BF5D9B">
      <w:pPr>
        <w:pStyle w:val="Paragraph"/>
        <w:ind w:left="720"/>
        <w:rPr>
          <w:lang w:val="en-GB"/>
        </w:rPr>
      </w:pPr>
      <w:r>
        <w:t xml:space="preserve">Based on those requirements I performed initial prototype research with given material. </w:t>
      </w:r>
      <w:r>
        <w:rPr>
          <w:lang w:val="en-GB"/>
        </w:rPr>
        <w:t xml:space="preserve">I have experienced with 2 different microservices software prototypes which I made from scratch </w:t>
      </w:r>
      <w:r>
        <w:rPr>
          <w:lang w:val="en-GB"/>
        </w:rPr>
        <w:t>to</w:t>
      </w:r>
      <w:r>
        <w:rPr>
          <w:lang w:val="en-GB"/>
        </w:rPr>
        <w:t xml:space="preserve"> have some sense experience and take decisions wisely as</w:t>
      </w:r>
      <w:r>
        <w:rPr>
          <w:lang w:val="en-GB"/>
        </w:rPr>
        <w:t xml:space="preserve"> I</w:t>
      </w:r>
      <w:r>
        <w:rPr>
          <w:lang w:val="en-GB"/>
        </w:rPr>
        <w:t xml:space="preserve"> bas</w:t>
      </w:r>
      <w:r>
        <w:rPr>
          <w:lang w:val="en-GB"/>
        </w:rPr>
        <w:t>ed</w:t>
      </w:r>
      <w:r>
        <w:rPr>
          <w:lang w:val="en-GB"/>
        </w:rPr>
        <w:t xml:space="preserve"> my decisions on real prototypes I made. I experienced with </w:t>
      </w:r>
      <w:r w:rsidRPr="00BF5D9B">
        <w:rPr>
          <w:b/>
          <w:bCs/>
          <w:lang w:val="en-GB"/>
        </w:rPr>
        <w:t>DigitalOcean</w:t>
      </w:r>
      <w:r>
        <w:rPr>
          <w:lang w:val="en-GB"/>
        </w:rPr>
        <w:t xml:space="preserve"> hosting using </w:t>
      </w:r>
      <w:r w:rsidRPr="00BF5D9B">
        <w:rPr>
          <w:b/>
          <w:bCs/>
          <w:lang w:val="en-GB"/>
        </w:rPr>
        <w:t>dockerized</w:t>
      </w:r>
      <w:r>
        <w:rPr>
          <w:lang w:val="en-GB"/>
        </w:rPr>
        <w:t xml:space="preserve"> containers that I can continuously deploy to </w:t>
      </w:r>
      <w:r w:rsidRPr="00BF5D9B">
        <w:rPr>
          <w:b/>
          <w:bCs/>
          <w:lang w:val="en-GB"/>
        </w:rPr>
        <w:t>dockerhub</w:t>
      </w:r>
      <w:r>
        <w:rPr>
          <w:lang w:val="en-GB"/>
        </w:rPr>
        <w:t xml:space="preserve"> and one downside in </w:t>
      </w:r>
      <w:r w:rsidRPr="00BF5D9B">
        <w:rPr>
          <w:b/>
          <w:bCs/>
          <w:lang w:val="en-GB"/>
        </w:rPr>
        <w:t>DigitalOcean</w:t>
      </w:r>
      <w:r>
        <w:rPr>
          <w:lang w:val="en-GB"/>
        </w:rPr>
        <w:t xml:space="preserve"> is that you pay for idle which does not fit my non-functional requirements in OFS project. This prototype showed me how powerful and influential design choices of a software can be </w:t>
      </w:r>
      <w:r w:rsidRPr="004D69A5">
        <w:rPr>
          <w:b/>
          <w:bCs/>
          <w:lang w:val="en-GB"/>
        </w:rPr>
        <w:t>before</w:t>
      </w:r>
      <w:r>
        <w:rPr>
          <w:lang w:val="en-GB"/>
        </w:rPr>
        <w:t xml:space="preserve"> the feedback Initial architecture for this prototype cost around 63$ a month and not fully reliable if database is down</w:t>
      </w:r>
      <w:r>
        <w:rPr>
          <w:lang w:val="en-GB"/>
        </w:rPr>
        <w:t>.</w:t>
      </w:r>
      <w:r>
        <w:rPr>
          <w:lang w:val="en-GB"/>
        </w:rPr>
        <w:t xml:space="preserve"> </w:t>
      </w:r>
      <w:r>
        <w:rPr>
          <w:lang w:val="en-GB"/>
        </w:rPr>
        <w:t>T</w:t>
      </w:r>
      <w:r>
        <w:rPr>
          <w:lang w:val="en-GB"/>
        </w:rPr>
        <w:t xml:space="preserve">he feedback </w:t>
      </w:r>
      <w:r>
        <w:rPr>
          <w:lang w:val="en-GB"/>
        </w:rPr>
        <w:t>given demonstrated the same idea but different choices can lead to f</w:t>
      </w:r>
      <w:r>
        <w:rPr>
          <w:lang w:val="en-GB"/>
        </w:rPr>
        <w:t xml:space="preserve">ree deployment &amp; more scalable and highly available architecture. Additionally, this prototype introduced me to different testing tools which I am aware that now most of the simulation services are paid and I was recommended to use JMeter. </w:t>
      </w:r>
    </w:p>
    <w:p w14:paraId="0A293C00" w14:textId="77777777" w:rsidR="00BF5D9B" w:rsidRDefault="00BF5D9B" w:rsidP="00BF5D9B">
      <w:pPr>
        <w:pStyle w:val="Paragraph"/>
        <w:rPr>
          <w:lang w:val="en-GB"/>
        </w:rPr>
      </w:pPr>
    </w:p>
    <w:p w14:paraId="65123549" w14:textId="77777777" w:rsidR="00BF5D9B" w:rsidRDefault="00BF5D9B" w:rsidP="00BF5D9B">
      <w:pPr>
        <w:pStyle w:val="Paragraph"/>
        <w:ind w:left="720"/>
        <w:rPr>
          <w:lang w:val="en-GB"/>
        </w:rPr>
      </w:pPr>
      <w:r>
        <w:rPr>
          <w:lang w:val="en-GB"/>
        </w:rPr>
        <w:t xml:space="preserve">Apart from deployment pricing architectural design choices I wanted to get some experience on topic such as messaging between microservices and having an API Gateway and auto discovery. I managed to create 2 microservices which messages asynchronously and to prove that the API gateway balances the load automatically I printed the environment which changes from first running instance to second one based on load. This way I proved I </w:t>
      </w:r>
      <w:r>
        <w:rPr>
          <w:lang w:val="en-GB"/>
        </w:rPr>
        <w:t>can apply</w:t>
      </w:r>
      <w:r>
        <w:rPr>
          <w:lang w:val="en-GB"/>
        </w:rPr>
        <w:t xml:space="preserve"> these ideas with the traditional approach even though those would probably not be enough to meet my non-functional requirements. </w:t>
      </w:r>
    </w:p>
    <w:p w14:paraId="6AEF9547" w14:textId="4507D080" w:rsidR="00BF5D9B" w:rsidRDefault="00BF5D9B" w:rsidP="00BF5D9B">
      <w:pPr>
        <w:pStyle w:val="Paragraph"/>
        <w:ind w:left="720"/>
        <w:rPr>
          <w:lang w:val="en-GB"/>
        </w:rPr>
      </w:pPr>
      <w:r>
        <w:rPr>
          <w:lang w:val="en-GB"/>
        </w:rPr>
        <w:t>(Please check the prototypes research document present in learning outcome 2)</w:t>
      </w:r>
    </w:p>
    <w:p w14:paraId="7A140142" w14:textId="745A5BA6" w:rsidR="00BF5D9B" w:rsidRDefault="00BF5D9B" w:rsidP="00BF5D9B">
      <w:pPr>
        <w:pStyle w:val="Paragraph"/>
        <w:rPr>
          <w:lang w:val="en-GB"/>
        </w:rPr>
      </w:pPr>
    </w:p>
    <w:p w14:paraId="497AD5BB" w14:textId="77777777" w:rsidR="00BF5D9B" w:rsidRDefault="00BF5D9B" w:rsidP="00BF5D9B">
      <w:pPr>
        <w:pStyle w:val="Paragraph"/>
        <w:ind w:left="720"/>
        <w:rPr>
          <w:lang w:val="en-GB"/>
        </w:rPr>
      </w:pPr>
    </w:p>
    <w:p w14:paraId="1FF22BAB" w14:textId="6AF04AE8" w:rsidR="00BF5D9B" w:rsidRDefault="00BF5D9B" w:rsidP="00426490">
      <w:pPr>
        <w:pStyle w:val="normalText"/>
        <w:ind w:left="720"/>
      </w:pPr>
      <w:r>
        <w:t xml:space="preserve">The </w:t>
      </w:r>
      <w:r w:rsidR="00426490">
        <w:t xml:space="preserve">addition of artificial intelligence </w:t>
      </w:r>
      <w:r>
        <w:t xml:space="preserve">is </w:t>
      </w:r>
      <w:r w:rsidR="00426490">
        <w:t xml:space="preserve">to predict freelancing service prices when users need exports contact to identify estimation of a service. </w:t>
      </w:r>
      <w:r w:rsidR="00426490">
        <w:t xml:space="preserve">By establishing the fact that freelancing services fall under verticals or categories which most of the </w:t>
      </w:r>
      <w:r w:rsidR="00426490">
        <w:lastRenderedPageBreak/>
        <w:t>time have no common pricing factors, we have decided to take a chaining models approach where each category or vertical has its own artificial intelligence model. Freelancers can create new verticals, freelancing services or offer their own in an existing freelancing service. This way it is possible to use natural language processing to process the service description and estimate prices</w:t>
      </w:r>
      <w:r w:rsidR="00426490">
        <w:t>.</w:t>
      </w:r>
    </w:p>
    <w:p w14:paraId="36778A68" w14:textId="77777777" w:rsidR="00BF5D9B" w:rsidRPr="004D69A5" w:rsidRDefault="00BF5D9B" w:rsidP="00BF5D9B">
      <w:pPr>
        <w:pStyle w:val="Paragraph"/>
        <w:ind w:left="720"/>
        <w:rPr>
          <w:lang w:val="en-GB"/>
        </w:rPr>
      </w:pPr>
    </w:p>
    <w:p w14:paraId="6F75BFCF" w14:textId="7B8BC1D5" w:rsidR="00BF5D9B" w:rsidRDefault="00426490" w:rsidP="00BF5D9B">
      <w:pPr>
        <w:pStyle w:val="Paragraph"/>
        <w:ind w:left="720"/>
      </w:pPr>
      <w:r>
        <w:rPr>
          <w:lang w:val="en-GB"/>
        </w:rPr>
        <w:t xml:space="preserve">(Please check the </w:t>
      </w:r>
      <w:r>
        <w:rPr>
          <w:lang w:val="en-GB"/>
        </w:rPr>
        <w:t xml:space="preserve">AI Pricing </w:t>
      </w:r>
      <w:r>
        <w:rPr>
          <w:lang w:val="en-GB"/>
        </w:rPr>
        <w:t xml:space="preserve">research document present in learning outcome </w:t>
      </w:r>
      <w:r>
        <w:rPr>
          <w:lang w:val="en-GB"/>
        </w:rPr>
        <w:t>3</w:t>
      </w:r>
      <w:r>
        <w:rPr>
          <w:lang w:val="en-GB"/>
        </w:rPr>
        <w:t>)</w:t>
      </w:r>
    </w:p>
    <w:p w14:paraId="6E58D12D" w14:textId="605DA45B" w:rsidR="005B15D0" w:rsidRDefault="005B15D0" w:rsidP="005B15D0"/>
    <w:p w14:paraId="0BD581F4" w14:textId="3B97FA32" w:rsidR="005B15D0" w:rsidRDefault="005B15D0" w:rsidP="005B15D0">
      <w:pPr>
        <w:pStyle w:val="Heading1"/>
      </w:pPr>
      <w:bookmarkStart w:id="3" w:name="_Toc121380311"/>
      <w:r>
        <w:t>Requirements</w:t>
      </w:r>
      <w:bookmarkEnd w:id="3"/>
      <w:r>
        <w:t xml:space="preserve"> </w:t>
      </w:r>
    </w:p>
    <w:p w14:paraId="506626B5" w14:textId="4AB31178" w:rsidR="00426490" w:rsidRDefault="00426490" w:rsidP="00426490">
      <w:r>
        <w:tab/>
      </w:r>
    </w:p>
    <w:p w14:paraId="4C483476" w14:textId="584EFC01" w:rsidR="00426490" w:rsidRPr="00426490" w:rsidRDefault="00426490" w:rsidP="00426490">
      <w:pPr>
        <w:pStyle w:val="normalText"/>
        <w:ind w:left="720"/>
        <w:rPr>
          <w:color w:val="000000" w:themeColor="text1"/>
          <w:lang w:val="en-GB"/>
        </w:rPr>
      </w:pPr>
      <w:r w:rsidRPr="00426490">
        <w:rPr>
          <w:color w:val="000000" w:themeColor="text1"/>
          <w:lang w:val="en-GB"/>
        </w:rPr>
        <w:t xml:space="preserve">The platform should be </w:t>
      </w:r>
      <w:r w:rsidRPr="00426490">
        <w:rPr>
          <w:b/>
          <w:bCs/>
          <w:color w:val="000000" w:themeColor="text1"/>
          <w:lang w:val="en-GB"/>
        </w:rPr>
        <w:t xml:space="preserve">scalable, </w:t>
      </w:r>
      <w:r w:rsidRPr="00426490">
        <w:rPr>
          <w:color w:val="000000" w:themeColor="text1"/>
          <w:lang w:val="en-GB"/>
        </w:rPr>
        <w:t xml:space="preserve">it should handle all youth unemployment section of Oman citizens as freelancers and potentially all youth portion. Thus, it should handle over 200,000 people with average latency below 5 second. </w:t>
      </w:r>
    </w:p>
    <w:p w14:paraId="7DA9603B" w14:textId="77777777" w:rsidR="00426490" w:rsidRPr="00426490" w:rsidRDefault="00426490" w:rsidP="00426490">
      <w:pPr>
        <w:pStyle w:val="normalText"/>
        <w:ind w:left="720"/>
        <w:rPr>
          <w:color w:val="000000" w:themeColor="text1"/>
          <w:lang w:val="en-GB"/>
        </w:rPr>
      </w:pPr>
    </w:p>
    <w:p w14:paraId="65DDB8D5" w14:textId="77777777" w:rsidR="00426490" w:rsidRPr="00426490" w:rsidRDefault="00426490" w:rsidP="00426490">
      <w:pPr>
        <w:pStyle w:val="normalText"/>
        <w:ind w:left="720"/>
        <w:rPr>
          <w:color w:val="000000" w:themeColor="text1"/>
          <w:lang w:val="en-GB"/>
        </w:rPr>
      </w:pPr>
      <w:r w:rsidRPr="00426490">
        <w:rPr>
          <w:color w:val="000000" w:themeColor="text1"/>
          <w:lang w:val="en-GB"/>
        </w:rPr>
        <w:t xml:space="preserve">The platform should be </w:t>
      </w:r>
      <w:r w:rsidRPr="00426490">
        <w:rPr>
          <w:b/>
          <w:bCs/>
          <w:color w:val="000000" w:themeColor="text1"/>
          <w:lang w:val="en-GB"/>
        </w:rPr>
        <w:t xml:space="preserve">available, </w:t>
      </w:r>
      <w:r w:rsidRPr="00426490">
        <w:rPr>
          <w:color w:val="000000" w:themeColor="text1"/>
          <w:lang w:val="en-GB"/>
        </w:rPr>
        <w:t xml:space="preserve">It should be fault tolerant. Thus, it should have a maximum downtime of 5 minutes. </w:t>
      </w:r>
      <w:r w:rsidRPr="00426490">
        <w:rPr>
          <w:color w:val="000000" w:themeColor="text1"/>
          <w:lang w:val="en-GB"/>
        </w:rPr>
        <w:tab/>
      </w:r>
    </w:p>
    <w:p w14:paraId="0608B7E5" w14:textId="77777777" w:rsidR="00426490" w:rsidRPr="00426490" w:rsidRDefault="00426490" w:rsidP="00426490">
      <w:pPr>
        <w:pStyle w:val="normalText"/>
        <w:ind w:left="720"/>
        <w:rPr>
          <w:color w:val="000000" w:themeColor="text1"/>
          <w:lang w:val="en-GB"/>
        </w:rPr>
      </w:pPr>
    </w:p>
    <w:p w14:paraId="178390FA" w14:textId="77777777" w:rsidR="00426490" w:rsidRPr="0042237E" w:rsidRDefault="00426490" w:rsidP="00426490">
      <w:pPr>
        <w:pStyle w:val="normalText"/>
        <w:ind w:left="720"/>
        <w:rPr>
          <w:color w:val="00B0F0"/>
          <w:lang w:val="en-GB"/>
        </w:rPr>
      </w:pPr>
      <w:r w:rsidRPr="00426490">
        <w:rPr>
          <w:color w:val="000000" w:themeColor="text1"/>
          <w:lang w:val="en-GB"/>
        </w:rPr>
        <w:t xml:space="preserve">The platform should be </w:t>
      </w:r>
      <w:r w:rsidRPr="00426490">
        <w:rPr>
          <w:b/>
          <w:bCs/>
          <w:color w:val="000000" w:themeColor="text1"/>
          <w:lang w:val="en-GB"/>
        </w:rPr>
        <w:t xml:space="preserve">cost-efficient, </w:t>
      </w:r>
      <w:r w:rsidRPr="00426490">
        <w:rPr>
          <w:color w:val="000000" w:themeColor="text1"/>
          <w:lang w:val="en-GB"/>
        </w:rPr>
        <w:t xml:space="preserve">It should be only be pay for what you use. Thus, it the total cost of all services must equal each service usage cost.   </w:t>
      </w:r>
    </w:p>
    <w:p w14:paraId="52B20CC6" w14:textId="2D5D96EC" w:rsidR="00426490" w:rsidRPr="00426490" w:rsidRDefault="00426490" w:rsidP="00426490"/>
    <w:p w14:paraId="332C7F96" w14:textId="4D277130" w:rsidR="005B15D0" w:rsidRDefault="005B15D0" w:rsidP="005B15D0"/>
    <w:p w14:paraId="1E32DAB3" w14:textId="27F74C9B" w:rsidR="00C71012" w:rsidRPr="003D6E64" w:rsidRDefault="00426490" w:rsidP="00426490">
      <w:pPr>
        <w:pStyle w:val="Paragraph"/>
        <w:ind w:left="720"/>
      </w:pPr>
      <w:r>
        <w:rPr>
          <w:lang w:val="en-GB"/>
        </w:rPr>
        <w:t>(Please check the</w:t>
      </w:r>
      <w:r>
        <w:rPr>
          <w:lang w:val="en-GB"/>
        </w:rPr>
        <w:t xml:space="preserve"> requirements</w:t>
      </w:r>
      <w:r>
        <w:rPr>
          <w:lang w:val="en-GB"/>
        </w:rPr>
        <w:t xml:space="preserve"> document present in learning outcome </w:t>
      </w:r>
      <w:r>
        <w:rPr>
          <w:lang w:val="en-GB"/>
        </w:rPr>
        <w:t>4</w:t>
      </w:r>
      <w:r>
        <w:rPr>
          <w:lang w:val="en-GB"/>
        </w:rPr>
        <w:t>)</w:t>
      </w:r>
    </w:p>
    <w:sectPr w:rsidR="00C71012" w:rsidRPr="003D6E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B5F77"/>
    <w:multiLevelType w:val="multilevel"/>
    <w:tmpl w:val="26A0237E"/>
    <w:lvl w:ilvl="0">
      <w:start w:val="1"/>
      <w:numFmt w:val="bullet"/>
      <w:pStyle w:val="Style1"/>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D37DB3"/>
    <w:multiLevelType w:val="multilevel"/>
    <w:tmpl w:val="393A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983CFE"/>
    <w:multiLevelType w:val="multilevel"/>
    <w:tmpl w:val="579C5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BA533EF"/>
    <w:multiLevelType w:val="hybridMultilevel"/>
    <w:tmpl w:val="0AA83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C479A7"/>
    <w:multiLevelType w:val="hybridMultilevel"/>
    <w:tmpl w:val="7B468D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F21712B"/>
    <w:multiLevelType w:val="hybridMultilevel"/>
    <w:tmpl w:val="AF7A4A7A"/>
    <w:lvl w:ilvl="0" w:tplc="906C2AFE">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A84DFA"/>
    <w:multiLevelType w:val="hybridMultilevel"/>
    <w:tmpl w:val="D250D016"/>
    <w:lvl w:ilvl="0" w:tplc="ADA03E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37F02D25"/>
    <w:multiLevelType w:val="multilevel"/>
    <w:tmpl w:val="409E8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AC4458"/>
    <w:multiLevelType w:val="hybridMultilevel"/>
    <w:tmpl w:val="0DC487D8"/>
    <w:lvl w:ilvl="0" w:tplc="40EC1B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C496F9A"/>
    <w:multiLevelType w:val="hybridMultilevel"/>
    <w:tmpl w:val="52EEE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4454415"/>
    <w:multiLevelType w:val="multilevel"/>
    <w:tmpl w:val="2DD6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5059572">
    <w:abstractNumId w:val="5"/>
  </w:num>
  <w:num w:numId="2" w16cid:durableId="1248613815">
    <w:abstractNumId w:val="8"/>
  </w:num>
  <w:num w:numId="3" w16cid:durableId="1907765858">
    <w:abstractNumId w:val="4"/>
  </w:num>
  <w:num w:numId="4" w16cid:durableId="621307829">
    <w:abstractNumId w:val="6"/>
  </w:num>
  <w:num w:numId="5" w16cid:durableId="1628968859">
    <w:abstractNumId w:val="1"/>
  </w:num>
  <w:num w:numId="6" w16cid:durableId="1765222422">
    <w:abstractNumId w:val="3"/>
  </w:num>
  <w:num w:numId="7" w16cid:durableId="493376792">
    <w:abstractNumId w:val="0"/>
  </w:num>
  <w:num w:numId="8" w16cid:durableId="1328023867">
    <w:abstractNumId w:val="7"/>
  </w:num>
  <w:num w:numId="9" w16cid:durableId="248394547">
    <w:abstractNumId w:val="9"/>
  </w:num>
  <w:num w:numId="10" w16cid:durableId="50545559">
    <w:abstractNumId w:val="2"/>
  </w:num>
  <w:num w:numId="11" w16cid:durableId="20383887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E64"/>
    <w:rsid w:val="00001563"/>
    <w:rsid w:val="00001600"/>
    <w:rsid w:val="00015AAF"/>
    <w:rsid w:val="00043211"/>
    <w:rsid w:val="00081EAF"/>
    <w:rsid w:val="000A3C94"/>
    <w:rsid w:val="000C0BF2"/>
    <w:rsid w:val="000F3E24"/>
    <w:rsid w:val="00126412"/>
    <w:rsid w:val="00160DAC"/>
    <w:rsid w:val="00172CB6"/>
    <w:rsid w:val="00195F32"/>
    <w:rsid w:val="00197F5F"/>
    <w:rsid w:val="001C2966"/>
    <w:rsid w:val="001F6C51"/>
    <w:rsid w:val="00201EB0"/>
    <w:rsid w:val="00232B3D"/>
    <w:rsid w:val="00245B4B"/>
    <w:rsid w:val="0025031A"/>
    <w:rsid w:val="00286FE4"/>
    <w:rsid w:val="002F4CB1"/>
    <w:rsid w:val="003058F6"/>
    <w:rsid w:val="003802FC"/>
    <w:rsid w:val="003A6917"/>
    <w:rsid w:val="003B33F6"/>
    <w:rsid w:val="003D1603"/>
    <w:rsid w:val="003D6E64"/>
    <w:rsid w:val="00426490"/>
    <w:rsid w:val="0043576C"/>
    <w:rsid w:val="0044202A"/>
    <w:rsid w:val="00477AE1"/>
    <w:rsid w:val="00481933"/>
    <w:rsid w:val="00484B6A"/>
    <w:rsid w:val="0048611B"/>
    <w:rsid w:val="00550A4D"/>
    <w:rsid w:val="00563F28"/>
    <w:rsid w:val="005B15D0"/>
    <w:rsid w:val="00663838"/>
    <w:rsid w:val="00673D76"/>
    <w:rsid w:val="00697D79"/>
    <w:rsid w:val="006C31E5"/>
    <w:rsid w:val="007034D1"/>
    <w:rsid w:val="0075621C"/>
    <w:rsid w:val="0076778F"/>
    <w:rsid w:val="00794600"/>
    <w:rsid w:val="007E23B1"/>
    <w:rsid w:val="008100EC"/>
    <w:rsid w:val="00837285"/>
    <w:rsid w:val="00865C1F"/>
    <w:rsid w:val="008C0B3D"/>
    <w:rsid w:val="008E4078"/>
    <w:rsid w:val="00922282"/>
    <w:rsid w:val="009401C7"/>
    <w:rsid w:val="009402A0"/>
    <w:rsid w:val="009E63D9"/>
    <w:rsid w:val="00A4607B"/>
    <w:rsid w:val="00A63092"/>
    <w:rsid w:val="00A6519D"/>
    <w:rsid w:val="00A927DA"/>
    <w:rsid w:val="00AC23AB"/>
    <w:rsid w:val="00AC4F02"/>
    <w:rsid w:val="00B513FD"/>
    <w:rsid w:val="00B61221"/>
    <w:rsid w:val="00B808E8"/>
    <w:rsid w:val="00BA0467"/>
    <w:rsid w:val="00BA2DC0"/>
    <w:rsid w:val="00BB6D2D"/>
    <w:rsid w:val="00BF5D9B"/>
    <w:rsid w:val="00C32A9F"/>
    <w:rsid w:val="00C70D8F"/>
    <w:rsid w:val="00C71012"/>
    <w:rsid w:val="00CB5B89"/>
    <w:rsid w:val="00CE5E44"/>
    <w:rsid w:val="00D15828"/>
    <w:rsid w:val="00D456E9"/>
    <w:rsid w:val="00D5085B"/>
    <w:rsid w:val="00D762FA"/>
    <w:rsid w:val="00D92CEA"/>
    <w:rsid w:val="00DD3C41"/>
    <w:rsid w:val="00E22DC2"/>
    <w:rsid w:val="00E3229E"/>
    <w:rsid w:val="00E93B37"/>
    <w:rsid w:val="00EB559C"/>
    <w:rsid w:val="00EB6975"/>
    <w:rsid w:val="00ED6235"/>
    <w:rsid w:val="00EE3B3C"/>
    <w:rsid w:val="00F6097D"/>
    <w:rsid w:val="00F86E8D"/>
    <w:rsid w:val="00FB24B9"/>
    <w:rsid w:val="00FE6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E4E4B"/>
  <w15:chartTrackingRefBased/>
  <w15:docId w15:val="{AAFAC23E-2135-4A1A-97AF-AB3410A67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235"/>
    <w:rPr>
      <w:rFonts w:eastAsiaTheme="minorEastAsia"/>
      <w:lang w:eastAsia="zh-TW"/>
    </w:rPr>
  </w:style>
  <w:style w:type="paragraph" w:styleId="Heading1">
    <w:name w:val="heading 1"/>
    <w:basedOn w:val="Normal"/>
    <w:next w:val="Normal"/>
    <w:link w:val="Heading1Char"/>
    <w:uiPriority w:val="9"/>
    <w:qFormat/>
    <w:rsid w:val="00A630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19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qFormat/>
    <w:rsid w:val="00A63092"/>
    <w:rPr>
      <w:rFonts w:ascii="Arial" w:hAnsi="Arial"/>
      <w:i/>
      <w:sz w:val="24"/>
    </w:rPr>
  </w:style>
  <w:style w:type="character" w:customStyle="1" w:styleId="Heading1Char">
    <w:name w:val="Heading 1 Char"/>
    <w:basedOn w:val="DefaultParagraphFont"/>
    <w:link w:val="Heading1"/>
    <w:uiPriority w:val="9"/>
    <w:rsid w:val="00A63092"/>
    <w:rPr>
      <w:rFonts w:asciiTheme="majorHAnsi" w:eastAsiaTheme="majorEastAsia" w:hAnsiTheme="majorHAnsi" w:cstheme="majorBidi"/>
      <w:color w:val="2F5496" w:themeColor="accent1" w:themeShade="BF"/>
      <w:sz w:val="32"/>
      <w:szCs w:val="32"/>
      <w:lang w:eastAsia="zh-TW"/>
    </w:rPr>
  </w:style>
  <w:style w:type="character" w:customStyle="1" w:styleId="ParagraphChar">
    <w:name w:val="Paragraph Char"/>
    <w:basedOn w:val="DefaultParagraphFont"/>
    <w:link w:val="Paragraph"/>
    <w:rsid w:val="00A63092"/>
    <w:rPr>
      <w:rFonts w:ascii="Arial" w:eastAsiaTheme="minorEastAsia" w:hAnsi="Arial"/>
      <w:i/>
      <w:sz w:val="24"/>
      <w:lang w:eastAsia="zh-TW"/>
    </w:rPr>
  </w:style>
  <w:style w:type="paragraph" w:styleId="TOCHeading">
    <w:name w:val="TOC Heading"/>
    <w:basedOn w:val="Heading1"/>
    <w:next w:val="Normal"/>
    <w:uiPriority w:val="39"/>
    <w:unhideWhenUsed/>
    <w:qFormat/>
    <w:rsid w:val="00C70D8F"/>
    <w:pPr>
      <w:outlineLvl w:val="9"/>
    </w:pPr>
    <w:rPr>
      <w:lang w:eastAsia="en-US"/>
    </w:rPr>
  </w:style>
  <w:style w:type="paragraph" w:styleId="TOC1">
    <w:name w:val="toc 1"/>
    <w:basedOn w:val="Normal"/>
    <w:next w:val="Normal"/>
    <w:autoRedefine/>
    <w:uiPriority w:val="39"/>
    <w:unhideWhenUsed/>
    <w:rsid w:val="00C70D8F"/>
    <w:pPr>
      <w:spacing w:after="100"/>
    </w:pPr>
  </w:style>
  <w:style w:type="character" w:styleId="Hyperlink">
    <w:name w:val="Hyperlink"/>
    <w:basedOn w:val="DefaultParagraphFont"/>
    <w:uiPriority w:val="99"/>
    <w:unhideWhenUsed/>
    <w:rsid w:val="00C70D8F"/>
    <w:rPr>
      <w:color w:val="0563C1" w:themeColor="hyperlink"/>
      <w:u w:val="single"/>
    </w:rPr>
  </w:style>
  <w:style w:type="character" w:customStyle="1" w:styleId="Heading3Char">
    <w:name w:val="Heading 3 Char"/>
    <w:basedOn w:val="DefaultParagraphFont"/>
    <w:link w:val="Heading3"/>
    <w:uiPriority w:val="9"/>
    <w:semiHidden/>
    <w:rsid w:val="00481933"/>
    <w:rPr>
      <w:rFonts w:asciiTheme="majorHAnsi" w:eastAsiaTheme="majorEastAsia" w:hAnsiTheme="majorHAnsi" w:cstheme="majorBidi"/>
      <w:color w:val="1F3763" w:themeColor="accent1" w:themeShade="7F"/>
      <w:sz w:val="24"/>
      <w:szCs w:val="24"/>
      <w:lang w:eastAsia="zh-TW"/>
    </w:rPr>
  </w:style>
  <w:style w:type="paragraph" w:styleId="NormalWeb">
    <w:name w:val="Normal (Web)"/>
    <w:basedOn w:val="Normal"/>
    <w:uiPriority w:val="99"/>
    <w:semiHidden/>
    <w:unhideWhenUsed/>
    <w:rsid w:val="00172CB6"/>
    <w:pPr>
      <w:spacing w:before="100" w:beforeAutospacing="1" w:after="100" w:afterAutospacing="1" w:line="240" w:lineRule="auto"/>
    </w:pPr>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484B6A"/>
    <w:pPr>
      <w:ind w:left="720"/>
      <w:contextualSpacing/>
    </w:pPr>
  </w:style>
  <w:style w:type="table" w:styleId="TableGrid">
    <w:name w:val="Table Grid"/>
    <w:basedOn w:val="TableNormal"/>
    <w:uiPriority w:val="39"/>
    <w:rsid w:val="00CB5B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B5B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CB5B8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CB5B8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CB5B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5">
    <w:name w:val="Plain Table 5"/>
    <w:basedOn w:val="TableNormal"/>
    <w:uiPriority w:val="45"/>
    <w:rsid w:val="00CB5B8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Accent1">
    <w:name w:val="Grid Table 4 Accent 1"/>
    <w:basedOn w:val="TableNormal"/>
    <w:uiPriority w:val="49"/>
    <w:rsid w:val="00CB5B8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tyle1">
    <w:name w:val="Style1"/>
    <w:basedOn w:val="Normal"/>
    <w:link w:val="Style1Char"/>
    <w:qFormat/>
    <w:rsid w:val="00794600"/>
    <w:pPr>
      <w:numPr>
        <w:numId w:val="7"/>
      </w:numPr>
      <w:shd w:val="clear" w:color="auto" w:fill="FFFFFF"/>
      <w:spacing w:before="100" w:beforeAutospacing="1" w:after="100" w:afterAutospacing="1" w:line="240" w:lineRule="auto"/>
    </w:pPr>
    <w:rPr>
      <w:rFonts w:ascii="Arial" w:eastAsia="Times New Roman" w:hAnsi="Arial" w:cs="Arial"/>
      <w:color w:val="222222"/>
      <w:sz w:val="21"/>
      <w:szCs w:val="27"/>
      <w:lang w:eastAsia="en-US"/>
    </w:rPr>
  </w:style>
  <w:style w:type="character" w:customStyle="1" w:styleId="Style1Char">
    <w:name w:val="Style1 Char"/>
    <w:basedOn w:val="DefaultParagraphFont"/>
    <w:link w:val="Style1"/>
    <w:rsid w:val="00794600"/>
    <w:rPr>
      <w:rFonts w:ascii="Arial" w:eastAsia="Times New Roman" w:hAnsi="Arial" w:cs="Arial"/>
      <w:color w:val="222222"/>
      <w:sz w:val="21"/>
      <w:szCs w:val="27"/>
      <w:shd w:val="clear" w:color="auto" w:fill="FFFFFF"/>
    </w:rPr>
  </w:style>
  <w:style w:type="paragraph" w:customStyle="1" w:styleId="normalText">
    <w:name w:val="normalText"/>
    <w:basedOn w:val="Normal"/>
    <w:link w:val="normalTextChar"/>
    <w:qFormat/>
    <w:rsid w:val="00BF5D9B"/>
    <w:rPr>
      <w:rFonts w:ascii="Arial" w:hAnsi="Arial"/>
      <w:i/>
      <w:sz w:val="24"/>
      <w:szCs w:val="24"/>
    </w:rPr>
  </w:style>
  <w:style w:type="character" w:customStyle="1" w:styleId="normalTextChar">
    <w:name w:val="normalText Char"/>
    <w:basedOn w:val="DefaultParagraphFont"/>
    <w:link w:val="normalText"/>
    <w:rsid w:val="00BF5D9B"/>
    <w:rPr>
      <w:rFonts w:ascii="Arial" w:eastAsiaTheme="minorEastAsia" w:hAnsi="Arial"/>
      <w:i/>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1400">
      <w:bodyDiv w:val="1"/>
      <w:marLeft w:val="0"/>
      <w:marRight w:val="0"/>
      <w:marTop w:val="0"/>
      <w:marBottom w:val="0"/>
      <w:divBdr>
        <w:top w:val="none" w:sz="0" w:space="0" w:color="auto"/>
        <w:left w:val="none" w:sz="0" w:space="0" w:color="auto"/>
        <w:bottom w:val="none" w:sz="0" w:space="0" w:color="auto"/>
        <w:right w:val="none" w:sz="0" w:space="0" w:color="auto"/>
      </w:divBdr>
    </w:div>
    <w:div w:id="402602298">
      <w:bodyDiv w:val="1"/>
      <w:marLeft w:val="0"/>
      <w:marRight w:val="0"/>
      <w:marTop w:val="0"/>
      <w:marBottom w:val="0"/>
      <w:divBdr>
        <w:top w:val="none" w:sz="0" w:space="0" w:color="auto"/>
        <w:left w:val="none" w:sz="0" w:space="0" w:color="auto"/>
        <w:bottom w:val="none" w:sz="0" w:space="0" w:color="auto"/>
        <w:right w:val="none" w:sz="0" w:space="0" w:color="auto"/>
      </w:divBdr>
    </w:div>
    <w:div w:id="571162158">
      <w:bodyDiv w:val="1"/>
      <w:marLeft w:val="0"/>
      <w:marRight w:val="0"/>
      <w:marTop w:val="0"/>
      <w:marBottom w:val="0"/>
      <w:divBdr>
        <w:top w:val="none" w:sz="0" w:space="0" w:color="auto"/>
        <w:left w:val="none" w:sz="0" w:space="0" w:color="auto"/>
        <w:bottom w:val="none" w:sz="0" w:space="0" w:color="auto"/>
        <w:right w:val="none" w:sz="0" w:space="0" w:color="auto"/>
      </w:divBdr>
    </w:div>
    <w:div w:id="596183226">
      <w:bodyDiv w:val="1"/>
      <w:marLeft w:val="0"/>
      <w:marRight w:val="0"/>
      <w:marTop w:val="0"/>
      <w:marBottom w:val="0"/>
      <w:divBdr>
        <w:top w:val="none" w:sz="0" w:space="0" w:color="auto"/>
        <w:left w:val="none" w:sz="0" w:space="0" w:color="auto"/>
        <w:bottom w:val="none" w:sz="0" w:space="0" w:color="auto"/>
        <w:right w:val="none" w:sz="0" w:space="0" w:color="auto"/>
      </w:divBdr>
    </w:div>
    <w:div w:id="849949701">
      <w:bodyDiv w:val="1"/>
      <w:marLeft w:val="0"/>
      <w:marRight w:val="0"/>
      <w:marTop w:val="0"/>
      <w:marBottom w:val="0"/>
      <w:divBdr>
        <w:top w:val="none" w:sz="0" w:space="0" w:color="auto"/>
        <w:left w:val="none" w:sz="0" w:space="0" w:color="auto"/>
        <w:bottom w:val="none" w:sz="0" w:space="0" w:color="auto"/>
        <w:right w:val="none" w:sz="0" w:space="0" w:color="auto"/>
      </w:divBdr>
    </w:div>
    <w:div w:id="900559733">
      <w:bodyDiv w:val="1"/>
      <w:marLeft w:val="0"/>
      <w:marRight w:val="0"/>
      <w:marTop w:val="0"/>
      <w:marBottom w:val="0"/>
      <w:divBdr>
        <w:top w:val="none" w:sz="0" w:space="0" w:color="auto"/>
        <w:left w:val="none" w:sz="0" w:space="0" w:color="auto"/>
        <w:bottom w:val="none" w:sz="0" w:space="0" w:color="auto"/>
        <w:right w:val="none" w:sz="0" w:space="0" w:color="auto"/>
      </w:divBdr>
    </w:div>
    <w:div w:id="1030105545">
      <w:bodyDiv w:val="1"/>
      <w:marLeft w:val="0"/>
      <w:marRight w:val="0"/>
      <w:marTop w:val="0"/>
      <w:marBottom w:val="0"/>
      <w:divBdr>
        <w:top w:val="none" w:sz="0" w:space="0" w:color="auto"/>
        <w:left w:val="none" w:sz="0" w:space="0" w:color="auto"/>
        <w:bottom w:val="none" w:sz="0" w:space="0" w:color="auto"/>
        <w:right w:val="none" w:sz="0" w:space="0" w:color="auto"/>
      </w:divBdr>
    </w:div>
    <w:div w:id="1440563223">
      <w:bodyDiv w:val="1"/>
      <w:marLeft w:val="0"/>
      <w:marRight w:val="0"/>
      <w:marTop w:val="0"/>
      <w:marBottom w:val="0"/>
      <w:divBdr>
        <w:top w:val="none" w:sz="0" w:space="0" w:color="auto"/>
        <w:left w:val="none" w:sz="0" w:space="0" w:color="auto"/>
        <w:bottom w:val="none" w:sz="0" w:space="0" w:color="auto"/>
        <w:right w:val="none" w:sz="0" w:space="0" w:color="auto"/>
      </w:divBdr>
    </w:div>
    <w:div w:id="2044137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FBB97642819F4BBB020BC18088957C" ma:contentTypeVersion="13" ma:contentTypeDescription="Een nieuw document maken." ma:contentTypeScope="" ma:versionID="c438f84c41705ce467a5839f9df12c82">
  <xsd:schema xmlns:xsd="http://www.w3.org/2001/XMLSchema" xmlns:xs="http://www.w3.org/2001/XMLSchema" xmlns:p="http://schemas.microsoft.com/office/2006/metadata/properties" xmlns:ns3="c4c6a518-df50-4094-a17f-40441849cfe4" xmlns:ns4="f6c9d22d-7ca4-4aae-bd1b-372e13f9b661" targetNamespace="http://schemas.microsoft.com/office/2006/metadata/properties" ma:root="true" ma:fieldsID="b9a23ac8c338650d5709c9671a69128b" ns3:_="" ns4:_="">
    <xsd:import namespace="c4c6a518-df50-4094-a17f-40441849cfe4"/>
    <xsd:import namespace="f6c9d22d-7ca4-4aae-bd1b-372e13f9b66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ingHintHash" minOccurs="0"/>
                <xsd:element ref="ns4:SharedWithDetail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c6a518-df50-4094-a17f-40441849cf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6c9d22d-7ca4-4aae-bd1b-372e13f9b661"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3" nillable="true" ma:displayName="Hint-hash delen" ma:hidden="true" ma:internalName="SharingHintHash" ma:readOnly="true">
      <xsd:simpleType>
        <xsd:restriction base="dms:Text"/>
      </xsd:simple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0A3EDF-363D-4BEB-92E7-E0EBA51335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c6a518-df50-4094-a17f-40441849cfe4"/>
    <ds:schemaRef ds:uri="f6c9d22d-7ca4-4aae-bd1b-372e13f9b6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5B414A-1399-4B80-914C-0D6EB3AE42CC}">
  <ds:schemaRefs>
    <ds:schemaRef ds:uri="http://schemas.microsoft.com/sharepoint/v3/contenttype/forms"/>
  </ds:schemaRefs>
</ds:datastoreItem>
</file>

<file path=customXml/itemProps3.xml><?xml version="1.0" encoding="utf-8"?>
<ds:datastoreItem xmlns:ds="http://schemas.openxmlformats.org/officeDocument/2006/customXml" ds:itemID="{14FC146C-E519-40EE-8448-7CBF26016CF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C173D03-DD17-483B-8AFC-5AD1223F59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5</Pages>
  <Words>888</Words>
  <Characters>5064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Harbi,Mohammed M.S.S.S. Al</dc:creator>
  <cp:keywords/>
  <dc:description/>
  <cp:lastModifiedBy>Harbi,Mohammed M.S.S.S. Al</cp:lastModifiedBy>
  <cp:revision>6</cp:revision>
  <dcterms:created xsi:type="dcterms:W3CDTF">2022-12-06T19:52:00Z</dcterms:created>
  <dcterms:modified xsi:type="dcterms:W3CDTF">2022-12-08T07:24:00Z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0x01010053FBB97642819F4BBB020BC18088957C</vt:lpwstr>
  </property>
</Properties>
</file>