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E70B" w14:textId="77777777" w:rsidR="0094056C" w:rsidRPr="00BB49BC" w:rsidRDefault="0094056C" w:rsidP="0094056C">
      <w:pPr>
        <w:jc w:val="center"/>
        <w:rPr>
          <w:rFonts w:ascii="Calibri" w:hAnsi="Calibri" w:cs="Calibri"/>
          <w:b/>
          <w:sz w:val="32"/>
          <w:szCs w:val="36"/>
        </w:rPr>
      </w:pPr>
      <w:r>
        <w:rPr>
          <w:b/>
          <w:noProof/>
          <w:u w:val="single"/>
        </w:rPr>
        <w:drawing>
          <wp:anchor distT="0" distB="0" distL="114300" distR="114300" simplePos="0" relativeHeight="251661312" behindDoc="0" locked="0" layoutInCell="1" allowOverlap="1" wp14:anchorId="71BD100B" wp14:editId="7D1D784B">
            <wp:simplePos x="0" y="0"/>
            <wp:positionH relativeFrom="column">
              <wp:posOffset>-255905</wp:posOffset>
            </wp:positionH>
            <wp:positionV relativeFrom="paragraph">
              <wp:posOffset>-431165</wp:posOffset>
            </wp:positionV>
            <wp:extent cx="651510" cy="810260"/>
            <wp:effectExtent l="19050" t="0" r="0"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651510" cy="810260"/>
                    </a:xfrm>
                    <a:prstGeom prst="rect">
                      <a:avLst/>
                    </a:prstGeom>
                    <a:noFill/>
                    <a:ln w="9525">
                      <a:noFill/>
                      <a:miter lim="800000"/>
                      <a:headEnd/>
                      <a:tailEnd/>
                    </a:ln>
                  </pic:spPr>
                </pic:pic>
              </a:graphicData>
            </a:graphic>
          </wp:anchor>
        </w:drawing>
      </w:r>
      <w:proofErr w:type="spellStart"/>
      <w:r w:rsidRPr="00BB49BC">
        <w:rPr>
          <w:rFonts w:ascii="Calibri" w:hAnsi="Calibri" w:cs="Calibri"/>
          <w:b/>
          <w:sz w:val="32"/>
          <w:szCs w:val="36"/>
        </w:rPr>
        <w:t>Bahria</w:t>
      </w:r>
      <w:proofErr w:type="spellEnd"/>
      <w:r>
        <w:rPr>
          <w:rFonts w:ascii="Calibri" w:hAnsi="Calibri" w:cs="Calibri"/>
          <w:b/>
          <w:sz w:val="32"/>
          <w:szCs w:val="36"/>
        </w:rPr>
        <w:t xml:space="preserve"> </w:t>
      </w:r>
      <w:r w:rsidRPr="00BB49BC">
        <w:rPr>
          <w:rFonts w:ascii="Calibri" w:hAnsi="Calibri" w:cs="Calibri"/>
          <w:b/>
          <w:sz w:val="32"/>
          <w:szCs w:val="36"/>
        </w:rPr>
        <w:t>University, Islamabad Campus</w:t>
      </w:r>
    </w:p>
    <w:p w14:paraId="4A54576E" w14:textId="77777777" w:rsidR="0094056C" w:rsidRDefault="0094056C" w:rsidP="0094056C">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w:t>
      </w:r>
      <w:r w:rsidRPr="00BB49BC">
        <w:rPr>
          <w:rFonts w:ascii="Calibri" w:hAnsi="Calibri" w:cs="Calibri"/>
          <w:sz w:val="32"/>
          <w:szCs w:val="36"/>
        </w:rPr>
        <w:t xml:space="preserve"> Sciences</w:t>
      </w:r>
    </w:p>
    <w:p w14:paraId="20AAE6E9" w14:textId="41F9EA36" w:rsidR="0094056C" w:rsidRPr="00131C4A" w:rsidRDefault="00CB440B" w:rsidP="0094056C">
      <w:pPr>
        <w:jc w:val="center"/>
        <w:rPr>
          <w:rFonts w:ascii="Calibri" w:hAnsi="Calibri" w:cs="Calibri"/>
          <w:sz w:val="32"/>
          <w:szCs w:val="36"/>
        </w:rPr>
      </w:pPr>
      <w:r>
        <w:rPr>
          <w:rFonts w:ascii="Calibri" w:hAnsi="Calibri" w:cs="Calibri"/>
          <w:sz w:val="28"/>
          <w:szCs w:val="28"/>
        </w:rPr>
        <w:t xml:space="preserve">Final </w:t>
      </w:r>
      <w:r w:rsidR="0094056C">
        <w:rPr>
          <w:rFonts w:ascii="Calibri" w:hAnsi="Calibri" w:cs="Calibri"/>
          <w:sz w:val="28"/>
          <w:szCs w:val="28"/>
        </w:rPr>
        <w:t>Examination</w:t>
      </w:r>
    </w:p>
    <w:p w14:paraId="57694B37" w14:textId="77777777" w:rsidR="0094056C" w:rsidRPr="00BB49BC" w:rsidRDefault="0094056C" w:rsidP="0094056C">
      <w:pPr>
        <w:jc w:val="center"/>
        <w:rPr>
          <w:rFonts w:ascii="Calibri" w:hAnsi="Calibri" w:cs="Calibri"/>
          <w:sz w:val="28"/>
          <w:szCs w:val="28"/>
        </w:rPr>
      </w:pPr>
      <w:r>
        <w:rPr>
          <w:rFonts w:ascii="Calibri" w:hAnsi="Calibri" w:cs="Calibri"/>
          <w:sz w:val="28"/>
          <w:szCs w:val="28"/>
        </w:rPr>
        <w:t>Class/Section: BSCS-3A&amp;3B</w:t>
      </w:r>
    </w:p>
    <w:p w14:paraId="7D775D43" w14:textId="77777777" w:rsidR="0094056C" w:rsidRPr="00BB49BC" w:rsidRDefault="0094056C" w:rsidP="0094056C">
      <w:pPr>
        <w:pBdr>
          <w:bottom w:val="single" w:sz="12" w:space="1" w:color="auto"/>
        </w:pBdr>
        <w:jc w:val="center"/>
        <w:rPr>
          <w:rFonts w:ascii="Calibri" w:hAnsi="Calibri" w:cs="Calibri"/>
          <w:b/>
        </w:rPr>
      </w:pPr>
      <w:r w:rsidRPr="00BB49BC">
        <w:rPr>
          <w:rFonts w:ascii="Calibri" w:hAnsi="Calibri" w:cs="Calibri"/>
          <w:b/>
        </w:rPr>
        <w:t>(</w:t>
      </w:r>
      <w:r>
        <w:rPr>
          <w:rFonts w:ascii="Calibri" w:hAnsi="Calibri" w:cs="Calibri"/>
          <w:b/>
        </w:rPr>
        <w:t>Fall 2020 S</w:t>
      </w:r>
      <w:r w:rsidRPr="00BB49BC">
        <w:rPr>
          <w:rFonts w:ascii="Calibri" w:hAnsi="Calibri" w:cs="Calibri"/>
          <w:b/>
        </w:rPr>
        <w:t>emester)</w:t>
      </w:r>
    </w:p>
    <w:p w14:paraId="6741BCD6" w14:textId="77777777" w:rsidR="0094056C" w:rsidRPr="00BB49BC" w:rsidRDefault="0094056C" w:rsidP="0094056C">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0" w:type="auto"/>
        <w:tblLook w:val="04A0" w:firstRow="1" w:lastRow="0" w:firstColumn="1" w:lastColumn="0" w:noHBand="0" w:noVBand="1"/>
      </w:tblPr>
      <w:tblGrid>
        <w:gridCol w:w="1912"/>
        <w:gridCol w:w="782"/>
        <w:gridCol w:w="3215"/>
        <w:gridCol w:w="3120"/>
      </w:tblGrid>
      <w:tr w:rsidR="0094056C" w:rsidRPr="009B007B" w14:paraId="4FB0075F" w14:textId="77777777" w:rsidTr="00E25B10">
        <w:trPr>
          <w:trHeight w:val="351"/>
        </w:trPr>
        <w:tc>
          <w:tcPr>
            <w:tcW w:w="1912" w:type="dxa"/>
            <w:vAlign w:val="bottom"/>
          </w:tcPr>
          <w:p w14:paraId="5FF6545A" w14:textId="77777777" w:rsidR="0094056C" w:rsidRPr="009B007B" w:rsidRDefault="0094056C" w:rsidP="00CB440B">
            <w:pPr>
              <w:rPr>
                <w:rFonts w:ascii="Calibri" w:hAnsi="Calibri" w:cs="Calibri"/>
              </w:rPr>
            </w:pPr>
            <w:r>
              <w:rPr>
                <w:rFonts w:ascii="Calibri" w:hAnsi="Calibri" w:cs="Calibri"/>
              </w:rPr>
              <w:t>Course</w:t>
            </w:r>
            <w:r w:rsidRPr="009B007B">
              <w:rPr>
                <w:rFonts w:ascii="Calibri" w:hAnsi="Calibri" w:cs="Calibri"/>
              </w:rPr>
              <w:t>:</w:t>
            </w:r>
          </w:p>
        </w:tc>
        <w:tc>
          <w:tcPr>
            <w:tcW w:w="3997" w:type="dxa"/>
            <w:gridSpan w:val="2"/>
            <w:vAlign w:val="bottom"/>
          </w:tcPr>
          <w:p w14:paraId="080EEF25" w14:textId="77777777" w:rsidR="0094056C" w:rsidRPr="009B007B" w:rsidRDefault="0094056C" w:rsidP="00CB440B">
            <w:pPr>
              <w:rPr>
                <w:rFonts w:ascii="Calibri" w:hAnsi="Calibri" w:cs="Calibri"/>
                <w:b/>
              </w:rPr>
            </w:pPr>
            <w:r>
              <w:rPr>
                <w:rFonts w:ascii="Calibri" w:hAnsi="Calibri" w:cs="Calibri"/>
                <w:b/>
              </w:rPr>
              <w:t>Probability and Statistics</w:t>
            </w:r>
          </w:p>
        </w:tc>
        <w:tc>
          <w:tcPr>
            <w:tcW w:w="3120" w:type="dxa"/>
            <w:vAlign w:val="bottom"/>
          </w:tcPr>
          <w:p w14:paraId="3FF907E1" w14:textId="1D22114F" w:rsidR="0094056C" w:rsidRPr="009B007B" w:rsidRDefault="00631401" w:rsidP="00631401">
            <w:pPr>
              <w:rPr>
                <w:rFonts w:ascii="Calibri" w:hAnsi="Calibri" w:cs="Calibri"/>
              </w:rPr>
            </w:pPr>
            <w:r>
              <w:rPr>
                <w:rFonts w:ascii="Calibri" w:hAnsi="Calibri" w:cs="Calibri"/>
              </w:rPr>
              <w:t xml:space="preserve">              </w:t>
            </w:r>
            <w:r w:rsidR="0094056C" w:rsidRPr="009B007B">
              <w:rPr>
                <w:rFonts w:ascii="Calibri" w:hAnsi="Calibri" w:cs="Calibri"/>
              </w:rPr>
              <w:t>Date:</w:t>
            </w:r>
            <w:r w:rsidR="00E25B10">
              <w:rPr>
                <w:rFonts w:ascii="Calibri" w:hAnsi="Calibri" w:cs="Calibri"/>
              </w:rPr>
              <w:t>04-02-2021</w:t>
            </w:r>
            <w:r w:rsidR="0094056C" w:rsidRPr="009B007B">
              <w:rPr>
                <w:rFonts w:ascii="Calibri" w:hAnsi="Calibri" w:cs="Calibri"/>
              </w:rPr>
              <w:t xml:space="preserve">   </w:t>
            </w:r>
            <w:r w:rsidR="0094056C">
              <w:rPr>
                <w:rFonts w:ascii="Calibri" w:hAnsi="Calibri" w:cs="Calibri"/>
              </w:rPr>
              <w:t xml:space="preserve">  </w:t>
            </w:r>
          </w:p>
        </w:tc>
      </w:tr>
      <w:tr w:rsidR="0094056C" w:rsidRPr="009B007B" w14:paraId="3FE2E841" w14:textId="77777777" w:rsidTr="00E25B10">
        <w:trPr>
          <w:trHeight w:val="486"/>
        </w:trPr>
        <w:tc>
          <w:tcPr>
            <w:tcW w:w="1912" w:type="dxa"/>
            <w:vAlign w:val="center"/>
          </w:tcPr>
          <w:p w14:paraId="2F17B00A" w14:textId="77777777" w:rsidR="0094056C" w:rsidRDefault="0094056C" w:rsidP="00CB440B">
            <w:pPr>
              <w:rPr>
                <w:rFonts w:ascii="Calibri" w:hAnsi="Calibri" w:cs="Calibri"/>
              </w:rPr>
            </w:pPr>
          </w:p>
          <w:p w14:paraId="3AC93205" w14:textId="77777777" w:rsidR="0094056C" w:rsidRDefault="0094056C" w:rsidP="00CB440B">
            <w:pPr>
              <w:rPr>
                <w:rFonts w:ascii="Calibri" w:hAnsi="Calibri" w:cs="Calibri"/>
              </w:rPr>
            </w:pPr>
            <w:r w:rsidRPr="009B007B">
              <w:rPr>
                <w:rFonts w:ascii="Calibri" w:hAnsi="Calibri" w:cs="Calibri"/>
              </w:rPr>
              <w:t>Course Code:</w:t>
            </w:r>
          </w:p>
          <w:p w14:paraId="5390C11B" w14:textId="77777777" w:rsidR="0094056C" w:rsidRPr="009B007B" w:rsidRDefault="0094056C" w:rsidP="00CB440B">
            <w:pPr>
              <w:rPr>
                <w:rFonts w:ascii="Calibri" w:hAnsi="Calibri" w:cs="Calibri"/>
              </w:rPr>
            </w:pPr>
          </w:p>
        </w:tc>
        <w:tc>
          <w:tcPr>
            <w:tcW w:w="3997" w:type="dxa"/>
            <w:gridSpan w:val="2"/>
            <w:vAlign w:val="center"/>
          </w:tcPr>
          <w:p w14:paraId="734D1A19" w14:textId="77777777" w:rsidR="0094056C" w:rsidRDefault="0094056C" w:rsidP="00CB440B">
            <w:pPr>
              <w:rPr>
                <w:rFonts w:ascii="Calibri" w:hAnsi="Calibri" w:cs="Calibri"/>
              </w:rPr>
            </w:pPr>
          </w:p>
          <w:p w14:paraId="6FEF237F" w14:textId="77777777" w:rsidR="0094056C" w:rsidRPr="009B007B" w:rsidRDefault="0094056C" w:rsidP="00CB440B">
            <w:pPr>
              <w:rPr>
                <w:rFonts w:ascii="Calibri" w:hAnsi="Calibri" w:cs="Calibri"/>
              </w:rPr>
            </w:pPr>
            <w:r>
              <w:rPr>
                <w:rFonts w:ascii="Calibri" w:hAnsi="Calibri" w:cs="Calibri"/>
              </w:rPr>
              <w:t>GCS-210</w:t>
            </w:r>
          </w:p>
        </w:tc>
        <w:tc>
          <w:tcPr>
            <w:tcW w:w="3120" w:type="dxa"/>
            <w:vAlign w:val="center"/>
          </w:tcPr>
          <w:p w14:paraId="4431A710" w14:textId="4E63F865" w:rsidR="0094056C" w:rsidRPr="009B007B" w:rsidRDefault="00631401" w:rsidP="00631401">
            <w:pPr>
              <w:jc w:val="center"/>
              <w:rPr>
                <w:rFonts w:ascii="Calibri" w:hAnsi="Calibri" w:cs="Calibri"/>
              </w:rPr>
            </w:pPr>
            <w:r>
              <w:rPr>
                <w:rFonts w:ascii="Calibri" w:hAnsi="Calibri" w:cs="Calibri"/>
              </w:rPr>
              <w:t xml:space="preserve"> </w:t>
            </w:r>
            <w:r w:rsidR="0094056C" w:rsidRPr="009B007B">
              <w:rPr>
                <w:rFonts w:ascii="Calibri" w:hAnsi="Calibri" w:cs="Calibri"/>
              </w:rPr>
              <w:t>Time</w:t>
            </w:r>
            <w:r w:rsidR="0094056C">
              <w:rPr>
                <w:rFonts w:ascii="Calibri" w:hAnsi="Calibri" w:cs="Calibri"/>
              </w:rPr>
              <w:t>: Session-</w:t>
            </w:r>
            <w:r w:rsidR="00E25B10">
              <w:rPr>
                <w:rFonts w:ascii="Calibri" w:hAnsi="Calibri" w:cs="Calibri"/>
              </w:rPr>
              <w:t>II</w:t>
            </w:r>
          </w:p>
        </w:tc>
      </w:tr>
      <w:tr w:rsidR="0094056C" w:rsidRPr="009B007B" w14:paraId="1147061B" w14:textId="77777777" w:rsidTr="00E25B10">
        <w:trPr>
          <w:trHeight w:val="360"/>
        </w:trPr>
        <w:tc>
          <w:tcPr>
            <w:tcW w:w="1912" w:type="dxa"/>
            <w:vAlign w:val="center"/>
          </w:tcPr>
          <w:p w14:paraId="7EF4DE7A" w14:textId="77777777" w:rsidR="0094056C" w:rsidRPr="009B007B" w:rsidRDefault="0094056C" w:rsidP="00CB440B">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3997" w:type="dxa"/>
            <w:gridSpan w:val="2"/>
            <w:vAlign w:val="center"/>
          </w:tcPr>
          <w:p w14:paraId="1307D87F" w14:textId="77777777" w:rsidR="0094056C" w:rsidRPr="009B007B" w:rsidRDefault="0094056C" w:rsidP="00CB440B">
            <w:pPr>
              <w:rPr>
                <w:rFonts w:ascii="Calibri" w:hAnsi="Calibri" w:cs="Calibri"/>
              </w:rPr>
            </w:pPr>
            <w:proofErr w:type="spellStart"/>
            <w:r>
              <w:rPr>
                <w:rFonts w:ascii="Calibri" w:hAnsi="Calibri" w:cs="Calibri"/>
              </w:rPr>
              <w:t>Fouzia</w:t>
            </w:r>
            <w:proofErr w:type="spellEnd"/>
            <w:r>
              <w:rPr>
                <w:rFonts w:ascii="Calibri" w:hAnsi="Calibri" w:cs="Calibri"/>
              </w:rPr>
              <w:t xml:space="preserve"> </w:t>
            </w:r>
            <w:proofErr w:type="spellStart"/>
            <w:r>
              <w:rPr>
                <w:rFonts w:ascii="Calibri" w:hAnsi="Calibri" w:cs="Calibri"/>
              </w:rPr>
              <w:t>Tauqeer</w:t>
            </w:r>
            <w:proofErr w:type="spellEnd"/>
          </w:p>
        </w:tc>
        <w:tc>
          <w:tcPr>
            <w:tcW w:w="3120" w:type="dxa"/>
          </w:tcPr>
          <w:p w14:paraId="2F094273" w14:textId="4437ED91" w:rsidR="0094056C" w:rsidRPr="009B007B" w:rsidRDefault="0094056C" w:rsidP="00CB440B">
            <w:pPr>
              <w:jc w:val="right"/>
              <w:rPr>
                <w:rFonts w:ascii="Calibri" w:hAnsi="Calibri" w:cs="Calibri"/>
              </w:rPr>
            </w:pPr>
            <w:r w:rsidRPr="009B007B">
              <w:rPr>
                <w:rFonts w:ascii="Calibri" w:hAnsi="Calibri" w:cs="Calibri"/>
              </w:rPr>
              <w:t xml:space="preserve">Max Marks: </w:t>
            </w:r>
            <w:r w:rsidR="00CB440B">
              <w:rPr>
                <w:rFonts w:ascii="Calibri" w:hAnsi="Calibri" w:cs="Calibri"/>
              </w:rPr>
              <w:t>5</w:t>
            </w:r>
            <w:r>
              <w:rPr>
                <w:rFonts w:ascii="Calibri" w:hAnsi="Calibri" w:cs="Calibri"/>
              </w:rPr>
              <w:t>0</w:t>
            </w:r>
          </w:p>
        </w:tc>
      </w:tr>
      <w:tr w:rsidR="0094056C" w:rsidRPr="009B007B" w14:paraId="1B9B8892" w14:textId="77777777" w:rsidTr="00E25B10">
        <w:trPr>
          <w:trHeight w:val="351"/>
        </w:trPr>
        <w:tc>
          <w:tcPr>
            <w:tcW w:w="2694" w:type="dxa"/>
            <w:gridSpan w:val="2"/>
            <w:tcBorders>
              <w:bottom w:val="single" w:sz="18" w:space="0" w:color="auto"/>
            </w:tcBorders>
          </w:tcPr>
          <w:p w14:paraId="6CC1E27E" w14:textId="44819C3C" w:rsidR="0094056C" w:rsidRPr="009B007B" w:rsidRDefault="0094056C" w:rsidP="00CB440B">
            <w:pPr>
              <w:rPr>
                <w:rFonts w:ascii="Calibri" w:hAnsi="Calibri" w:cs="Calibri"/>
              </w:rPr>
            </w:pPr>
            <w:r w:rsidRPr="009B007B">
              <w:rPr>
                <w:rFonts w:ascii="Calibri" w:hAnsi="Calibri" w:cs="Calibri"/>
              </w:rPr>
              <w:t>Time Allowed:</w:t>
            </w:r>
            <w:r w:rsidR="00E25B10">
              <w:rPr>
                <w:rFonts w:ascii="Calibri" w:hAnsi="Calibri" w:cs="Calibri"/>
              </w:rPr>
              <w:t xml:space="preserve">   2.5 </w:t>
            </w:r>
            <w:proofErr w:type="spellStart"/>
            <w:r w:rsidR="00E25B10">
              <w:rPr>
                <w:rFonts w:ascii="Calibri" w:hAnsi="Calibri" w:cs="Calibri"/>
              </w:rPr>
              <w:t>Hr</w:t>
            </w:r>
            <w:proofErr w:type="spellEnd"/>
          </w:p>
        </w:tc>
        <w:tc>
          <w:tcPr>
            <w:tcW w:w="3215" w:type="dxa"/>
            <w:tcBorders>
              <w:bottom w:val="single" w:sz="18" w:space="0" w:color="auto"/>
            </w:tcBorders>
          </w:tcPr>
          <w:p w14:paraId="651AEDD0" w14:textId="1B1BBF7F" w:rsidR="0094056C" w:rsidRPr="009B007B" w:rsidRDefault="0094056C" w:rsidP="00CB440B">
            <w:pPr>
              <w:rPr>
                <w:rFonts w:ascii="Calibri" w:hAnsi="Calibri" w:cs="Calibri"/>
              </w:rPr>
            </w:pPr>
          </w:p>
        </w:tc>
        <w:tc>
          <w:tcPr>
            <w:tcW w:w="3120" w:type="dxa"/>
            <w:tcBorders>
              <w:bottom w:val="single" w:sz="18" w:space="0" w:color="auto"/>
            </w:tcBorders>
          </w:tcPr>
          <w:p w14:paraId="55223015" w14:textId="4FFF1E4B" w:rsidR="0094056C" w:rsidRPr="009B007B" w:rsidRDefault="00EE58D8" w:rsidP="00CB440B">
            <w:pPr>
              <w:jc w:val="right"/>
              <w:rPr>
                <w:rFonts w:ascii="Calibri" w:hAnsi="Calibri" w:cs="Calibri"/>
              </w:rPr>
            </w:pPr>
            <w:r>
              <w:rPr>
                <w:rFonts w:ascii="Calibri" w:hAnsi="Calibri" w:cs="Calibri"/>
              </w:rPr>
              <w:t>Total Pages: 2</w:t>
            </w:r>
            <w:r w:rsidR="00235E07">
              <w:rPr>
                <w:rFonts w:ascii="Calibri" w:hAnsi="Calibri" w:cs="Calibri"/>
              </w:rPr>
              <w:t xml:space="preserve"> </w:t>
            </w:r>
          </w:p>
        </w:tc>
      </w:tr>
    </w:tbl>
    <w:p w14:paraId="38D314F1" w14:textId="77777777" w:rsidR="0094056C" w:rsidRPr="00572ED3" w:rsidRDefault="0094056C" w:rsidP="0094056C">
      <w:r w:rsidRPr="00572ED3">
        <w:tab/>
      </w:r>
      <w:r w:rsidRPr="00572ED3">
        <w:tab/>
      </w:r>
      <w:r>
        <w:tab/>
      </w:r>
      <w:r w:rsidRPr="00572ED3">
        <w:tab/>
      </w:r>
      <w:r w:rsidRPr="00572ED3">
        <w:tab/>
      </w:r>
      <w:r w:rsidRPr="00572ED3">
        <w:tab/>
      </w:r>
    </w:p>
    <w:p w14:paraId="14D73B78" w14:textId="77777777" w:rsidR="0094056C" w:rsidRPr="00572ED3" w:rsidRDefault="0094056C" w:rsidP="0094056C">
      <w:pPr>
        <w:rPr>
          <w:b/>
          <w:u w:val="single"/>
        </w:rPr>
      </w:pPr>
      <w:r w:rsidRPr="00572ED3">
        <w:rPr>
          <w:b/>
          <w:u w:val="single"/>
        </w:rPr>
        <w:t>INSTRUCTIONS:</w:t>
      </w:r>
    </w:p>
    <w:p w14:paraId="20111CDF" w14:textId="77777777" w:rsidR="0094056C" w:rsidRPr="00E1315E" w:rsidRDefault="0094056C" w:rsidP="0094056C">
      <w:pPr>
        <w:numPr>
          <w:ilvl w:val="0"/>
          <w:numId w:val="1"/>
        </w:numPr>
        <w:rPr>
          <w:rFonts w:ascii="Calibri" w:hAnsi="Calibri" w:cs="Calibri"/>
          <w:sz w:val="20"/>
        </w:rPr>
      </w:pPr>
      <w:r w:rsidRPr="00D91CD2">
        <w:rPr>
          <w:rFonts w:ascii="Calibri" w:hAnsi="Calibri" w:cs="Calibri"/>
          <w:sz w:val="20"/>
        </w:rPr>
        <w:t>All questions are compulsory.</w:t>
      </w:r>
    </w:p>
    <w:p w14:paraId="4B8D6C48" w14:textId="77777777" w:rsidR="0094056C" w:rsidRPr="00D91CD2" w:rsidRDefault="0094056C" w:rsidP="0094056C">
      <w:pPr>
        <w:numPr>
          <w:ilvl w:val="0"/>
          <w:numId w:val="1"/>
        </w:numPr>
        <w:rPr>
          <w:rFonts w:ascii="Calibri" w:hAnsi="Calibri" w:cs="Calibri"/>
          <w:sz w:val="20"/>
        </w:rPr>
      </w:pPr>
      <w:r w:rsidRPr="00D91CD2">
        <w:rPr>
          <w:rFonts w:ascii="Calibri" w:hAnsi="Calibri" w:cs="Calibri"/>
          <w:sz w:val="20"/>
        </w:rPr>
        <w:t xml:space="preserve">The students are not allowed any helping material (books, tables, formulas, </w:t>
      </w:r>
      <w:proofErr w:type="spellStart"/>
      <w:r w:rsidRPr="00D91CD2">
        <w:rPr>
          <w:rFonts w:ascii="Calibri" w:hAnsi="Calibri" w:cs="Calibri"/>
          <w:sz w:val="20"/>
        </w:rPr>
        <w:t>etc</w:t>
      </w:r>
      <w:proofErr w:type="spellEnd"/>
      <w:r w:rsidRPr="00D91CD2">
        <w:rPr>
          <w:rFonts w:ascii="Calibri" w:hAnsi="Calibri" w:cs="Calibri"/>
          <w:sz w:val="20"/>
        </w:rPr>
        <w:t>).</w:t>
      </w:r>
    </w:p>
    <w:p w14:paraId="0B7FD4C2" w14:textId="77777777" w:rsidR="0094056C" w:rsidRPr="00D91CD2" w:rsidRDefault="0094056C" w:rsidP="0094056C">
      <w:pPr>
        <w:numPr>
          <w:ilvl w:val="0"/>
          <w:numId w:val="1"/>
        </w:numPr>
        <w:rPr>
          <w:rFonts w:ascii="Calibri" w:hAnsi="Calibri" w:cs="Calibri"/>
          <w:sz w:val="20"/>
        </w:rPr>
      </w:pPr>
      <w:r w:rsidRPr="00D91CD2">
        <w:rPr>
          <w:rFonts w:ascii="Calibri" w:hAnsi="Calibri" w:cs="Calibri"/>
          <w:sz w:val="20"/>
        </w:rPr>
        <w:t>Calculators are allowed. Programmable Calculators are NOT allowed.</w:t>
      </w:r>
    </w:p>
    <w:p w14:paraId="4211DEB5" w14:textId="77777777" w:rsidR="0094056C" w:rsidRPr="00D91CD2" w:rsidRDefault="0094056C" w:rsidP="0094056C">
      <w:pPr>
        <w:numPr>
          <w:ilvl w:val="0"/>
          <w:numId w:val="1"/>
        </w:numPr>
        <w:rPr>
          <w:rFonts w:ascii="Calibri" w:hAnsi="Calibri" w:cs="Calibri"/>
          <w:sz w:val="20"/>
        </w:rPr>
      </w:pPr>
      <w:r w:rsidRPr="00D91CD2">
        <w:rPr>
          <w:rFonts w:ascii="Calibri" w:hAnsi="Calibri" w:cs="Calibri"/>
          <w:sz w:val="20"/>
        </w:rPr>
        <w:t>Use blue, black or blue-black ink only. Do NOT use lead pencil especially.</w:t>
      </w:r>
    </w:p>
    <w:p w14:paraId="4299A37D" w14:textId="77777777" w:rsidR="0094056C" w:rsidRPr="00572ED3" w:rsidRDefault="0094056C" w:rsidP="0094056C"/>
    <w:p w14:paraId="1B21D52B" w14:textId="77777777" w:rsidR="0094056C" w:rsidRPr="00572ED3" w:rsidRDefault="0094056C" w:rsidP="0094056C">
      <w:r>
        <w:rPr>
          <w:noProof/>
        </w:rPr>
        <mc:AlternateContent>
          <mc:Choice Requires="wps">
            <w:drawing>
              <wp:anchor distT="4294967295" distB="4294967295" distL="114300" distR="114300" simplePos="0" relativeHeight="251659264" behindDoc="0" locked="0" layoutInCell="1" allowOverlap="1" wp14:anchorId="6E9CD0A7" wp14:editId="10FD76CE">
                <wp:simplePos x="0" y="0"/>
                <wp:positionH relativeFrom="column">
                  <wp:posOffset>0</wp:posOffset>
                </wp:positionH>
                <wp:positionV relativeFrom="paragraph">
                  <wp:posOffset>68579</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07A872"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" strokeweight="4.5pt">
                <v:stroke linestyle="thinThick"/>
              </v:line>
            </w:pict>
          </mc:Fallback>
        </mc:AlternateContent>
      </w:r>
    </w:p>
    <w:p w14:paraId="7BFB9587" w14:textId="77777777" w:rsidR="0094056C" w:rsidRPr="00572ED3" w:rsidRDefault="0094056C" w:rsidP="0094056C">
      <w:r>
        <w:t xml:space="preserve">Student’s </w:t>
      </w:r>
      <w:r w:rsidRPr="00572ED3">
        <w:t>N</w:t>
      </w:r>
      <w:r>
        <w:t>ame: _____________________________E</w:t>
      </w:r>
      <w:r w:rsidRPr="00572ED3">
        <w:t xml:space="preserve">nroll </w:t>
      </w:r>
      <w:proofErr w:type="gramStart"/>
      <w:r w:rsidRPr="00572ED3">
        <w:t>No:_</w:t>
      </w:r>
      <w:proofErr w:type="gramEnd"/>
      <w:r w:rsidRPr="00572ED3">
        <w:t>_____________________</w:t>
      </w:r>
    </w:p>
    <w:p w14:paraId="7DA4641C" w14:textId="77777777" w:rsidR="0094056C" w:rsidRPr="00D97423" w:rsidRDefault="0094056C" w:rsidP="0094056C">
      <w:pPr>
        <w:rPr>
          <w:sz w:val="12"/>
        </w:rPr>
      </w:pPr>
      <w:r w:rsidRPr="00D97423">
        <w:rPr>
          <w:sz w:val="12"/>
        </w:rPr>
        <w:t>(USE CAPITAL LETTERS)</w:t>
      </w:r>
    </w:p>
    <w:p w14:paraId="26A180FB" w14:textId="77777777" w:rsidR="0094056C" w:rsidRPr="007A7C61" w:rsidRDefault="0094056C" w:rsidP="0094056C">
      <w:pPr>
        <w:ind w:left="360"/>
        <w:rPr>
          <w:rFonts w:ascii="Sylfaen" w:hAnsi="Sylfaen"/>
          <w:sz w:val="16"/>
          <w:szCs w:val="20"/>
        </w:rPr>
      </w:pPr>
      <w:r>
        <w:rPr>
          <w:noProof/>
          <w:sz w:val="20"/>
        </w:rPr>
        <mc:AlternateContent>
          <mc:Choice Requires="wps">
            <w:drawing>
              <wp:anchor distT="4294967295" distB="4294967295" distL="114300" distR="114300" simplePos="0" relativeHeight="251660288" behindDoc="0" locked="0" layoutInCell="1" allowOverlap="1" wp14:anchorId="66C3721C" wp14:editId="72FD7BA1">
                <wp:simplePos x="0" y="0"/>
                <wp:positionH relativeFrom="column">
                  <wp:posOffset>28575</wp:posOffset>
                </wp:positionH>
                <wp:positionV relativeFrom="paragraph">
                  <wp:posOffset>141604</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E6904A"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" strokeweight="4.5pt">
                <v:stroke linestyle="thinThick"/>
              </v:line>
            </w:pict>
          </mc:Fallback>
        </mc:AlternateContent>
      </w:r>
    </w:p>
    <w:p w14:paraId="1CDDEBF0" w14:textId="77777777" w:rsidR="002F076E" w:rsidRDefault="002F076E" w:rsidP="0094056C">
      <w:pPr>
        <w:spacing w:before="120"/>
        <w:jc w:val="both"/>
        <w:rPr>
          <w:spacing w:val="20"/>
        </w:rPr>
      </w:pPr>
    </w:p>
    <w:p w14:paraId="29375F68" w14:textId="3A6AEFF9" w:rsidR="0094056C" w:rsidRPr="00535A62" w:rsidRDefault="0094056C" w:rsidP="0094056C">
      <w:pPr>
        <w:autoSpaceDE w:val="0"/>
        <w:autoSpaceDN w:val="0"/>
        <w:adjustRightInd w:val="0"/>
        <w:jc w:val="both"/>
        <w:rPr>
          <w:rFonts w:eastAsia="CMR10"/>
        </w:rPr>
      </w:pPr>
      <w:r w:rsidRPr="00535A62">
        <w:rPr>
          <w:rFonts w:eastAsia="CMR10"/>
        </w:rPr>
        <w:t>Q</w:t>
      </w:r>
      <w:r w:rsidR="00B90053">
        <w:rPr>
          <w:rFonts w:eastAsia="CMR10"/>
        </w:rPr>
        <w:t>1</w:t>
      </w:r>
      <w:r w:rsidRPr="00535A62">
        <w:rPr>
          <w:rFonts w:eastAsia="CMR10"/>
        </w:rPr>
        <w:t xml:space="preserve">:                                                                                                                       </w:t>
      </w:r>
      <w:proofErr w:type="gramStart"/>
      <w:r w:rsidRPr="00535A62">
        <w:rPr>
          <w:rFonts w:eastAsia="CMR10"/>
        </w:rPr>
        <w:t xml:space="preserve">   (</w:t>
      </w:r>
      <w:proofErr w:type="gramEnd"/>
      <w:r w:rsidRPr="00535A62">
        <w:rPr>
          <w:rFonts w:eastAsia="CMR10"/>
        </w:rPr>
        <w:t>Marks=</w:t>
      </w:r>
      <w:r w:rsidR="002F0252" w:rsidRPr="00535A62">
        <w:rPr>
          <w:rFonts w:eastAsia="CMR10"/>
        </w:rPr>
        <w:t>5</w:t>
      </w:r>
      <w:r w:rsidRPr="00535A62">
        <w:rPr>
          <w:rFonts w:eastAsia="CMR10"/>
        </w:rPr>
        <w:t>+</w:t>
      </w:r>
      <w:r w:rsidR="002F0252" w:rsidRPr="00535A62">
        <w:rPr>
          <w:rFonts w:eastAsia="CMR10"/>
        </w:rPr>
        <w:t>5</w:t>
      </w:r>
      <w:r w:rsidRPr="00535A62">
        <w:rPr>
          <w:rFonts w:eastAsia="CMR10"/>
        </w:rPr>
        <w:t>)</w:t>
      </w:r>
    </w:p>
    <w:p w14:paraId="4E39E7E7" w14:textId="20B9C440" w:rsidR="006A7C6C" w:rsidRPr="006A7C6C" w:rsidRDefault="0094056C" w:rsidP="00B90053">
      <w:pPr>
        <w:autoSpaceDE w:val="0"/>
        <w:autoSpaceDN w:val="0"/>
        <w:adjustRightInd w:val="0"/>
        <w:jc w:val="both"/>
        <w:rPr>
          <w:rFonts w:eastAsia="CMR9"/>
        </w:rPr>
      </w:pPr>
      <w:r w:rsidRPr="00535A62">
        <w:rPr>
          <w:rFonts w:eastAsia="CMR9"/>
        </w:rPr>
        <w:t xml:space="preserve"> a) </w:t>
      </w:r>
      <w:r w:rsidR="006A7C6C" w:rsidRPr="00535A62">
        <w:rPr>
          <w:rFonts w:eastAsia="CMR9"/>
        </w:rPr>
        <w:t xml:space="preserve"> </w:t>
      </w:r>
      <w:r w:rsidR="006A7C6C" w:rsidRPr="006A7C6C">
        <w:rPr>
          <w:rFonts w:eastAsia="CMR9"/>
          <w:lang w:val="en-GB"/>
        </w:rPr>
        <w:t>Scores on certain nation-wide college entrance examination follow a normal distribution with mean 500 and standard deviation is 100. find the probability that student will score over 650,</w:t>
      </w:r>
      <w:r w:rsidR="006A7C6C" w:rsidRPr="00535A62">
        <w:rPr>
          <w:rFonts w:eastAsia="CMR9"/>
          <w:lang w:val="en-GB"/>
        </w:rPr>
        <w:t xml:space="preserve"> </w:t>
      </w:r>
      <w:r w:rsidR="006A7C6C" w:rsidRPr="006A7C6C">
        <w:rPr>
          <w:rFonts w:eastAsia="CMR9"/>
          <w:lang w:val="en-GB"/>
        </w:rPr>
        <w:t>less than 250, between 325 and 675</w:t>
      </w:r>
      <w:r w:rsidR="00535A62" w:rsidRPr="00535A62">
        <w:rPr>
          <w:rFonts w:eastAsia="CMR9"/>
          <w:lang w:val="en-GB"/>
        </w:rPr>
        <w:t>?</w:t>
      </w:r>
    </w:p>
    <w:p w14:paraId="7BF8038E" w14:textId="4381A16E" w:rsidR="00535A62" w:rsidRPr="00535A62" w:rsidRDefault="0094056C" w:rsidP="00535A62">
      <w:pPr>
        <w:autoSpaceDE w:val="0"/>
        <w:autoSpaceDN w:val="0"/>
        <w:adjustRightInd w:val="0"/>
        <w:rPr>
          <w:rFonts w:eastAsia="CMR10"/>
        </w:rPr>
      </w:pPr>
      <w:r w:rsidRPr="00535A62">
        <w:rPr>
          <w:rFonts w:eastAsia="CMR10"/>
        </w:rPr>
        <w:t xml:space="preserve">b) </w:t>
      </w:r>
      <w:r w:rsidR="006A7C6C" w:rsidRPr="006A7C6C">
        <w:rPr>
          <w:rFonts w:eastAsia="CMR10"/>
        </w:rPr>
        <w:t>If Y=</w:t>
      </w:r>
      <m:oMath>
        <m:sSub>
          <m:sSubPr>
            <m:ctrlPr>
              <w:rPr>
                <w:rFonts w:ascii="Cambria Math" w:eastAsia="CMR10" w:hAnsi="Cambria Math"/>
                <w:i/>
                <w:iCs/>
              </w:rPr>
            </m:ctrlPr>
          </m:sSubPr>
          <m:e>
            <m:r>
              <w:rPr>
                <w:rFonts w:ascii="Cambria Math" w:eastAsia="CMR10" w:hAnsi="Cambria Math"/>
              </w:rPr>
              <m:t>x</m:t>
            </m:r>
          </m:e>
          <m:sub>
            <m:r>
              <w:rPr>
                <w:rFonts w:ascii="Cambria Math" w:eastAsia="CMR10" w:hAnsi="Cambria Math"/>
              </w:rPr>
              <m:t>1</m:t>
            </m:r>
          </m:sub>
        </m:sSub>
      </m:oMath>
      <w:r w:rsidR="006A7C6C" w:rsidRPr="006A7C6C">
        <w:rPr>
          <w:rFonts w:eastAsia="CMR10"/>
        </w:rPr>
        <w:t>+</w:t>
      </w:r>
      <m:oMath>
        <m:sSub>
          <m:sSubPr>
            <m:ctrlPr>
              <w:rPr>
                <w:rFonts w:ascii="Cambria Math" w:eastAsia="CMR10" w:hAnsi="Cambria Math"/>
                <w:i/>
                <w:iCs/>
              </w:rPr>
            </m:ctrlPr>
          </m:sSubPr>
          <m:e>
            <m:r>
              <w:rPr>
                <w:rFonts w:ascii="Cambria Math" w:eastAsia="CMR10" w:hAnsi="Cambria Math"/>
              </w:rPr>
              <m:t>x</m:t>
            </m:r>
          </m:e>
          <m:sub>
            <m:r>
              <w:rPr>
                <w:rFonts w:ascii="Cambria Math" w:eastAsia="CMR10" w:hAnsi="Cambria Math"/>
              </w:rPr>
              <m:t>2</m:t>
            </m:r>
          </m:sub>
        </m:sSub>
      </m:oMath>
      <w:r w:rsidR="006A7C6C" w:rsidRPr="006A7C6C">
        <w:rPr>
          <w:rFonts w:eastAsia="CMR10"/>
        </w:rPr>
        <w:t xml:space="preserve"> find mean and variance of y</w:t>
      </w:r>
      <w:r w:rsidR="00535A62" w:rsidRPr="00535A62">
        <w:rPr>
          <w:rFonts w:eastAsia="CMR10"/>
        </w:rPr>
        <w:t>;</w:t>
      </w:r>
    </w:p>
    <w:p w14:paraId="6371551E" w14:textId="33850098" w:rsidR="0094056C" w:rsidRPr="00B90053" w:rsidRDefault="006A7C6C" w:rsidP="00B90053">
      <w:pPr>
        <w:autoSpaceDE w:val="0"/>
        <w:autoSpaceDN w:val="0"/>
        <w:adjustRightInd w:val="0"/>
        <w:rPr>
          <w:rFonts w:eastAsia="CMR10"/>
          <w:lang/>
        </w:rPr>
      </w:pPr>
      <w:r w:rsidRPr="006A7C6C">
        <w:rPr>
          <w:rFonts w:eastAsia="CMR10"/>
        </w:rPr>
        <w:t>where</w:t>
      </w:r>
      <w:r w:rsidR="00535A62" w:rsidRPr="00535A62">
        <w:rPr>
          <w:rFonts w:eastAsia="CMR10"/>
        </w:rPr>
        <w:t xml:space="preserve"> </w:t>
      </w:r>
      <m:oMath>
        <m:sSub>
          <m:sSubPr>
            <m:ctrlPr>
              <w:rPr>
                <w:rFonts w:ascii="Cambria Math" w:eastAsia="CMR10" w:hAnsi="Cambria Math"/>
                <w:i/>
                <w:iCs/>
              </w:rPr>
            </m:ctrlPr>
          </m:sSubPr>
          <m:e>
            <m:r>
              <m:rPr>
                <m:sty m:val="p"/>
              </m:rPr>
              <w:rPr>
                <w:rFonts w:ascii="Cambria Math" w:eastAsia="CMR10" w:hAnsi="Cambria Math"/>
              </w:rPr>
              <m:t>x</m:t>
            </m:r>
          </m:e>
          <m:sub>
            <m:r>
              <m:rPr>
                <m:sty m:val="p"/>
              </m:rPr>
              <w:rPr>
                <w:rFonts w:ascii="Cambria Math" w:eastAsia="CMR10" w:hAnsi="Cambria Math"/>
              </w:rPr>
              <m:t>1</m:t>
            </m:r>
          </m:sub>
        </m:sSub>
        <m:r>
          <m:rPr>
            <m:sty m:val="p"/>
          </m:rPr>
          <w:rPr>
            <w:rFonts w:ascii="Cambria Math" w:eastAsia="CMR10" w:hAnsi="Cambria Math"/>
          </w:rPr>
          <m:t>,</m:t>
        </m:r>
        <m:sSub>
          <m:sSubPr>
            <m:ctrlPr>
              <w:rPr>
                <w:rFonts w:ascii="Cambria Math" w:eastAsia="CMR10" w:hAnsi="Cambria Math"/>
                <w:i/>
                <w:iCs/>
              </w:rPr>
            </m:ctrlPr>
          </m:sSubPr>
          <m:e>
            <m:r>
              <m:rPr>
                <m:sty m:val="p"/>
              </m:rPr>
              <w:rPr>
                <w:rFonts w:ascii="Cambria Math" w:eastAsia="CMR10" w:hAnsi="Cambria Math"/>
              </w:rPr>
              <m:t>x</m:t>
            </m:r>
          </m:e>
          <m:sub>
            <m:r>
              <m:rPr>
                <m:sty m:val="p"/>
              </m:rPr>
              <w:rPr>
                <w:rFonts w:ascii="Cambria Math" w:eastAsia="CMR10" w:hAnsi="Cambria Math"/>
              </w:rPr>
              <m:t>2</m:t>
            </m:r>
          </m:sub>
        </m:sSub>
        <m:r>
          <m:rPr>
            <m:sty m:val="p"/>
          </m:rPr>
          <w:rPr>
            <w:rFonts w:ascii="Cambria Math" w:eastAsia="CMR10" w:hAnsi="Cambria Math"/>
          </w:rPr>
          <m:t> are exponentially distributed with </m:t>
        </m:r>
      </m:oMath>
      <w:r w:rsidRPr="006A7C6C">
        <w:rPr>
          <w:rFonts w:eastAsia="CMR10"/>
        </w:rPr>
        <w:t>mean 2 and 5 and variances are 4 and 25</w:t>
      </w:r>
      <w:r w:rsidR="00535A62" w:rsidRPr="00535A62">
        <w:rPr>
          <w:rFonts w:eastAsia="CMR10"/>
        </w:rPr>
        <w:t>?</w:t>
      </w:r>
    </w:p>
    <w:p w14:paraId="3108D964" w14:textId="77777777" w:rsidR="0094056C" w:rsidRDefault="0094056C" w:rsidP="0094056C">
      <w:pPr>
        <w:tabs>
          <w:tab w:val="left" w:pos="1103"/>
        </w:tabs>
        <w:autoSpaceDE w:val="0"/>
        <w:autoSpaceDN w:val="0"/>
        <w:adjustRightInd w:val="0"/>
        <w:jc w:val="both"/>
        <w:rPr>
          <w:rFonts w:eastAsia="CMR9"/>
        </w:rPr>
      </w:pPr>
    </w:p>
    <w:p w14:paraId="01F96661" w14:textId="640EBCBC" w:rsidR="0094056C" w:rsidRPr="00905202" w:rsidRDefault="0094056C" w:rsidP="0094056C">
      <w:pPr>
        <w:tabs>
          <w:tab w:val="left" w:pos="1103"/>
        </w:tabs>
        <w:autoSpaceDE w:val="0"/>
        <w:autoSpaceDN w:val="0"/>
        <w:adjustRightInd w:val="0"/>
        <w:jc w:val="both"/>
        <w:rPr>
          <w:rFonts w:eastAsia="CMR9"/>
        </w:rPr>
      </w:pPr>
      <w:r>
        <w:rPr>
          <w:rFonts w:eastAsia="CMR9"/>
        </w:rPr>
        <w:t>Q</w:t>
      </w:r>
      <w:r w:rsidR="00B90053">
        <w:rPr>
          <w:rFonts w:eastAsia="CMR9"/>
        </w:rPr>
        <w:t>2</w:t>
      </w:r>
      <w:r w:rsidRPr="00905202">
        <w:rPr>
          <w:rFonts w:eastAsia="CMR9"/>
        </w:rPr>
        <w:t>:</w:t>
      </w:r>
      <w:r>
        <w:rPr>
          <w:rFonts w:eastAsia="CMR9"/>
        </w:rPr>
        <w:t xml:space="preserve">                                                                                                                      </w:t>
      </w:r>
      <w:proofErr w:type="gramStart"/>
      <w:r>
        <w:rPr>
          <w:rFonts w:eastAsia="CMR9"/>
        </w:rPr>
        <w:t xml:space="preserve">   (</w:t>
      </w:r>
      <w:proofErr w:type="gramEnd"/>
      <w:r>
        <w:rPr>
          <w:rFonts w:eastAsia="CMR9"/>
        </w:rPr>
        <w:t>Marks=</w:t>
      </w:r>
      <w:r w:rsidR="002F0252">
        <w:rPr>
          <w:rFonts w:eastAsia="CMR9"/>
        </w:rPr>
        <w:t>5</w:t>
      </w:r>
      <w:r>
        <w:rPr>
          <w:rFonts w:eastAsia="CMR9"/>
        </w:rPr>
        <w:t>+</w:t>
      </w:r>
      <w:r w:rsidR="002F0252">
        <w:rPr>
          <w:rFonts w:eastAsia="CMR9"/>
        </w:rPr>
        <w:t>5</w:t>
      </w:r>
      <w:r>
        <w:rPr>
          <w:rFonts w:eastAsia="CMR9"/>
        </w:rPr>
        <w:t>)</w:t>
      </w:r>
    </w:p>
    <w:p w14:paraId="45D7C2DF" w14:textId="3AD81D2D" w:rsidR="0094056C" w:rsidRPr="00905202" w:rsidRDefault="0094056C" w:rsidP="002F0252">
      <w:pPr>
        <w:autoSpaceDE w:val="0"/>
        <w:autoSpaceDN w:val="0"/>
        <w:adjustRightInd w:val="0"/>
        <w:jc w:val="both"/>
        <w:rPr>
          <w:rFonts w:eastAsia="CMR9"/>
        </w:rPr>
      </w:pPr>
      <w:r w:rsidRPr="00905202">
        <w:rPr>
          <w:rFonts w:eastAsia="CMR9"/>
        </w:rPr>
        <w:t>a)</w:t>
      </w:r>
      <w:r w:rsidR="003D56F4">
        <w:rPr>
          <w:rFonts w:eastAsia="CMR9"/>
        </w:rPr>
        <w:t xml:space="preserve"> </w:t>
      </w:r>
      <w:r w:rsidR="00CE3D44">
        <w:t>The Edison Electric Institute has published figures on the number of kilowatt hours used annually by various home appliances. It is claimed that a vacuum cleaner uses an average of 46 kilowatt hours per year. If a random sample of 12 homes included in a planned study indicates that vacuum cleaners use an average of 42 kilowatt hours per year with a standard deviation of 11.9 kilowatt hours, does this suggest at the 0.05 level of significance that vacuum cleaners use, on average, less than 46 kilowatt hours annually? Assume the population of kilowatt hours to be normal.</w:t>
      </w:r>
      <w:r w:rsidRPr="00905202">
        <w:rPr>
          <w:rFonts w:eastAsia="CMR9"/>
        </w:rPr>
        <w:tab/>
      </w:r>
    </w:p>
    <w:p w14:paraId="36CF8D37" w14:textId="5111154D" w:rsidR="0094056C" w:rsidRDefault="0094056C" w:rsidP="0094056C">
      <w:pPr>
        <w:autoSpaceDE w:val="0"/>
        <w:autoSpaceDN w:val="0"/>
        <w:adjustRightInd w:val="0"/>
        <w:jc w:val="both"/>
        <w:rPr>
          <w:rFonts w:eastAsia="CMR9"/>
        </w:rPr>
      </w:pPr>
      <w:r w:rsidRPr="00905202">
        <w:rPr>
          <w:rFonts w:eastAsia="CMR9"/>
        </w:rPr>
        <w:t>b)</w:t>
      </w:r>
      <w:r w:rsidR="003D56F4">
        <w:rPr>
          <w:rFonts w:eastAsia="CMR9"/>
        </w:rPr>
        <w:t xml:space="preserve"> </w:t>
      </w:r>
      <w:r w:rsidR="00CE3D44">
        <w:rPr>
          <w:rFonts w:eastAsia="CMR9"/>
        </w:rPr>
        <w:t>F</w:t>
      </w:r>
      <w:r w:rsidR="003D56F4">
        <w:rPr>
          <w:rFonts w:eastAsia="CMR9"/>
        </w:rPr>
        <w:t>ind ra</w:t>
      </w:r>
      <w:r w:rsidR="00CE3D44">
        <w:rPr>
          <w:rFonts w:eastAsia="CMR9"/>
        </w:rPr>
        <w:t>nge and standard deviation for following data 3,4,5,6,6, and 7</w:t>
      </w:r>
      <w:r w:rsidRPr="00905202">
        <w:rPr>
          <w:rFonts w:eastAsia="CMR9"/>
        </w:rPr>
        <w:tab/>
      </w:r>
    </w:p>
    <w:p w14:paraId="509BCDE1" w14:textId="77777777" w:rsidR="002F0252" w:rsidRDefault="002F0252" w:rsidP="0094056C">
      <w:pPr>
        <w:autoSpaceDE w:val="0"/>
        <w:autoSpaceDN w:val="0"/>
        <w:adjustRightInd w:val="0"/>
        <w:jc w:val="both"/>
        <w:rPr>
          <w:rFonts w:eastAsia="CMR9"/>
        </w:rPr>
      </w:pPr>
    </w:p>
    <w:p w14:paraId="536940C9" w14:textId="44F5B1FB" w:rsidR="0094056C" w:rsidRDefault="0094056C" w:rsidP="0094056C">
      <w:pPr>
        <w:autoSpaceDE w:val="0"/>
        <w:autoSpaceDN w:val="0"/>
        <w:adjustRightInd w:val="0"/>
        <w:jc w:val="both"/>
        <w:rPr>
          <w:rFonts w:eastAsia="CMR9"/>
        </w:rPr>
      </w:pPr>
      <w:r>
        <w:rPr>
          <w:rFonts w:eastAsia="CMR9"/>
        </w:rPr>
        <w:t>Q</w:t>
      </w:r>
      <w:r w:rsidR="00B90053">
        <w:rPr>
          <w:rFonts w:eastAsia="CMR9"/>
        </w:rPr>
        <w:t>3</w:t>
      </w:r>
      <w:r>
        <w:rPr>
          <w:rFonts w:eastAsia="CMR9"/>
        </w:rPr>
        <w:t>:</w:t>
      </w:r>
      <w:r w:rsidR="002F076E">
        <w:rPr>
          <w:rFonts w:eastAsia="CMR9"/>
        </w:rPr>
        <w:t xml:space="preserve">                                                                                                                       </w:t>
      </w:r>
      <w:proofErr w:type="gramStart"/>
      <w:r w:rsidR="002F076E">
        <w:rPr>
          <w:rFonts w:eastAsia="CMR9"/>
        </w:rPr>
        <w:t xml:space="preserve">  </w:t>
      </w:r>
      <w:r>
        <w:rPr>
          <w:rFonts w:eastAsia="CMR9"/>
        </w:rPr>
        <w:t xml:space="preserve"> </w:t>
      </w:r>
      <w:r w:rsidR="002F076E">
        <w:rPr>
          <w:rFonts w:eastAsia="CMR9"/>
        </w:rPr>
        <w:t>(</w:t>
      </w:r>
      <w:proofErr w:type="gramEnd"/>
      <w:r w:rsidR="002F076E">
        <w:rPr>
          <w:rFonts w:eastAsia="CMR9"/>
        </w:rPr>
        <w:t>Marks=</w:t>
      </w:r>
      <w:r w:rsidR="002F0252">
        <w:rPr>
          <w:rFonts w:eastAsia="CMR9"/>
        </w:rPr>
        <w:t>5</w:t>
      </w:r>
      <w:r w:rsidR="002F076E">
        <w:rPr>
          <w:rFonts w:eastAsia="CMR9"/>
        </w:rPr>
        <w:t>+</w:t>
      </w:r>
      <w:r w:rsidR="002F0252">
        <w:rPr>
          <w:rFonts w:eastAsia="CMR9"/>
        </w:rPr>
        <w:t>5</w:t>
      </w:r>
      <w:r w:rsidR="002F076E">
        <w:rPr>
          <w:rFonts w:eastAsia="CMR9"/>
        </w:rPr>
        <w:t>)</w:t>
      </w:r>
    </w:p>
    <w:p w14:paraId="07E7411B" w14:textId="7DD99365" w:rsidR="002F076E" w:rsidRDefault="002F076E" w:rsidP="002F076E">
      <w:pPr>
        <w:autoSpaceDE w:val="0"/>
        <w:autoSpaceDN w:val="0"/>
        <w:adjustRightInd w:val="0"/>
        <w:jc w:val="both"/>
        <w:rPr>
          <w:rFonts w:eastAsia="CMR10"/>
        </w:rPr>
      </w:pPr>
      <w:r w:rsidRPr="002F076E">
        <w:rPr>
          <w:rFonts w:eastAsia="CMR10"/>
        </w:rPr>
        <w:t xml:space="preserve">a) </w:t>
      </w:r>
      <w:r w:rsidR="00CE3D44">
        <w:t>Scholastic Aptitude Test (SAT) mathematics scores of a random sample of 500 high school seniors in the state of Texas are collected, and the sample mean and standard deviation are found to be 501 and 112, respectively. Find a 99% confidence interval on the mean SAT mathematics score for seniors in the state of Texas.</w:t>
      </w:r>
    </w:p>
    <w:p w14:paraId="3A3BAE34" w14:textId="577D3FDD" w:rsidR="002F076E" w:rsidRPr="002F076E" w:rsidRDefault="002F076E" w:rsidP="002F0252">
      <w:pPr>
        <w:autoSpaceDE w:val="0"/>
        <w:autoSpaceDN w:val="0"/>
        <w:adjustRightInd w:val="0"/>
        <w:jc w:val="both"/>
        <w:rPr>
          <w:rFonts w:eastAsia="CMR10"/>
        </w:rPr>
      </w:pPr>
      <w:r>
        <w:rPr>
          <w:rFonts w:eastAsia="CMR10"/>
        </w:rPr>
        <w:t xml:space="preserve">b)  </w:t>
      </w:r>
      <w:r w:rsidR="00CE3D44">
        <w:t>4 If a certain machine makes electrical resistors having a mean resistance of 40 ohms and a standard deviation of 2 ohms, what is the probability that a random sample of 36 of these resistors will have a combined resistance of more than 1458 ohms?</w:t>
      </w:r>
    </w:p>
    <w:p w14:paraId="1E96C8E6" w14:textId="77777777" w:rsidR="0094056C" w:rsidRPr="002F076E" w:rsidRDefault="0094056C" w:rsidP="002F076E">
      <w:pPr>
        <w:autoSpaceDE w:val="0"/>
        <w:autoSpaceDN w:val="0"/>
        <w:adjustRightInd w:val="0"/>
        <w:jc w:val="both"/>
        <w:rPr>
          <w:b/>
        </w:rPr>
      </w:pPr>
    </w:p>
    <w:p w14:paraId="11873562" w14:textId="56B52141" w:rsidR="00445ED0" w:rsidRDefault="00445ED0" w:rsidP="00445ED0">
      <w:pPr>
        <w:autoSpaceDE w:val="0"/>
        <w:autoSpaceDN w:val="0"/>
        <w:adjustRightInd w:val="0"/>
        <w:jc w:val="both"/>
        <w:rPr>
          <w:rFonts w:eastAsia="CMR9"/>
        </w:rPr>
      </w:pPr>
      <w:r>
        <w:rPr>
          <w:rFonts w:eastAsia="CMR9"/>
        </w:rPr>
        <w:t>Q</w:t>
      </w:r>
      <w:r w:rsidR="00B90053">
        <w:rPr>
          <w:rFonts w:eastAsia="CMR9"/>
        </w:rPr>
        <w:t>4</w:t>
      </w:r>
      <w:r>
        <w:rPr>
          <w:rFonts w:eastAsia="CMR9"/>
        </w:rPr>
        <w:t xml:space="preserve">:                                                                                                                       </w:t>
      </w:r>
      <w:proofErr w:type="gramStart"/>
      <w:r>
        <w:rPr>
          <w:rFonts w:eastAsia="CMR9"/>
        </w:rPr>
        <w:t xml:space="preserve">   (</w:t>
      </w:r>
      <w:proofErr w:type="gramEnd"/>
      <w:r>
        <w:rPr>
          <w:rFonts w:eastAsia="CMR9"/>
        </w:rPr>
        <w:t>Marks=5+5)</w:t>
      </w:r>
    </w:p>
    <w:p w14:paraId="7CFFB54E" w14:textId="3091B423" w:rsidR="00CE3D44" w:rsidRPr="00CE3D44" w:rsidRDefault="00B90053" w:rsidP="00CE3D44">
      <w:pPr>
        <w:autoSpaceDE w:val="0"/>
        <w:autoSpaceDN w:val="0"/>
        <w:adjustRightInd w:val="0"/>
        <w:jc w:val="both"/>
        <w:rPr>
          <w:spacing w:val="20"/>
        </w:rPr>
      </w:pPr>
      <w:r>
        <w:rPr>
          <w:spacing w:val="20"/>
        </w:rPr>
        <w:t>F</w:t>
      </w:r>
      <w:r w:rsidR="00CE3D44" w:rsidRPr="00CE3D44">
        <w:rPr>
          <w:spacing w:val="20"/>
        </w:rPr>
        <w:t xml:space="preserve">or following set of data? </w:t>
      </w:r>
    </w:p>
    <w:p w14:paraId="78DB7E20" w14:textId="77777777" w:rsidR="00CE3D44" w:rsidRPr="00BE5F6E" w:rsidRDefault="00CE3D44" w:rsidP="00CE3D44">
      <w:pPr>
        <w:pStyle w:val="ListParagraph"/>
        <w:rPr>
          <w:spacing w:val="20"/>
        </w:rPr>
      </w:pPr>
    </w:p>
    <w:tbl>
      <w:tblPr>
        <w:tblStyle w:val="TableGrid"/>
        <w:tblW w:w="0" w:type="auto"/>
        <w:tblInd w:w="720" w:type="dxa"/>
        <w:tblLook w:val="04A0" w:firstRow="1" w:lastRow="0" w:firstColumn="1" w:lastColumn="0" w:noHBand="0" w:noVBand="1"/>
      </w:tblPr>
      <w:tblGrid>
        <w:gridCol w:w="1175"/>
        <w:gridCol w:w="1186"/>
        <w:gridCol w:w="1187"/>
        <w:gridCol w:w="1187"/>
        <w:gridCol w:w="1188"/>
        <w:gridCol w:w="1188"/>
        <w:gridCol w:w="1188"/>
      </w:tblGrid>
      <w:tr w:rsidR="00CE3D44" w:rsidRPr="00BE5F6E" w14:paraId="7E730592" w14:textId="77777777" w:rsidTr="00700104">
        <w:tc>
          <w:tcPr>
            <w:tcW w:w="1288" w:type="dxa"/>
          </w:tcPr>
          <w:p w14:paraId="17827728"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X</w:t>
            </w:r>
          </w:p>
        </w:tc>
        <w:tc>
          <w:tcPr>
            <w:tcW w:w="1288" w:type="dxa"/>
          </w:tcPr>
          <w:p w14:paraId="0321F1CE"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22</w:t>
            </w:r>
          </w:p>
        </w:tc>
        <w:tc>
          <w:tcPr>
            <w:tcW w:w="1288" w:type="dxa"/>
          </w:tcPr>
          <w:p w14:paraId="48462F1F"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30</w:t>
            </w:r>
          </w:p>
        </w:tc>
        <w:tc>
          <w:tcPr>
            <w:tcW w:w="1288" w:type="dxa"/>
          </w:tcPr>
          <w:p w14:paraId="478A9673"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36</w:t>
            </w:r>
          </w:p>
        </w:tc>
        <w:tc>
          <w:tcPr>
            <w:tcW w:w="1289" w:type="dxa"/>
          </w:tcPr>
          <w:p w14:paraId="2ABA909F"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77</w:t>
            </w:r>
          </w:p>
        </w:tc>
        <w:tc>
          <w:tcPr>
            <w:tcW w:w="1289" w:type="dxa"/>
          </w:tcPr>
          <w:p w14:paraId="524AEB3E"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87</w:t>
            </w:r>
          </w:p>
        </w:tc>
        <w:tc>
          <w:tcPr>
            <w:tcW w:w="1289" w:type="dxa"/>
          </w:tcPr>
          <w:p w14:paraId="1F2F8E4E"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90</w:t>
            </w:r>
          </w:p>
        </w:tc>
      </w:tr>
      <w:tr w:rsidR="00CE3D44" w:rsidRPr="00BE5F6E" w14:paraId="6C7F0ECC" w14:textId="77777777" w:rsidTr="00700104">
        <w:tc>
          <w:tcPr>
            <w:tcW w:w="1288" w:type="dxa"/>
          </w:tcPr>
          <w:p w14:paraId="1DA9BDEF"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Y</w:t>
            </w:r>
          </w:p>
        </w:tc>
        <w:tc>
          <w:tcPr>
            <w:tcW w:w="1288" w:type="dxa"/>
          </w:tcPr>
          <w:p w14:paraId="13E83219"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50</w:t>
            </w:r>
          </w:p>
        </w:tc>
        <w:tc>
          <w:tcPr>
            <w:tcW w:w="1288" w:type="dxa"/>
          </w:tcPr>
          <w:p w14:paraId="4DD6AC5E"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43</w:t>
            </w:r>
          </w:p>
        </w:tc>
        <w:tc>
          <w:tcPr>
            <w:tcW w:w="1288" w:type="dxa"/>
          </w:tcPr>
          <w:p w14:paraId="3F9F7055"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38</w:t>
            </w:r>
          </w:p>
        </w:tc>
        <w:tc>
          <w:tcPr>
            <w:tcW w:w="1289" w:type="dxa"/>
          </w:tcPr>
          <w:p w14:paraId="62A55314"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24</w:t>
            </w:r>
          </w:p>
        </w:tc>
        <w:tc>
          <w:tcPr>
            <w:tcW w:w="1289" w:type="dxa"/>
          </w:tcPr>
          <w:p w14:paraId="7B711D2C"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16</w:t>
            </w:r>
          </w:p>
        </w:tc>
        <w:tc>
          <w:tcPr>
            <w:tcW w:w="1289" w:type="dxa"/>
          </w:tcPr>
          <w:p w14:paraId="3D792B4D" w14:textId="77777777" w:rsidR="00CE3D44" w:rsidRPr="00BE5F6E" w:rsidRDefault="00CE3D44" w:rsidP="00700104">
            <w:pPr>
              <w:pStyle w:val="ListParagraph"/>
              <w:autoSpaceDE w:val="0"/>
              <w:autoSpaceDN w:val="0"/>
              <w:adjustRightInd w:val="0"/>
              <w:ind w:left="0"/>
              <w:jc w:val="both"/>
              <w:rPr>
                <w:spacing w:val="20"/>
              </w:rPr>
            </w:pPr>
            <w:r w:rsidRPr="00BE5F6E">
              <w:rPr>
                <w:spacing w:val="20"/>
              </w:rPr>
              <w:t>4</w:t>
            </w:r>
          </w:p>
        </w:tc>
      </w:tr>
    </w:tbl>
    <w:p w14:paraId="281D80FD" w14:textId="72B877AD" w:rsidR="00445ED0" w:rsidRPr="00B90053" w:rsidRDefault="00B90053" w:rsidP="00776FE8">
      <w:pPr>
        <w:pStyle w:val="ListParagraph"/>
        <w:numPr>
          <w:ilvl w:val="0"/>
          <w:numId w:val="9"/>
        </w:numPr>
        <w:autoSpaceDE w:val="0"/>
        <w:autoSpaceDN w:val="0"/>
        <w:adjustRightInd w:val="0"/>
        <w:jc w:val="both"/>
        <w:rPr>
          <w:rFonts w:eastAsia="CMR10"/>
          <w:spacing w:val="20"/>
        </w:rPr>
      </w:pPr>
      <w:r w:rsidRPr="00B90053">
        <w:rPr>
          <w:spacing w:val="20"/>
        </w:rPr>
        <w:t xml:space="preserve">Find correlation </w:t>
      </w:r>
      <w:r>
        <w:rPr>
          <w:spacing w:val="20"/>
        </w:rPr>
        <w:t>coefficient</w:t>
      </w:r>
      <w:r w:rsidRPr="00B90053">
        <w:rPr>
          <w:spacing w:val="20"/>
        </w:rPr>
        <w:t xml:space="preserve"> </w:t>
      </w:r>
    </w:p>
    <w:p w14:paraId="05E77D5B" w14:textId="77777777" w:rsidR="00B90053" w:rsidRPr="00B90053" w:rsidRDefault="00B90053" w:rsidP="00B90053">
      <w:pPr>
        <w:pStyle w:val="ListParagraph"/>
        <w:numPr>
          <w:ilvl w:val="0"/>
          <w:numId w:val="9"/>
        </w:numPr>
        <w:autoSpaceDE w:val="0"/>
        <w:autoSpaceDN w:val="0"/>
        <w:adjustRightInd w:val="0"/>
        <w:jc w:val="both"/>
        <w:rPr>
          <w:spacing w:val="20"/>
        </w:rPr>
      </w:pPr>
      <w:r w:rsidRPr="00B90053">
        <w:rPr>
          <w:spacing w:val="20"/>
        </w:rPr>
        <w:t>regression line y on x</w:t>
      </w:r>
    </w:p>
    <w:p w14:paraId="62D70AB5" w14:textId="77777777" w:rsidR="00B90053" w:rsidRPr="00B90053" w:rsidRDefault="00B90053" w:rsidP="00B90053">
      <w:pPr>
        <w:autoSpaceDE w:val="0"/>
        <w:autoSpaceDN w:val="0"/>
        <w:adjustRightInd w:val="0"/>
        <w:jc w:val="both"/>
        <w:rPr>
          <w:rFonts w:eastAsia="CMR10"/>
        </w:rPr>
      </w:pPr>
    </w:p>
    <w:p w14:paraId="70450850" w14:textId="31B61577" w:rsidR="00B90053" w:rsidRPr="00535A62" w:rsidRDefault="00235E07" w:rsidP="00B90053">
      <w:pPr>
        <w:spacing w:before="120"/>
        <w:jc w:val="both"/>
        <w:rPr>
          <w:spacing w:val="20"/>
        </w:rPr>
      </w:pPr>
      <w:r>
        <w:rPr>
          <w:spacing w:val="20"/>
        </w:rPr>
        <w:t>Q5</w:t>
      </w:r>
      <w:bookmarkStart w:id="0" w:name="_GoBack"/>
      <w:bookmarkEnd w:id="0"/>
      <w:r w:rsidR="00B90053" w:rsidRPr="00535A62">
        <w:rPr>
          <w:spacing w:val="20"/>
        </w:rPr>
        <w:t xml:space="preserve">:                                                                                     </w:t>
      </w:r>
      <w:proofErr w:type="gramStart"/>
      <w:r w:rsidR="00B90053" w:rsidRPr="00535A62">
        <w:rPr>
          <w:spacing w:val="20"/>
        </w:rPr>
        <w:t xml:space="preserve">   (</w:t>
      </w:r>
      <w:proofErr w:type="gramEnd"/>
      <w:r w:rsidR="00B90053" w:rsidRPr="00535A62">
        <w:rPr>
          <w:spacing w:val="20"/>
        </w:rPr>
        <w:t>Marks=5+5)</w:t>
      </w:r>
    </w:p>
    <w:p w14:paraId="19D67F4E" w14:textId="77777777" w:rsidR="00CE3D44" w:rsidRPr="00535A62" w:rsidRDefault="00CE3D44" w:rsidP="00CE3D44">
      <w:pPr>
        <w:spacing w:before="120"/>
        <w:jc w:val="both"/>
        <w:rPr>
          <w:spacing w:val="20"/>
        </w:rPr>
      </w:pPr>
      <w:r w:rsidRPr="00535A62">
        <w:rPr>
          <w:spacing w:val="20"/>
        </w:rPr>
        <w:t xml:space="preserve">a) Find standard deviation of uniform density, </w:t>
      </w:r>
      <m:oMath>
        <m:r>
          <w:rPr>
            <w:rFonts w:ascii="Cambria Math" w:hAnsi="Cambria Math"/>
            <w:spacing w:val="20"/>
          </w:rPr>
          <m:t>f</m:t>
        </m:r>
        <m:d>
          <m:dPr>
            <m:ctrlPr>
              <w:rPr>
                <w:rFonts w:ascii="Cambria Math" w:hAnsi="Cambria Math"/>
                <w:i/>
                <w:spacing w:val="20"/>
              </w:rPr>
            </m:ctrlPr>
          </m:dPr>
          <m:e>
            <m:r>
              <w:rPr>
                <w:rFonts w:ascii="Cambria Math" w:hAnsi="Cambria Math"/>
                <w:spacing w:val="20"/>
              </w:rPr>
              <m:t>x</m:t>
            </m:r>
          </m:e>
        </m:d>
        <m:r>
          <w:rPr>
            <w:rFonts w:ascii="Cambria Math" w:hAnsi="Cambria Math"/>
            <w:spacing w:val="20"/>
          </w:rPr>
          <m:t>=</m:t>
        </m:r>
        <m:f>
          <m:fPr>
            <m:ctrlPr>
              <w:rPr>
                <w:rFonts w:ascii="Cambria Math" w:hAnsi="Cambria Math"/>
                <w:i/>
                <w:spacing w:val="20"/>
              </w:rPr>
            </m:ctrlPr>
          </m:fPr>
          <m:num>
            <m:r>
              <w:rPr>
                <w:rFonts w:ascii="Cambria Math" w:hAnsi="Cambria Math"/>
                <w:spacing w:val="20"/>
              </w:rPr>
              <m:t>1</m:t>
            </m:r>
          </m:num>
          <m:den>
            <m:r>
              <w:rPr>
                <w:rFonts w:ascii="Cambria Math" w:hAnsi="Cambria Math"/>
                <w:spacing w:val="20"/>
              </w:rPr>
              <m:t>b-a</m:t>
            </m:r>
          </m:den>
        </m:f>
        <m:r>
          <w:rPr>
            <w:rFonts w:ascii="Cambria Math" w:hAnsi="Cambria Math"/>
            <w:spacing w:val="20"/>
          </w:rPr>
          <m:t>,a&lt;x&lt;b</m:t>
        </m:r>
      </m:oMath>
      <w:r w:rsidRPr="00535A62">
        <w:rPr>
          <w:spacing w:val="20"/>
        </w:rPr>
        <w:t>?</w:t>
      </w:r>
    </w:p>
    <w:p w14:paraId="54DEA395" w14:textId="77777777" w:rsidR="00CE3D44" w:rsidRPr="00535A62" w:rsidRDefault="00CE3D44" w:rsidP="00CE3D44">
      <w:pPr>
        <w:spacing w:before="120"/>
        <w:jc w:val="both"/>
        <w:rPr>
          <w:rFonts w:eastAsia="CMR10"/>
        </w:rPr>
      </w:pPr>
      <w:r w:rsidRPr="00535A62">
        <w:rPr>
          <w:spacing w:val="20"/>
        </w:rPr>
        <w:t xml:space="preserve">b) State the properties and real-life applications of exponential density?  </w:t>
      </w:r>
    </w:p>
    <w:p w14:paraId="19A5E863" w14:textId="77777777" w:rsidR="0094056C" w:rsidRDefault="0094056C" w:rsidP="0094056C">
      <w:pPr>
        <w:tabs>
          <w:tab w:val="left" w:pos="3018"/>
          <w:tab w:val="center" w:pos="4514"/>
        </w:tabs>
        <w:autoSpaceDE w:val="0"/>
        <w:autoSpaceDN w:val="0"/>
        <w:adjustRightInd w:val="0"/>
        <w:rPr>
          <w:rFonts w:ascii="Monotype Corsiva" w:hAnsi="Monotype Corsiva"/>
          <w:b/>
          <w:sz w:val="36"/>
          <w:szCs w:val="36"/>
        </w:rPr>
      </w:pPr>
      <w:r>
        <w:rPr>
          <w:rFonts w:ascii="Monotype Corsiva" w:hAnsi="Monotype Corsiva"/>
          <w:b/>
          <w:sz w:val="36"/>
          <w:szCs w:val="36"/>
        </w:rPr>
        <w:tab/>
      </w:r>
    </w:p>
    <w:p w14:paraId="0CD0E6B9" w14:textId="77777777" w:rsidR="0094056C" w:rsidRDefault="0092023C" w:rsidP="0094056C">
      <w:pPr>
        <w:tabs>
          <w:tab w:val="left" w:pos="3018"/>
          <w:tab w:val="center" w:pos="4514"/>
        </w:tabs>
        <w:autoSpaceDE w:val="0"/>
        <w:autoSpaceDN w:val="0"/>
        <w:adjustRightInd w:val="0"/>
        <w:rPr>
          <w:rFonts w:ascii="Monotype Corsiva" w:hAnsi="Monotype Corsiva"/>
          <w:b/>
          <w:sz w:val="36"/>
          <w:szCs w:val="36"/>
        </w:rPr>
      </w:pPr>
      <w:r>
        <w:rPr>
          <w:rFonts w:ascii="Monotype Corsiva" w:hAnsi="Monotype Corsiva"/>
          <w:b/>
          <w:sz w:val="36"/>
          <w:szCs w:val="36"/>
        </w:rPr>
        <w:pict w14:anchorId="792A40BC">
          <v:rect id="_x0000_i1025" style="width:0;height:1.5pt" o:hralign="center" o:hrstd="t" o:hr="t" fillcolor="#aca899" stroked="f"/>
        </w:pict>
      </w:r>
    </w:p>
    <w:p w14:paraId="453008FE" w14:textId="77777777" w:rsidR="0094056C" w:rsidRDefault="0094056C" w:rsidP="0094056C">
      <w:pPr>
        <w:tabs>
          <w:tab w:val="left" w:pos="3018"/>
          <w:tab w:val="center" w:pos="4514"/>
        </w:tabs>
        <w:autoSpaceDE w:val="0"/>
        <w:autoSpaceDN w:val="0"/>
        <w:adjustRightInd w:val="0"/>
        <w:rPr>
          <w:rFonts w:ascii="Monotype Corsiva" w:hAnsi="Monotype Corsiva"/>
          <w:b/>
          <w:sz w:val="36"/>
          <w:szCs w:val="36"/>
        </w:rPr>
      </w:pPr>
      <w:r>
        <w:rPr>
          <w:rFonts w:ascii="Monotype Corsiva" w:hAnsi="Monotype Corsiva"/>
          <w:b/>
          <w:sz w:val="36"/>
          <w:szCs w:val="36"/>
        </w:rPr>
        <w:tab/>
        <w:t xml:space="preserve">Good luck </w:t>
      </w:r>
      <w:r w:rsidRPr="00C56040">
        <w:rPr>
          <w:rFonts w:ascii="Monotype Corsiva" w:hAnsi="Monotype Corsiva"/>
          <w:b/>
          <w:sz w:val="36"/>
          <w:szCs w:val="36"/>
        </w:rPr>
        <w:sym w:font="Wingdings" w:char="F04A"/>
      </w:r>
    </w:p>
    <w:p w14:paraId="5ED5E48B" w14:textId="77777777" w:rsidR="0094056C" w:rsidRPr="00131C4A" w:rsidRDefault="0092023C" w:rsidP="0094056C">
      <w:pPr>
        <w:tabs>
          <w:tab w:val="left" w:pos="3018"/>
          <w:tab w:val="center" w:pos="4514"/>
        </w:tabs>
        <w:autoSpaceDE w:val="0"/>
        <w:autoSpaceDN w:val="0"/>
        <w:adjustRightInd w:val="0"/>
        <w:rPr>
          <w:rFonts w:ascii="Monotype Corsiva" w:hAnsi="Monotype Corsiva"/>
          <w:spacing w:val="20"/>
          <w:sz w:val="22"/>
        </w:rPr>
      </w:pPr>
      <w:r>
        <w:rPr>
          <w:rFonts w:ascii="Monotype Corsiva" w:hAnsi="Monotype Corsiva"/>
          <w:b/>
          <w:sz w:val="36"/>
          <w:szCs w:val="36"/>
        </w:rPr>
        <w:pict w14:anchorId="65026A36">
          <v:rect id="_x0000_i1026" style="width:0;height:1.5pt" o:hralign="center" o:hrstd="t" o:hr="t" fillcolor="#aca899" stroked="f"/>
        </w:pict>
      </w:r>
    </w:p>
    <w:p w14:paraId="4EAD9464" w14:textId="77777777" w:rsidR="0094056C" w:rsidRPr="009E7BEC" w:rsidRDefault="0094056C" w:rsidP="0094056C">
      <w:pPr>
        <w:autoSpaceDE w:val="0"/>
        <w:autoSpaceDN w:val="0"/>
        <w:adjustRightInd w:val="0"/>
        <w:rPr>
          <w:rFonts w:ascii="CMR10" w:eastAsia="CMR10" w:cs="CMR10"/>
          <w:sz w:val="20"/>
          <w:szCs w:val="20"/>
        </w:rPr>
      </w:pPr>
    </w:p>
    <w:p w14:paraId="7422AFBE" w14:textId="77777777" w:rsidR="00387CE5" w:rsidRDefault="00387CE5"/>
    <w:sectPr w:rsidR="00387CE5" w:rsidSect="00CB440B">
      <w:headerReference w:type="default" r:id="rId8"/>
      <w:footerReference w:type="default" r:id="rId9"/>
      <w:headerReference w:type="first" r:id="rId10"/>
      <w:footerReference w:type="first" r:id="rId11"/>
      <w:pgSz w:w="11909" w:h="16834" w:code="9"/>
      <w:pgMar w:top="1440" w:right="1440" w:bottom="900" w:left="1440" w:header="360" w:footer="62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FF11D" w14:textId="77777777" w:rsidR="0092023C" w:rsidRDefault="0092023C">
      <w:r>
        <w:separator/>
      </w:r>
    </w:p>
  </w:endnote>
  <w:endnote w:type="continuationSeparator" w:id="0">
    <w:p w14:paraId="1EF8F5FB" w14:textId="77777777" w:rsidR="0092023C" w:rsidRDefault="0092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MS Gothic"/>
    <w:panose1 w:val="00000000000000000000"/>
    <w:charset w:val="80"/>
    <w:family w:val="auto"/>
    <w:notTrueType/>
    <w:pitch w:val="default"/>
    <w:sig w:usb0="00000000"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MR9">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15464" w14:textId="11BE1892" w:rsidR="00CB440B" w:rsidRDefault="00CB440B" w:rsidP="00CB440B">
    <w:pPr>
      <w:pStyle w:val="Footer"/>
      <w:jc w:val="right"/>
    </w:pPr>
    <w:r>
      <w:t xml:space="preserve">Page </w:t>
    </w:r>
    <w:r>
      <w:fldChar w:fldCharType="begin"/>
    </w:r>
    <w:r>
      <w:instrText xml:space="preserve"> PAGE </w:instrText>
    </w:r>
    <w:r>
      <w:fldChar w:fldCharType="separate"/>
    </w:r>
    <w:r w:rsidR="00235E07">
      <w:rPr>
        <w:noProof/>
      </w:rPr>
      <w:t>2</w:t>
    </w:r>
    <w:r>
      <w:rPr>
        <w:noProof/>
      </w:rPr>
      <w:fldChar w:fldCharType="end"/>
    </w:r>
    <w:r>
      <w:t xml:space="preserve"> of </w:t>
    </w:r>
    <w:fldSimple w:instr=" NUMPAGES ">
      <w:r w:rsidR="00235E07">
        <w:rPr>
          <w:noProof/>
        </w:rPr>
        <w:t>2</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3E766" w14:textId="0789B619" w:rsidR="00CB440B" w:rsidRPr="00C17C3F" w:rsidRDefault="00CB440B" w:rsidP="00CB440B">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sidR="00235E07">
      <w:rPr>
        <w:rFonts w:ascii="Calibri" w:hAnsi="Calibri" w:cs="Calibri"/>
        <w:noProof/>
      </w:rPr>
      <w:t>1</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sidR="00235E07">
      <w:rPr>
        <w:rFonts w:ascii="Calibri" w:hAnsi="Calibri" w:cs="Calibri"/>
        <w:noProof/>
      </w:rPr>
      <w:t>2</w:t>
    </w:r>
    <w:r w:rsidRPr="00C17C3F">
      <w:rPr>
        <w:rFonts w:ascii="Calibri" w:hAnsi="Calibri" w:cs="Calibri"/>
      </w:rPr>
      <w:fldChar w:fldCharType="end"/>
    </w:r>
  </w:p>
  <w:p w14:paraId="5F610B32" w14:textId="77777777" w:rsidR="00CB440B" w:rsidRDefault="00CB44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43C80" w14:textId="77777777" w:rsidR="0092023C" w:rsidRDefault="0092023C">
      <w:r>
        <w:separator/>
      </w:r>
    </w:p>
  </w:footnote>
  <w:footnote w:type="continuationSeparator" w:id="0">
    <w:p w14:paraId="7F2C6C94" w14:textId="77777777" w:rsidR="0092023C" w:rsidRDefault="009202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CB60" w14:textId="77777777" w:rsidR="00CB440B" w:rsidRDefault="00CB440B" w:rsidP="00CB440B">
    <w:pPr>
      <w:pStyle w:val="Header"/>
      <w:jc w:val="right"/>
      <w:rPr>
        <w:rFonts w:ascii="Century Gothic" w:hAnsi="Century Gothic"/>
        <w:sz w:val="12"/>
        <w:szCs w:val="16"/>
      </w:rPr>
    </w:pPr>
    <w:r>
      <w:rPr>
        <w:rFonts w:ascii="Century Gothic" w:hAnsi="Century Gothic"/>
        <w:sz w:val="12"/>
        <w:szCs w:val="16"/>
      </w:rPr>
      <w:t>%</w:t>
    </w:r>
  </w:p>
  <w:p w14:paraId="4DCAE35D" w14:textId="77777777" w:rsidR="00CB440B" w:rsidRPr="001F4E0C" w:rsidRDefault="00CB440B" w:rsidP="00CB440B">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134C" w14:textId="77777777" w:rsidR="00CB440B" w:rsidRPr="00BB49BC" w:rsidRDefault="00CB440B" w:rsidP="00CB440B">
    <w:pPr>
      <w:pStyle w:val="Header"/>
      <w:jc w:val="right"/>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EB6"/>
    <w:multiLevelType w:val="hybridMultilevel"/>
    <w:tmpl w:val="2D14AB5C"/>
    <w:lvl w:ilvl="0" w:tplc="18443BE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32FC1"/>
    <w:multiLevelType w:val="hybridMultilevel"/>
    <w:tmpl w:val="598A5FC4"/>
    <w:lvl w:ilvl="0" w:tplc="74C4268A">
      <w:start w:val="1"/>
      <w:numFmt w:val="bullet"/>
      <w:lvlText w:val=""/>
      <w:lvlJc w:val="left"/>
      <w:pPr>
        <w:tabs>
          <w:tab w:val="num" w:pos="720"/>
        </w:tabs>
        <w:ind w:left="720" w:hanging="360"/>
      </w:pPr>
      <w:rPr>
        <w:rFonts w:ascii="Wingdings" w:hAnsi="Wingdings" w:hint="default"/>
      </w:rPr>
    </w:lvl>
    <w:lvl w:ilvl="1" w:tplc="089ECF92" w:tentative="1">
      <w:start w:val="1"/>
      <w:numFmt w:val="bullet"/>
      <w:lvlText w:val=""/>
      <w:lvlJc w:val="left"/>
      <w:pPr>
        <w:tabs>
          <w:tab w:val="num" w:pos="1440"/>
        </w:tabs>
        <w:ind w:left="1440" w:hanging="360"/>
      </w:pPr>
      <w:rPr>
        <w:rFonts w:ascii="Wingdings" w:hAnsi="Wingdings" w:hint="default"/>
      </w:rPr>
    </w:lvl>
    <w:lvl w:ilvl="2" w:tplc="9BEA0B76" w:tentative="1">
      <w:start w:val="1"/>
      <w:numFmt w:val="bullet"/>
      <w:lvlText w:val=""/>
      <w:lvlJc w:val="left"/>
      <w:pPr>
        <w:tabs>
          <w:tab w:val="num" w:pos="2160"/>
        </w:tabs>
        <w:ind w:left="2160" w:hanging="360"/>
      </w:pPr>
      <w:rPr>
        <w:rFonts w:ascii="Wingdings" w:hAnsi="Wingdings" w:hint="default"/>
      </w:rPr>
    </w:lvl>
    <w:lvl w:ilvl="3" w:tplc="12627AAE" w:tentative="1">
      <w:start w:val="1"/>
      <w:numFmt w:val="bullet"/>
      <w:lvlText w:val=""/>
      <w:lvlJc w:val="left"/>
      <w:pPr>
        <w:tabs>
          <w:tab w:val="num" w:pos="2880"/>
        </w:tabs>
        <w:ind w:left="2880" w:hanging="360"/>
      </w:pPr>
      <w:rPr>
        <w:rFonts w:ascii="Wingdings" w:hAnsi="Wingdings" w:hint="default"/>
      </w:rPr>
    </w:lvl>
    <w:lvl w:ilvl="4" w:tplc="C98C8674" w:tentative="1">
      <w:start w:val="1"/>
      <w:numFmt w:val="bullet"/>
      <w:lvlText w:val=""/>
      <w:lvlJc w:val="left"/>
      <w:pPr>
        <w:tabs>
          <w:tab w:val="num" w:pos="3600"/>
        </w:tabs>
        <w:ind w:left="3600" w:hanging="360"/>
      </w:pPr>
      <w:rPr>
        <w:rFonts w:ascii="Wingdings" w:hAnsi="Wingdings" w:hint="default"/>
      </w:rPr>
    </w:lvl>
    <w:lvl w:ilvl="5" w:tplc="B84CDA9A" w:tentative="1">
      <w:start w:val="1"/>
      <w:numFmt w:val="bullet"/>
      <w:lvlText w:val=""/>
      <w:lvlJc w:val="left"/>
      <w:pPr>
        <w:tabs>
          <w:tab w:val="num" w:pos="4320"/>
        </w:tabs>
        <w:ind w:left="4320" w:hanging="360"/>
      </w:pPr>
      <w:rPr>
        <w:rFonts w:ascii="Wingdings" w:hAnsi="Wingdings" w:hint="default"/>
      </w:rPr>
    </w:lvl>
    <w:lvl w:ilvl="6" w:tplc="E182C40A" w:tentative="1">
      <w:start w:val="1"/>
      <w:numFmt w:val="bullet"/>
      <w:lvlText w:val=""/>
      <w:lvlJc w:val="left"/>
      <w:pPr>
        <w:tabs>
          <w:tab w:val="num" w:pos="5040"/>
        </w:tabs>
        <w:ind w:left="5040" w:hanging="360"/>
      </w:pPr>
      <w:rPr>
        <w:rFonts w:ascii="Wingdings" w:hAnsi="Wingdings" w:hint="default"/>
      </w:rPr>
    </w:lvl>
    <w:lvl w:ilvl="7" w:tplc="27CE7F02" w:tentative="1">
      <w:start w:val="1"/>
      <w:numFmt w:val="bullet"/>
      <w:lvlText w:val=""/>
      <w:lvlJc w:val="left"/>
      <w:pPr>
        <w:tabs>
          <w:tab w:val="num" w:pos="5760"/>
        </w:tabs>
        <w:ind w:left="5760" w:hanging="360"/>
      </w:pPr>
      <w:rPr>
        <w:rFonts w:ascii="Wingdings" w:hAnsi="Wingdings" w:hint="default"/>
      </w:rPr>
    </w:lvl>
    <w:lvl w:ilvl="8" w:tplc="FEE8A2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8438B"/>
    <w:multiLevelType w:val="hybridMultilevel"/>
    <w:tmpl w:val="E468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304D9"/>
    <w:multiLevelType w:val="hybridMultilevel"/>
    <w:tmpl w:val="D1E49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43685"/>
    <w:multiLevelType w:val="hybridMultilevel"/>
    <w:tmpl w:val="1F8EF91E"/>
    <w:lvl w:ilvl="0" w:tplc="F63604B6">
      <w:start w:val="1"/>
      <w:numFmt w:val="lowerLetter"/>
      <w:lvlText w:val="%1)"/>
      <w:lvlJc w:val="left"/>
      <w:pPr>
        <w:ind w:left="720" w:hanging="360"/>
      </w:pPr>
      <w:rPr>
        <w:rFonts w:eastAsia="CMR10"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85E0847"/>
    <w:multiLevelType w:val="hybridMultilevel"/>
    <w:tmpl w:val="61A6B0DC"/>
    <w:lvl w:ilvl="0" w:tplc="683E9C08">
      <w:start w:val="1"/>
      <w:numFmt w:val="bullet"/>
      <w:lvlText w:val=""/>
      <w:lvlJc w:val="left"/>
      <w:pPr>
        <w:tabs>
          <w:tab w:val="num" w:pos="720"/>
        </w:tabs>
        <w:ind w:left="720" w:hanging="360"/>
      </w:pPr>
      <w:rPr>
        <w:rFonts w:ascii="Wingdings 3" w:hAnsi="Wingdings 3" w:hint="default"/>
      </w:rPr>
    </w:lvl>
    <w:lvl w:ilvl="1" w:tplc="5A84DC06" w:tentative="1">
      <w:start w:val="1"/>
      <w:numFmt w:val="bullet"/>
      <w:lvlText w:val=""/>
      <w:lvlJc w:val="left"/>
      <w:pPr>
        <w:tabs>
          <w:tab w:val="num" w:pos="1440"/>
        </w:tabs>
        <w:ind w:left="1440" w:hanging="360"/>
      </w:pPr>
      <w:rPr>
        <w:rFonts w:ascii="Wingdings 3" w:hAnsi="Wingdings 3" w:hint="default"/>
      </w:rPr>
    </w:lvl>
    <w:lvl w:ilvl="2" w:tplc="6D6C1FC8" w:tentative="1">
      <w:start w:val="1"/>
      <w:numFmt w:val="bullet"/>
      <w:lvlText w:val=""/>
      <w:lvlJc w:val="left"/>
      <w:pPr>
        <w:tabs>
          <w:tab w:val="num" w:pos="2160"/>
        </w:tabs>
        <w:ind w:left="2160" w:hanging="360"/>
      </w:pPr>
      <w:rPr>
        <w:rFonts w:ascii="Wingdings 3" w:hAnsi="Wingdings 3" w:hint="default"/>
      </w:rPr>
    </w:lvl>
    <w:lvl w:ilvl="3" w:tplc="AB58C4DA" w:tentative="1">
      <w:start w:val="1"/>
      <w:numFmt w:val="bullet"/>
      <w:lvlText w:val=""/>
      <w:lvlJc w:val="left"/>
      <w:pPr>
        <w:tabs>
          <w:tab w:val="num" w:pos="2880"/>
        </w:tabs>
        <w:ind w:left="2880" w:hanging="360"/>
      </w:pPr>
      <w:rPr>
        <w:rFonts w:ascii="Wingdings 3" w:hAnsi="Wingdings 3" w:hint="default"/>
      </w:rPr>
    </w:lvl>
    <w:lvl w:ilvl="4" w:tplc="615C92E6" w:tentative="1">
      <w:start w:val="1"/>
      <w:numFmt w:val="bullet"/>
      <w:lvlText w:val=""/>
      <w:lvlJc w:val="left"/>
      <w:pPr>
        <w:tabs>
          <w:tab w:val="num" w:pos="3600"/>
        </w:tabs>
        <w:ind w:left="3600" w:hanging="360"/>
      </w:pPr>
      <w:rPr>
        <w:rFonts w:ascii="Wingdings 3" w:hAnsi="Wingdings 3" w:hint="default"/>
      </w:rPr>
    </w:lvl>
    <w:lvl w:ilvl="5" w:tplc="17E2AFF2" w:tentative="1">
      <w:start w:val="1"/>
      <w:numFmt w:val="bullet"/>
      <w:lvlText w:val=""/>
      <w:lvlJc w:val="left"/>
      <w:pPr>
        <w:tabs>
          <w:tab w:val="num" w:pos="4320"/>
        </w:tabs>
        <w:ind w:left="4320" w:hanging="360"/>
      </w:pPr>
      <w:rPr>
        <w:rFonts w:ascii="Wingdings 3" w:hAnsi="Wingdings 3" w:hint="default"/>
      </w:rPr>
    </w:lvl>
    <w:lvl w:ilvl="6" w:tplc="427E520E" w:tentative="1">
      <w:start w:val="1"/>
      <w:numFmt w:val="bullet"/>
      <w:lvlText w:val=""/>
      <w:lvlJc w:val="left"/>
      <w:pPr>
        <w:tabs>
          <w:tab w:val="num" w:pos="5040"/>
        </w:tabs>
        <w:ind w:left="5040" w:hanging="360"/>
      </w:pPr>
      <w:rPr>
        <w:rFonts w:ascii="Wingdings 3" w:hAnsi="Wingdings 3" w:hint="default"/>
      </w:rPr>
    </w:lvl>
    <w:lvl w:ilvl="7" w:tplc="6E0A0426" w:tentative="1">
      <w:start w:val="1"/>
      <w:numFmt w:val="bullet"/>
      <w:lvlText w:val=""/>
      <w:lvlJc w:val="left"/>
      <w:pPr>
        <w:tabs>
          <w:tab w:val="num" w:pos="5760"/>
        </w:tabs>
        <w:ind w:left="5760" w:hanging="360"/>
      </w:pPr>
      <w:rPr>
        <w:rFonts w:ascii="Wingdings 3" w:hAnsi="Wingdings 3" w:hint="default"/>
      </w:rPr>
    </w:lvl>
    <w:lvl w:ilvl="8" w:tplc="92A8E37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C63E49"/>
    <w:multiLevelType w:val="hybridMultilevel"/>
    <w:tmpl w:val="C9BA6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F7F4C"/>
    <w:multiLevelType w:val="hybridMultilevel"/>
    <w:tmpl w:val="59940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3"/>
  </w:num>
  <w:num w:numId="5">
    <w:abstractNumId w:val="0"/>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6C"/>
    <w:rsid w:val="001A294D"/>
    <w:rsid w:val="00235E07"/>
    <w:rsid w:val="002F0252"/>
    <w:rsid w:val="002F076E"/>
    <w:rsid w:val="00387CE5"/>
    <w:rsid w:val="003D56F4"/>
    <w:rsid w:val="00445ED0"/>
    <w:rsid w:val="00535A62"/>
    <w:rsid w:val="00631401"/>
    <w:rsid w:val="006A7C6C"/>
    <w:rsid w:val="007B26BA"/>
    <w:rsid w:val="0092023C"/>
    <w:rsid w:val="0094056C"/>
    <w:rsid w:val="00942567"/>
    <w:rsid w:val="009D63E2"/>
    <w:rsid w:val="00A506CD"/>
    <w:rsid w:val="00B54BD0"/>
    <w:rsid w:val="00B90053"/>
    <w:rsid w:val="00CB440B"/>
    <w:rsid w:val="00CE3D44"/>
    <w:rsid w:val="00E25B10"/>
    <w:rsid w:val="00EE58D8"/>
    <w:rsid w:val="00FE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05F"/>
  <w15:chartTrackingRefBased/>
  <w15:docId w15:val="{84B3BB44-2CB3-4C26-BBCD-BB012AA2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5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5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4056C"/>
    <w:pPr>
      <w:tabs>
        <w:tab w:val="center" w:pos="4320"/>
        <w:tab w:val="right" w:pos="8640"/>
      </w:tabs>
    </w:pPr>
  </w:style>
  <w:style w:type="character" w:customStyle="1" w:styleId="HeaderChar">
    <w:name w:val="Header Char"/>
    <w:basedOn w:val="DefaultParagraphFont"/>
    <w:link w:val="Header"/>
    <w:rsid w:val="0094056C"/>
    <w:rPr>
      <w:rFonts w:ascii="Times New Roman" w:eastAsia="Times New Roman" w:hAnsi="Times New Roman" w:cs="Times New Roman"/>
      <w:sz w:val="24"/>
      <w:szCs w:val="24"/>
    </w:rPr>
  </w:style>
  <w:style w:type="paragraph" w:styleId="Footer">
    <w:name w:val="footer"/>
    <w:basedOn w:val="Normal"/>
    <w:link w:val="FooterChar"/>
    <w:rsid w:val="0094056C"/>
    <w:pPr>
      <w:tabs>
        <w:tab w:val="center" w:pos="4320"/>
        <w:tab w:val="right" w:pos="8640"/>
      </w:tabs>
    </w:pPr>
  </w:style>
  <w:style w:type="character" w:customStyle="1" w:styleId="FooterChar">
    <w:name w:val="Footer Char"/>
    <w:basedOn w:val="DefaultParagraphFont"/>
    <w:link w:val="Footer"/>
    <w:rsid w:val="0094056C"/>
    <w:rPr>
      <w:rFonts w:ascii="Times New Roman" w:eastAsia="Times New Roman" w:hAnsi="Times New Roman" w:cs="Times New Roman"/>
      <w:sz w:val="24"/>
      <w:szCs w:val="24"/>
    </w:rPr>
  </w:style>
  <w:style w:type="paragraph" w:styleId="ListParagraph">
    <w:name w:val="List Paragraph"/>
    <w:basedOn w:val="Normal"/>
    <w:uiPriority w:val="34"/>
    <w:qFormat/>
    <w:rsid w:val="002F076E"/>
    <w:pPr>
      <w:ind w:left="720"/>
      <w:contextualSpacing/>
    </w:pPr>
  </w:style>
  <w:style w:type="character" w:styleId="PlaceholderText">
    <w:name w:val="Placeholder Text"/>
    <w:basedOn w:val="DefaultParagraphFont"/>
    <w:uiPriority w:val="99"/>
    <w:semiHidden/>
    <w:rsid w:val="006A7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80637">
      <w:bodyDiv w:val="1"/>
      <w:marLeft w:val="0"/>
      <w:marRight w:val="0"/>
      <w:marTop w:val="0"/>
      <w:marBottom w:val="0"/>
      <w:divBdr>
        <w:top w:val="none" w:sz="0" w:space="0" w:color="auto"/>
        <w:left w:val="none" w:sz="0" w:space="0" w:color="auto"/>
        <w:bottom w:val="none" w:sz="0" w:space="0" w:color="auto"/>
        <w:right w:val="none" w:sz="0" w:space="0" w:color="auto"/>
      </w:divBdr>
      <w:divsChild>
        <w:div w:id="1887913994">
          <w:marLeft w:val="547"/>
          <w:marRight w:val="0"/>
          <w:marTop w:val="200"/>
          <w:marBottom w:val="0"/>
          <w:divBdr>
            <w:top w:val="none" w:sz="0" w:space="0" w:color="auto"/>
            <w:left w:val="none" w:sz="0" w:space="0" w:color="auto"/>
            <w:bottom w:val="none" w:sz="0" w:space="0" w:color="auto"/>
            <w:right w:val="none" w:sz="0" w:space="0" w:color="auto"/>
          </w:divBdr>
        </w:div>
      </w:divsChild>
    </w:div>
    <w:div w:id="2139451600">
      <w:bodyDiv w:val="1"/>
      <w:marLeft w:val="0"/>
      <w:marRight w:val="0"/>
      <w:marTop w:val="0"/>
      <w:marBottom w:val="0"/>
      <w:divBdr>
        <w:top w:val="none" w:sz="0" w:space="0" w:color="auto"/>
        <w:left w:val="none" w:sz="0" w:space="0" w:color="auto"/>
        <w:bottom w:val="none" w:sz="0" w:space="0" w:color="auto"/>
        <w:right w:val="none" w:sz="0" w:space="0" w:color="auto"/>
      </w:divBdr>
      <w:divsChild>
        <w:div w:id="1566187222">
          <w:marLeft w:val="73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FOUZIA</cp:lastModifiedBy>
  <cp:revision>5</cp:revision>
  <dcterms:created xsi:type="dcterms:W3CDTF">2021-01-15T13:42:00Z</dcterms:created>
  <dcterms:modified xsi:type="dcterms:W3CDTF">2021-01-20T05:07:00Z</dcterms:modified>
</cp:coreProperties>
</file>