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0E11" w14:textId="3CABD86D" w:rsidR="001A4F2A" w:rsidRDefault="008D00E6">
      <w:pPr>
        <w:rPr>
          <w:b/>
          <w:bCs/>
          <w:u w:val="single"/>
        </w:rPr>
      </w:pPr>
      <w:r w:rsidRPr="008D00E6">
        <w:rPr>
          <w:b/>
          <w:bCs/>
          <w:u w:val="single"/>
        </w:rPr>
        <w:t>Question #1</w:t>
      </w:r>
    </w:p>
    <w:p w14:paraId="6950288D" w14:textId="77777777" w:rsidR="00F00784" w:rsidRPr="00555FE5" w:rsidRDefault="008D00E6">
      <w:pPr>
        <w:rPr>
          <w:b/>
          <w:bCs/>
        </w:rPr>
      </w:pPr>
      <w:r w:rsidRPr="00555FE5">
        <w:rPr>
          <w:b/>
          <w:bCs/>
        </w:rPr>
        <w:t>Confidentiality</w:t>
      </w:r>
    </w:p>
    <w:p w14:paraId="4A41D283" w14:textId="77777777" w:rsidR="000C2E35" w:rsidRDefault="001E17AF" w:rsidP="00F00784">
      <w:pPr>
        <w:pStyle w:val="ListParagraph"/>
        <w:numPr>
          <w:ilvl w:val="0"/>
          <w:numId w:val="2"/>
        </w:numPr>
      </w:pPr>
      <w:r>
        <w:t xml:space="preserve">Bank </w:t>
      </w:r>
      <w:proofErr w:type="gramStart"/>
      <w:r w:rsidR="006E2464">
        <w:t>Pin</w:t>
      </w:r>
      <w:r w:rsidR="00F00784">
        <w:t xml:space="preserve">  </w:t>
      </w:r>
      <w:r w:rsidR="00F00784">
        <w:rPr>
          <w:rFonts w:cstheme="minorHAnsi"/>
        </w:rPr>
        <w:t>̶</w:t>
      </w:r>
      <w:proofErr w:type="gramEnd"/>
      <w:r w:rsidR="00F00784">
        <w:rPr>
          <w:rFonts w:cstheme="minorHAnsi"/>
        </w:rPr>
        <w:t xml:space="preserve">  </w:t>
      </w:r>
      <w:r w:rsidR="00BD7ABB">
        <w:rPr>
          <w:rFonts w:cstheme="minorHAnsi"/>
        </w:rPr>
        <w:t>Ensures confidentiality by only giving data access to those who have the pin.</w:t>
      </w:r>
    </w:p>
    <w:p w14:paraId="328963DB" w14:textId="132D0CC8" w:rsidR="006E2464" w:rsidRDefault="006E2464" w:rsidP="00F00784">
      <w:pPr>
        <w:pStyle w:val="ListParagraph"/>
        <w:numPr>
          <w:ilvl w:val="0"/>
          <w:numId w:val="2"/>
        </w:numPr>
      </w:pPr>
      <w:r>
        <w:t xml:space="preserve">Triple DES </w:t>
      </w:r>
      <w:proofErr w:type="gramStart"/>
      <w:r>
        <w:t>encryption</w:t>
      </w:r>
      <w:r w:rsidR="000C2E35">
        <w:t xml:space="preserve"> </w:t>
      </w:r>
      <w:r w:rsidR="000C2E35">
        <w:t xml:space="preserve"> </w:t>
      </w:r>
      <w:r w:rsidR="000C2E35">
        <w:rPr>
          <w:rFonts w:cstheme="minorHAnsi"/>
        </w:rPr>
        <w:t>̶</w:t>
      </w:r>
      <w:proofErr w:type="gramEnd"/>
      <w:r w:rsidR="000C2E35">
        <w:rPr>
          <w:rFonts w:cstheme="minorHAnsi"/>
        </w:rPr>
        <w:t xml:space="preserve">  The main encryption algorithm used </w:t>
      </w:r>
      <w:r w:rsidR="00383A8E">
        <w:rPr>
          <w:rFonts w:cstheme="minorHAnsi"/>
        </w:rPr>
        <w:t>by ATM’s. This ensures that confidentiality is achieved when the data is transmitted through the network.</w:t>
      </w:r>
    </w:p>
    <w:p w14:paraId="7040420E" w14:textId="77777777" w:rsidR="00EE65F5" w:rsidRPr="00555FE5" w:rsidRDefault="008D00E6">
      <w:pPr>
        <w:rPr>
          <w:b/>
          <w:bCs/>
        </w:rPr>
      </w:pPr>
      <w:r w:rsidRPr="00555FE5">
        <w:rPr>
          <w:b/>
          <w:bCs/>
        </w:rPr>
        <w:t>Integrity</w:t>
      </w:r>
    </w:p>
    <w:p w14:paraId="2EE890B9" w14:textId="77777777" w:rsidR="00870070" w:rsidRDefault="00422898" w:rsidP="00EE65F5">
      <w:pPr>
        <w:pStyle w:val="ListParagraph"/>
        <w:numPr>
          <w:ilvl w:val="0"/>
          <w:numId w:val="3"/>
        </w:numPr>
      </w:pPr>
      <w:r>
        <w:t>ATM bank</w:t>
      </w:r>
      <w:r w:rsidR="00FF345B">
        <w:t xml:space="preserve"> processing is mostly done on the server sid</w:t>
      </w:r>
      <w:r>
        <w:t>e. The</w:t>
      </w:r>
      <w:r w:rsidR="004F60B0">
        <w:t xml:space="preserve"> servers are backed up and secure. And in the event the dat</w:t>
      </w:r>
      <w:r w:rsidR="00C2254A">
        <w:t>a is ever compromised, the integrity can be restored.</w:t>
      </w:r>
    </w:p>
    <w:p w14:paraId="5D1CBDD9" w14:textId="2A2080FC" w:rsidR="008D00E6" w:rsidRDefault="00870070" w:rsidP="00EE65F5">
      <w:pPr>
        <w:pStyle w:val="ListParagraph"/>
        <w:numPr>
          <w:ilvl w:val="0"/>
          <w:numId w:val="3"/>
        </w:numPr>
      </w:pPr>
      <w:r>
        <w:t>ATM uses a digital signature</w:t>
      </w:r>
      <w:r w:rsidR="007F211F">
        <w:t>.</w:t>
      </w:r>
      <w:r w:rsidR="006375CA">
        <w:t xml:space="preserve"> </w:t>
      </w:r>
      <w:r w:rsidR="00A800D2">
        <w:t>A</w:t>
      </w:r>
      <w:r w:rsidR="00483493">
        <w:t xml:space="preserve"> one</w:t>
      </w:r>
      <w:r w:rsidR="0043488C">
        <w:t>-</w:t>
      </w:r>
      <w:r w:rsidR="00483493">
        <w:t>way hash</w:t>
      </w:r>
      <w:r w:rsidR="00A800D2">
        <w:t xml:space="preserve"> is created</w:t>
      </w:r>
      <w:r w:rsidR="006125EB">
        <w:t xml:space="preserve"> from the server</w:t>
      </w:r>
      <w:r w:rsidR="005F0292">
        <w:t xml:space="preserve"> thereby making it difficult to compromise the integrity</w:t>
      </w:r>
      <w:r w:rsidR="006125EB">
        <w:t xml:space="preserve"> of data</w:t>
      </w:r>
      <w:r w:rsidR="0089292E">
        <w:t>.</w:t>
      </w:r>
    </w:p>
    <w:p w14:paraId="5D03550A" w14:textId="69A895F9" w:rsidR="00B032D7" w:rsidRPr="00555FE5" w:rsidRDefault="008D00E6" w:rsidP="00B37B4C">
      <w:pPr>
        <w:rPr>
          <w:b/>
          <w:bCs/>
        </w:rPr>
      </w:pPr>
      <w:r w:rsidRPr="00555FE5">
        <w:rPr>
          <w:b/>
          <w:bCs/>
        </w:rPr>
        <w:t>Availability</w:t>
      </w:r>
    </w:p>
    <w:p w14:paraId="32C6CD95" w14:textId="7EE141A1" w:rsidR="00D70363" w:rsidRDefault="00B37B4C" w:rsidP="00B032D7">
      <w:pPr>
        <w:pStyle w:val="ListParagraph"/>
        <w:numPr>
          <w:ilvl w:val="0"/>
          <w:numId w:val="4"/>
        </w:numPr>
      </w:pPr>
      <w:r>
        <w:t xml:space="preserve">ATM </w:t>
      </w:r>
      <w:r w:rsidR="00EF2A77">
        <w:t>software</w:t>
      </w:r>
      <w:r>
        <w:t xml:space="preserve"> allows for availability. If there is a fault in the system, they will automatically reboot themselves to ensure they are available to the public for use. Additionally, they are always being upgraded with faster </w:t>
      </w:r>
      <w:r w:rsidR="00FA3D54">
        <w:t>processors</w:t>
      </w:r>
      <w:r>
        <w:t xml:space="preserve"> and</w:t>
      </w:r>
      <w:r w:rsidR="00FA3D54">
        <w:t xml:space="preserve"> redundancy control.</w:t>
      </w:r>
    </w:p>
    <w:p w14:paraId="0B3CBEBC" w14:textId="679808A3" w:rsidR="008F3300" w:rsidRDefault="00C72A69" w:rsidP="00B032D7">
      <w:pPr>
        <w:pStyle w:val="ListParagraph"/>
        <w:numPr>
          <w:ilvl w:val="0"/>
          <w:numId w:val="4"/>
        </w:numPr>
      </w:pPr>
      <w:r>
        <w:t>ATM system has an offline mode</w:t>
      </w:r>
      <w:r w:rsidR="005D6305">
        <w:t>. In the event a network connection cannot be</w:t>
      </w:r>
      <w:r w:rsidR="009C4F80">
        <w:t xml:space="preserve"> created the atm can still serve customers.</w:t>
      </w:r>
    </w:p>
    <w:p w14:paraId="0940DEFE" w14:textId="32F64CDA" w:rsidR="00845790" w:rsidRPr="00671EB7" w:rsidRDefault="001E65D8" w:rsidP="001E65D8">
      <w:pPr>
        <w:rPr>
          <w:b/>
          <w:bCs/>
        </w:rPr>
      </w:pPr>
      <w:r w:rsidRPr="00B34B99">
        <w:rPr>
          <w:b/>
          <w:bCs/>
          <w:u w:val="single"/>
        </w:rPr>
        <w:t>Question 2</w:t>
      </w:r>
      <w:r w:rsidR="00D93827" w:rsidRPr="00B34B99">
        <w:rPr>
          <w:b/>
          <w:bCs/>
          <w:u w:val="single"/>
        </w:rPr>
        <w:br/>
      </w:r>
      <w:r w:rsidR="00671EB7" w:rsidRPr="00671EB7">
        <w:rPr>
          <w:b/>
          <w:bCs/>
        </w:rPr>
        <w:t>A webserver (owned and managed by an organization) that hosts public information.</w:t>
      </w:r>
    </w:p>
    <w:p w14:paraId="41A92669" w14:textId="64C72765" w:rsidR="00845790" w:rsidRDefault="00B66D89" w:rsidP="001E65D8">
      <w:pPr>
        <w:pStyle w:val="ListParagraph"/>
        <w:numPr>
          <w:ilvl w:val="0"/>
          <w:numId w:val="5"/>
        </w:numPr>
      </w:pPr>
      <w:r>
        <w:t>Low for loss of confidentiality</w:t>
      </w:r>
      <w:r w:rsidR="0077055C">
        <w:t xml:space="preserve"> since the information is already public.</w:t>
      </w:r>
      <w:r w:rsidR="00845790">
        <w:t xml:space="preserve"> </w:t>
      </w:r>
      <w:r w:rsidR="001A4AE3">
        <w:t>There is no confidentiality.</w:t>
      </w:r>
    </w:p>
    <w:p w14:paraId="5BEED6B3" w14:textId="26A78F3E" w:rsidR="00845790" w:rsidRDefault="00482A71" w:rsidP="001E65D8">
      <w:pPr>
        <w:pStyle w:val="ListParagraph"/>
        <w:numPr>
          <w:ilvl w:val="0"/>
          <w:numId w:val="5"/>
        </w:numPr>
      </w:pPr>
      <w:r>
        <w:t xml:space="preserve">Low </w:t>
      </w:r>
      <w:r w:rsidR="000238C6">
        <w:t xml:space="preserve">for </w:t>
      </w:r>
      <w:r>
        <w:t xml:space="preserve">loss of </w:t>
      </w:r>
      <w:r w:rsidR="000238C6">
        <w:t>availability</w:t>
      </w:r>
      <w:r>
        <w:t xml:space="preserve"> since the </w:t>
      </w:r>
      <w:r w:rsidR="00183FF3">
        <w:t>information is</w:t>
      </w:r>
      <w:r w:rsidR="00DF2227">
        <w:t xml:space="preserve"> not critical to anything. Being a </w:t>
      </w:r>
      <w:r w:rsidR="00817E3B">
        <w:t xml:space="preserve">webserver that provides public information does </w:t>
      </w:r>
      <w:r w:rsidR="001A4AE3">
        <w:t>prevent</w:t>
      </w:r>
      <w:r w:rsidR="00041976">
        <w:t xml:space="preserve"> anything important</w:t>
      </w:r>
      <w:r w:rsidR="00B7738F">
        <w:t>.</w:t>
      </w:r>
    </w:p>
    <w:p w14:paraId="743A9F7B" w14:textId="026CC8C6" w:rsidR="00593DF1" w:rsidRDefault="0041202C" w:rsidP="001E65D8">
      <w:pPr>
        <w:pStyle w:val="ListParagraph"/>
        <w:numPr>
          <w:ilvl w:val="0"/>
          <w:numId w:val="5"/>
        </w:numPr>
      </w:pPr>
      <w:r>
        <w:t>Moderate</w:t>
      </w:r>
      <w:r w:rsidR="00593DF1">
        <w:t xml:space="preserve"> for loss of integrity</w:t>
      </w:r>
      <w:r>
        <w:t xml:space="preserve"> since the information is made public. Losing integrity from</w:t>
      </w:r>
      <w:r w:rsidR="003C7FA3">
        <w:t xml:space="preserve"> the server can cause the information to be inaccurate and mislead the public.</w:t>
      </w:r>
    </w:p>
    <w:p w14:paraId="225F07A2" w14:textId="09D9DB87" w:rsidR="00B34B99" w:rsidRPr="00B34B99" w:rsidRDefault="00B34B99" w:rsidP="00B34B99">
      <w:pPr>
        <w:rPr>
          <w:b/>
          <w:bCs/>
        </w:rPr>
      </w:pPr>
      <w:r w:rsidRPr="00B34B99">
        <w:rPr>
          <w:b/>
          <w:bCs/>
        </w:rPr>
        <w:t>A government agency managing sensitive investigative information.</w:t>
      </w:r>
    </w:p>
    <w:p w14:paraId="05C774C2" w14:textId="1F2DDCE3" w:rsidR="00B34B99" w:rsidRDefault="00671EB7" w:rsidP="00B34B99">
      <w:pPr>
        <w:pStyle w:val="ListParagraph"/>
        <w:numPr>
          <w:ilvl w:val="0"/>
          <w:numId w:val="6"/>
        </w:numPr>
      </w:pPr>
      <w:r>
        <w:t>High for loss of confidentiality</w:t>
      </w:r>
      <w:r w:rsidR="00937BC9">
        <w:t xml:space="preserve"> since the information is </w:t>
      </w:r>
      <w:r w:rsidR="005B1BB4">
        <w:t xml:space="preserve">sensitive to the government agency. If that information </w:t>
      </w:r>
      <w:r w:rsidR="00A6437A">
        <w:t>were to be leaked it could be used in the wrong way.</w:t>
      </w:r>
    </w:p>
    <w:p w14:paraId="3EDB8C4B" w14:textId="33DF5DDF" w:rsidR="00671EB7" w:rsidRDefault="009B2610" w:rsidP="00B34B99">
      <w:pPr>
        <w:pStyle w:val="ListParagraph"/>
        <w:numPr>
          <w:ilvl w:val="0"/>
          <w:numId w:val="6"/>
        </w:numPr>
      </w:pPr>
      <w:r>
        <w:t>High for loss of availability</w:t>
      </w:r>
      <w:r w:rsidR="001B46F9">
        <w:t xml:space="preserve"> since investigative information is critical for the government to make progress</w:t>
      </w:r>
      <w:r w:rsidR="008345D8">
        <w:t xml:space="preserve"> on their investigations</w:t>
      </w:r>
      <w:r w:rsidR="000606B8">
        <w:t>. By not being available</w:t>
      </w:r>
      <w:r w:rsidR="00AC03FA">
        <w:t>,</w:t>
      </w:r>
      <w:r w:rsidR="008345D8">
        <w:t xml:space="preserve"> their investigation may come to a halt and </w:t>
      </w:r>
      <w:r w:rsidR="00163DE1">
        <w:t xml:space="preserve">buy time for the </w:t>
      </w:r>
      <w:r w:rsidR="00AC03FA">
        <w:t>party being investigated</w:t>
      </w:r>
      <w:r w:rsidR="00163DE1">
        <w:t>.</w:t>
      </w:r>
    </w:p>
    <w:p w14:paraId="70F047D4" w14:textId="6047E2B6" w:rsidR="009B2610" w:rsidRDefault="00404E68" w:rsidP="00B34B99">
      <w:pPr>
        <w:pStyle w:val="ListParagraph"/>
        <w:numPr>
          <w:ilvl w:val="0"/>
          <w:numId w:val="6"/>
        </w:numPr>
      </w:pPr>
      <w:r>
        <w:t>High</w:t>
      </w:r>
      <w:r w:rsidR="00555FE5">
        <w:t xml:space="preserve"> for loss of integrity</w:t>
      </w:r>
      <w:r w:rsidR="002278D9">
        <w:t xml:space="preserve"> since the </w:t>
      </w:r>
      <w:r w:rsidR="00AF081A">
        <w:t>information</w:t>
      </w:r>
      <w:r w:rsidR="000C0252">
        <w:t xml:space="preserve"> can mean a lot to the investigation. If it becomes </w:t>
      </w:r>
      <w:r w:rsidR="00A46ED3">
        <w:t>inaccurate, wrong parties may be accused of something they didn’t do.</w:t>
      </w:r>
    </w:p>
    <w:p w14:paraId="6F7849D0" w14:textId="5572F353" w:rsidR="00CA1D1A" w:rsidRPr="00CA1D1A" w:rsidRDefault="00CA1D1A" w:rsidP="00CA1D1A">
      <w:pPr>
        <w:rPr>
          <w:b/>
          <w:bCs/>
        </w:rPr>
      </w:pPr>
      <w:r w:rsidRPr="00CA1D1A">
        <w:rPr>
          <w:b/>
          <w:bCs/>
        </w:rPr>
        <w:t>An IT system in a financial organization performs routine (not privacy-related information) administrative information.</w:t>
      </w:r>
    </w:p>
    <w:p w14:paraId="35ED8AB3" w14:textId="12A68E35" w:rsidR="00CA1D1A" w:rsidRDefault="00934C28" w:rsidP="00CA1D1A">
      <w:pPr>
        <w:pStyle w:val="ListParagraph"/>
        <w:numPr>
          <w:ilvl w:val="0"/>
          <w:numId w:val="7"/>
        </w:numPr>
      </w:pPr>
      <w:r>
        <w:t>Moderate for</w:t>
      </w:r>
      <w:r w:rsidR="009502DC">
        <w:t xml:space="preserve"> loss of confidentiality</w:t>
      </w:r>
      <w:r w:rsidR="00194826">
        <w:t xml:space="preserve"> since the information </w:t>
      </w:r>
      <w:r w:rsidR="00287CBA">
        <w:t>is</w:t>
      </w:r>
      <w:r w:rsidR="00085345">
        <w:t xml:space="preserve"> not privacy-related information. However, since it is part of a financial organization</w:t>
      </w:r>
      <w:r w:rsidR="00876815">
        <w:t xml:space="preserve"> it may </w:t>
      </w:r>
      <w:proofErr w:type="gramStart"/>
      <w:r w:rsidR="00876815">
        <w:t>effect</w:t>
      </w:r>
      <w:proofErr w:type="gramEnd"/>
      <w:r w:rsidR="00084310">
        <w:t xml:space="preserve"> certain part of the business.</w:t>
      </w:r>
    </w:p>
    <w:p w14:paraId="2B95F3C1" w14:textId="56383E21" w:rsidR="00934C28" w:rsidRDefault="00934C28" w:rsidP="00CA1D1A">
      <w:pPr>
        <w:pStyle w:val="ListParagraph"/>
        <w:numPr>
          <w:ilvl w:val="0"/>
          <w:numId w:val="7"/>
        </w:numPr>
      </w:pPr>
      <w:r>
        <w:t>Moderate</w:t>
      </w:r>
      <w:r w:rsidR="009502DC">
        <w:t xml:space="preserve"> for </w:t>
      </w:r>
      <w:r w:rsidR="002F54FF">
        <w:t>loss of availability</w:t>
      </w:r>
      <w:r w:rsidR="00DC3FA0">
        <w:t xml:space="preserve"> since </w:t>
      </w:r>
      <w:r w:rsidR="00210BA7">
        <w:t xml:space="preserve">the information does not seem critical to the business. However, </w:t>
      </w:r>
      <w:r w:rsidR="00AC642C">
        <w:t>it may slow down the business by not being available.</w:t>
      </w:r>
    </w:p>
    <w:p w14:paraId="48687AD0" w14:textId="465781B8" w:rsidR="00934C28" w:rsidRDefault="00934C28" w:rsidP="00CA1D1A">
      <w:pPr>
        <w:pStyle w:val="ListParagraph"/>
        <w:numPr>
          <w:ilvl w:val="0"/>
          <w:numId w:val="7"/>
        </w:numPr>
      </w:pPr>
      <w:r>
        <w:lastRenderedPageBreak/>
        <w:t>Moderate</w:t>
      </w:r>
      <w:r w:rsidR="002F54FF">
        <w:t xml:space="preserve"> for loss of integrity</w:t>
      </w:r>
      <w:r w:rsidR="00A41112">
        <w:t xml:space="preserve"> since the information is not sensitive.</w:t>
      </w:r>
      <w:r w:rsidR="002B5829">
        <w:t xml:space="preserve"> A change in the information could negatively impact the business, however, </w:t>
      </w:r>
      <w:r w:rsidR="00931B83">
        <w:t>i</w:t>
      </w:r>
      <w:r w:rsidR="002B5829">
        <w:t>t is moderate since it is only administrative information.</w:t>
      </w:r>
    </w:p>
    <w:p w14:paraId="261852FA" w14:textId="1A36A97A" w:rsidR="00A93700" w:rsidRDefault="00A93700" w:rsidP="00A93700">
      <w:pPr>
        <w:rPr>
          <w:b/>
          <w:bCs/>
          <w:u w:val="single"/>
        </w:rPr>
      </w:pPr>
      <w:r w:rsidRPr="00A66CC7">
        <w:rPr>
          <w:b/>
          <w:bCs/>
          <w:u w:val="single"/>
        </w:rPr>
        <w:t>Question 3</w:t>
      </w:r>
    </w:p>
    <w:p w14:paraId="680CFBC7" w14:textId="14426ECC" w:rsidR="00FB6022" w:rsidRDefault="00EB6F52" w:rsidP="00A93700">
      <w:r>
        <w:t>The protocol I created is a combination</w:t>
      </w:r>
      <w:r w:rsidR="000F569B">
        <w:t xml:space="preserve"> of a </w:t>
      </w:r>
      <w:r w:rsidR="00CE354C">
        <w:t>d</w:t>
      </w:r>
      <w:r w:rsidR="000F569B">
        <w:t xml:space="preserve">igital certificate, and </w:t>
      </w:r>
      <w:r w:rsidR="00995D71">
        <w:t>a physical authentication factor.</w:t>
      </w:r>
      <w:r w:rsidR="001B100E">
        <w:t xml:space="preserve"> The sender Bob creates a </w:t>
      </w:r>
      <w:proofErr w:type="gramStart"/>
      <w:r w:rsidR="001B100E">
        <w:t>message</w:t>
      </w:r>
      <w:r w:rsidR="00F03C41">
        <w:t>,</w:t>
      </w:r>
      <w:r w:rsidR="00FB6022">
        <w:t xml:space="preserve"> and</w:t>
      </w:r>
      <w:proofErr w:type="gramEnd"/>
      <w:r w:rsidR="00FB6022">
        <w:t xml:space="preserve"> using a hash function creates a digest using his private key.</w:t>
      </w:r>
      <w:r w:rsidR="00EF72BE">
        <w:t xml:space="preserve"> This</w:t>
      </w:r>
      <w:r w:rsidR="009D4B2D">
        <w:t xml:space="preserve"> is now the certificate</w:t>
      </w:r>
      <w:r w:rsidR="0038796C">
        <w:t xml:space="preserve"> (</w:t>
      </w:r>
      <w:r w:rsidR="00082A6E">
        <w:t>message, digest</w:t>
      </w:r>
      <w:r w:rsidR="0038796C">
        <w:t>)</w:t>
      </w:r>
      <w:r w:rsidR="009D4B2D">
        <w:t>, and along with Bob’s public key the certificate</w:t>
      </w:r>
      <w:r w:rsidR="00612609">
        <w:t xml:space="preserve"> is authenticated by a certified authority. This is to prove the authenticity </w:t>
      </w:r>
      <w:r w:rsidR="003F3B27">
        <w:t>of bob and his public key</w:t>
      </w:r>
      <w:r w:rsidR="00EF72BE">
        <w:t>.</w:t>
      </w:r>
      <w:r w:rsidR="00CE354C">
        <w:t xml:space="preserve"> The signed certificate is then encrypted </w:t>
      </w:r>
      <w:r w:rsidR="000C6A91">
        <w:t xml:space="preserve">using </w:t>
      </w:r>
      <w:r w:rsidR="007640EC">
        <w:t>an</w:t>
      </w:r>
      <w:r w:rsidR="000C6A91">
        <w:t xml:space="preserve"> RSA encryption</w:t>
      </w:r>
      <w:r w:rsidR="00267521">
        <w:t>. The encrypted message is then sent to Alice. Alice has a physical RSA device that generates a new code ever</w:t>
      </w:r>
      <w:r w:rsidR="007640EC">
        <w:t>y</w:t>
      </w:r>
      <w:r w:rsidR="00267521">
        <w:t xml:space="preserve"> few minutes</w:t>
      </w:r>
      <w:r w:rsidR="002B1A47">
        <w:t>. When she enters the generated key</w:t>
      </w:r>
      <w:r w:rsidR="00336C06">
        <w:t>,</w:t>
      </w:r>
      <w:r w:rsidR="002B1A47">
        <w:t xml:space="preserve"> the certificate is unlocked, and since it was signed by the </w:t>
      </w:r>
      <w:r w:rsidR="00455B76">
        <w:t>authority, she can trust the authenticity</w:t>
      </w:r>
      <w:r w:rsidR="00082A6E">
        <w:t xml:space="preserve"> of </w:t>
      </w:r>
      <w:r w:rsidR="009F037B">
        <w:t>Bob</w:t>
      </w:r>
      <w:r w:rsidR="00455B76">
        <w:t>.</w:t>
      </w:r>
      <w:r w:rsidR="00DD0101">
        <w:t xml:space="preserve"> Using Bob’s public key, she can now compare</w:t>
      </w:r>
      <w:r w:rsidR="00E1542C">
        <w:t xml:space="preserve"> the</w:t>
      </w:r>
      <w:r w:rsidR="00EB501D">
        <w:t xml:space="preserve"> digest to ensure that the message was not tampered with during transmission.</w:t>
      </w:r>
      <w:r w:rsidR="00633354">
        <w:t xml:space="preserve"> Thereby preserving confidentiality and authenticity.</w:t>
      </w:r>
      <w:r w:rsidR="00220775">
        <w:t xml:space="preserve"> Additionally, if the message is not opened within a certain time frame, it will destroy the data.</w:t>
      </w:r>
    </w:p>
    <w:p w14:paraId="5F11659D" w14:textId="45F85C59" w:rsidR="002B3D32" w:rsidRDefault="002B3D32" w:rsidP="00A93700">
      <w:r>
        <w:t>The major assumption in this protocol is that the certified authority is trustworthy.</w:t>
      </w:r>
      <w:r w:rsidR="00BA164A">
        <w:t xml:space="preserve"> If</w:t>
      </w:r>
      <w:r w:rsidR="007B6524">
        <w:t xml:space="preserve"> </w:t>
      </w:r>
      <w:r w:rsidR="00772F9C">
        <w:t>not</w:t>
      </w:r>
      <w:r w:rsidR="007B6524">
        <w:t xml:space="preserve"> trustworthy</w:t>
      </w:r>
      <w:r w:rsidR="00772F9C">
        <w:t>,</w:t>
      </w:r>
      <w:r w:rsidR="007B6524">
        <w:t xml:space="preserve"> there is no way to verify that the message came from Bob.</w:t>
      </w:r>
      <w:r w:rsidR="008A0075">
        <w:t xml:space="preserve"> The risk factor is </w:t>
      </w:r>
      <w:r w:rsidR="006F09DB">
        <w:t>low</w:t>
      </w:r>
      <w:r w:rsidR="008A0075">
        <w:t xml:space="preserve"> since the authority is usually determined and tested in advance. The only risk is if an intruder pretends to be the authority and changes </w:t>
      </w:r>
      <w:r w:rsidR="00F332A9">
        <w:t xml:space="preserve">Bob’s public </w:t>
      </w:r>
      <w:r w:rsidR="001F5F32">
        <w:t>key.</w:t>
      </w:r>
    </w:p>
    <w:p w14:paraId="56353B33" w14:textId="1D5BBEC0" w:rsidR="00E67754" w:rsidRDefault="00E67754" w:rsidP="00A93700">
      <w:r>
        <w:t xml:space="preserve">Another assumption is that </w:t>
      </w:r>
      <w:r w:rsidR="0029097F">
        <w:t>Bob’s certificate to the authority is not compromised. If it is compromised,</w:t>
      </w:r>
      <w:r w:rsidR="008F5FC8">
        <w:t xml:space="preserve"> the intruder may be able to decode the message. It is likely the message is encrypted</w:t>
      </w:r>
      <w:r w:rsidR="006F09DB">
        <w:t>, but still possible to intercept. This risk factor is low since we have very good encryption algorithms</w:t>
      </w:r>
      <w:r w:rsidR="00220775">
        <w:t xml:space="preserve"> and the data will self destruct before it is decoded.</w:t>
      </w:r>
      <w:bookmarkStart w:id="0" w:name="_GoBack"/>
      <w:bookmarkEnd w:id="0"/>
    </w:p>
    <w:p w14:paraId="3E106D03" w14:textId="5DEA26FE" w:rsidR="00EF2B34" w:rsidRPr="00EF2B34" w:rsidRDefault="0078645E" w:rsidP="00A93700">
      <w:r>
        <w:rPr>
          <w:noProof/>
        </w:rPr>
        <w:drawing>
          <wp:inline distT="0" distB="0" distL="0" distR="0" wp14:anchorId="536E8408" wp14:editId="7C1DF01E">
            <wp:extent cx="4711700" cy="35375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28" cy="35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B494" w14:textId="295E9CC2" w:rsidR="00A66CC7" w:rsidRDefault="00A66CC7" w:rsidP="00A937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</w:t>
      </w:r>
    </w:p>
    <w:p w14:paraId="2DB07A45" w14:textId="3635E92B" w:rsidR="002F2F38" w:rsidRPr="008B18E3" w:rsidRDefault="008C46D3" w:rsidP="00A93700">
      <w:r>
        <w:t>Due to the</w:t>
      </w:r>
      <w:r w:rsidR="006532AC">
        <w:t xml:space="preserve"> speed and efficiency of quantum computers, p</w:t>
      </w:r>
      <w:r w:rsidR="00FC08E5">
        <w:t xml:space="preserve">ost-quantum </w:t>
      </w:r>
      <w:r w:rsidR="00320299">
        <w:t>cryptography</w:t>
      </w:r>
      <w:r w:rsidR="00FC08E5">
        <w:t xml:space="preserve"> is concerned with the development of </w:t>
      </w:r>
      <w:r w:rsidR="00320299">
        <w:t>cryptographic</w:t>
      </w:r>
      <w:r w:rsidR="00FC08E5">
        <w:t xml:space="preserve"> algorithms</w:t>
      </w:r>
      <w:r w:rsidR="00320299">
        <w:t xml:space="preserve"> that are secure against the potential development of quantum computers</w:t>
      </w:r>
      <w:r w:rsidR="00EC2133">
        <w:t>.</w:t>
      </w:r>
      <w:r w:rsidR="00014DBA">
        <w:t xml:space="preserve"> Specifically</w:t>
      </w:r>
      <w:r w:rsidR="00622417">
        <w:t>,</w:t>
      </w:r>
      <w:r w:rsidR="00014DBA">
        <w:t xml:space="preserve"> it is concerned with the security </w:t>
      </w:r>
      <w:r w:rsidR="00607F17">
        <w:t xml:space="preserve">and vulnerability </w:t>
      </w:r>
      <w:r w:rsidR="00014DBA">
        <w:t xml:space="preserve">of </w:t>
      </w:r>
      <w:r w:rsidR="00E845E3">
        <w:t>asymmetric cryptographic algorithms</w:t>
      </w:r>
      <w:r w:rsidR="00F27383">
        <w:t xml:space="preserve"> such as digital </w:t>
      </w:r>
      <w:r w:rsidR="00B36DC7">
        <w:t>signatures</w:t>
      </w:r>
      <w:r w:rsidR="00F27383">
        <w:t>, encryption</w:t>
      </w:r>
      <w:r w:rsidR="00607F17">
        <w:t xml:space="preserve">, </w:t>
      </w:r>
      <w:r w:rsidR="00B36DC7">
        <w:t xml:space="preserve">and </w:t>
      </w:r>
      <w:r w:rsidR="00F27383">
        <w:t xml:space="preserve">key-establishment </w:t>
      </w:r>
      <w:r w:rsidR="00B36DC7">
        <w:t>mechanisms</w:t>
      </w:r>
      <w:r w:rsidR="00F27383">
        <w:t>.</w:t>
      </w:r>
    </w:p>
    <w:p w14:paraId="5FB47483" w14:textId="28BFB6BF" w:rsidR="00C601B3" w:rsidRDefault="00A66CC7" w:rsidP="00C601B3">
      <w:pPr>
        <w:rPr>
          <w:b/>
          <w:bCs/>
          <w:u w:val="single"/>
        </w:rPr>
      </w:pPr>
      <w:r>
        <w:rPr>
          <w:b/>
          <w:bCs/>
          <w:u w:val="single"/>
        </w:rPr>
        <w:t>Question 5</w:t>
      </w:r>
    </w:p>
    <w:p w14:paraId="7340B055" w14:textId="6F1A750A" w:rsidR="0005009C" w:rsidRDefault="00C601B3" w:rsidP="0005009C">
      <w:pPr>
        <w:pStyle w:val="ListParagraph"/>
        <w:numPr>
          <w:ilvl w:val="0"/>
          <w:numId w:val="9"/>
        </w:numPr>
      </w:pPr>
      <w:r>
        <w:t xml:space="preserve">Cyber attacks on </w:t>
      </w:r>
      <w:r w:rsidR="00FE6B41">
        <w:t>the Canadian health system</w:t>
      </w:r>
    </w:p>
    <w:p w14:paraId="5E609A68" w14:textId="170689CC" w:rsidR="0005009C" w:rsidRDefault="00B86E35" w:rsidP="0005009C">
      <w:pPr>
        <w:pStyle w:val="ListParagraph"/>
        <w:numPr>
          <w:ilvl w:val="1"/>
          <w:numId w:val="9"/>
        </w:numPr>
      </w:pPr>
      <w:r>
        <w:t>Cyber</w:t>
      </w:r>
      <w:r w:rsidR="00CB746D">
        <w:t xml:space="preserve"> </w:t>
      </w:r>
      <w:r>
        <w:t>crim</w:t>
      </w:r>
      <w:r w:rsidR="00CB746D">
        <w:t>inals</w:t>
      </w:r>
      <w:r>
        <w:t xml:space="preserve"> trying to access patient information and other data</w:t>
      </w:r>
      <w:r w:rsidR="00CB746D">
        <w:t>.</w:t>
      </w:r>
    </w:p>
    <w:p w14:paraId="70E11718" w14:textId="6508E6C2" w:rsidR="00DE5D86" w:rsidRDefault="00641349" w:rsidP="0005009C">
      <w:pPr>
        <w:pStyle w:val="ListParagraph"/>
        <w:numPr>
          <w:ilvl w:val="1"/>
          <w:numId w:val="9"/>
        </w:numPr>
      </w:pPr>
      <w:proofErr w:type="spellStart"/>
      <w:r>
        <w:t>LifeLabs</w:t>
      </w:r>
      <w:proofErr w:type="spellEnd"/>
      <w:r>
        <w:t xml:space="preserve"> was a victim of a cyber attack</w:t>
      </w:r>
      <w:r w:rsidR="00A20EC4">
        <w:t>.</w:t>
      </w:r>
    </w:p>
    <w:p w14:paraId="14E5BF9B" w14:textId="24240ABC" w:rsidR="00D35D2A" w:rsidRDefault="00D35D2A" w:rsidP="0005009C">
      <w:pPr>
        <w:pStyle w:val="ListParagraph"/>
        <w:numPr>
          <w:ilvl w:val="1"/>
          <w:numId w:val="9"/>
        </w:numPr>
      </w:pPr>
      <w:r>
        <w:t>Sensitive patient data was compromised which can lead to identity theft</w:t>
      </w:r>
      <w:r w:rsidR="008105C6">
        <w:t>.</w:t>
      </w:r>
    </w:p>
    <w:p w14:paraId="15BC9DA6" w14:textId="2189907F" w:rsidR="008105C6" w:rsidRDefault="008105C6" w:rsidP="0005009C">
      <w:pPr>
        <w:pStyle w:val="ListParagraph"/>
        <w:numPr>
          <w:ilvl w:val="1"/>
          <w:numId w:val="9"/>
        </w:numPr>
      </w:pPr>
      <w:r>
        <w:t>Credit card and email information also compromised.</w:t>
      </w:r>
    </w:p>
    <w:p w14:paraId="357920D1" w14:textId="16179AB3" w:rsidR="00A20EC4" w:rsidRDefault="002D5161" w:rsidP="00A20EC4">
      <w:pPr>
        <w:pStyle w:val="ListParagraph"/>
        <w:numPr>
          <w:ilvl w:val="1"/>
          <w:numId w:val="9"/>
        </w:numPr>
      </w:pPr>
      <w:r>
        <w:t xml:space="preserve">High </w:t>
      </w:r>
      <w:r w:rsidR="001671AD">
        <w:t>impact o</w:t>
      </w:r>
      <w:r w:rsidR="0018739C">
        <w:t>n</w:t>
      </w:r>
      <w:r w:rsidR="001671AD">
        <w:t xml:space="preserve"> confidentiality since there was a lot of sensitive patient data</w:t>
      </w:r>
      <w:r w:rsidR="0092776C">
        <w:t xml:space="preserve"> that was compromised.</w:t>
      </w:r>
    </w:p>
    <w:p w14:paraId="71CDF390" w14:textId="15CF1C1D" w:rsidR="00A61786" w:rsidRDefault="00135AC5" w:rsidP="00A61786">
      <w:pPr>
        <w:pStyle w:val="ListParagraph"/>
        <w:numPr>
          <w:ilvl w:val="1"/>
          <w:numId w:val="9"/>
        </w:numPr>
      </w:pPr>
      <w:r>
        <w:t xml:space="preserve">High impact on </w:t>
      </w:r>
      <w:r w:rsidR="00A02494">
        <w:t xml:space="preserve">information </w:t>
      </w:r>
      <w:r>
        <w:t xml:space="preserve">availability since </w:t>
      </w:r>
      <w:proofErr w:type="spellStart"/>
      <w:r>
        <w:t>LifeLabs</w:t>
      </w:r>
      <w:proofErr w:type="spellEnd"/>
      <w:r>
        <w:t xml:space="preserve"> could not </w:t>
      </w:r>
      <w:r w:rsidR="00A02494">
        <w:t>access the information</w:t>
      </w:r>
      <w:r>
        <w:t xml:space="preserve"> </w:t>
      </w:r>
      <w:r w:rsidR="00477B53">
        <w:t xml:space="preserve">to serve their patients </w:t>
      </w:r>
      <w:r>
        <w:t xml:space="preserve">until </w:t>
      </w:r>
      <w:r w:rsidR="00A02494">
        <w:t xml:space="preserve">a </w:t>
      </w:r>
      <w:r w:rsidR="00B95E73">
        <w:t>third-party</w:t>
      </w:r>
      <w:r w:rsidR="00A02494">
        <w:t xml:space="preserve"> audit team approved.</w:t>
      </w:r>
    </w:p>
    <w:p w14:paraId="64142FEF" w14:textId="386BE82B" w:rsidR="00A61786" w:rsidRDefault="00A61786" w:rsidP="00A61786">
      <w:pPr>
        <w:pStyle w:val="ListParagraph"/>
        <w:numPr>
          <w:ilvl w:val="1"/>
          <w:numId w:val="9"/>
        </w:numPr>
      </w:pPr>
      <w:hyperlink r:id="rId11" w:history="1">
        <w:r w:rsidRPr="007E41F4">
          <w:rPr>
            <w:rStyle w:val="Hyperlink"/>
          </w:rPr>
          <w:t>https://www.cbc.ca/news/canada/nova-scotia/hospitals-health-care-cybersecurity-federal-government-funding-1.5493422</w:t>
        </w:r>
      </w:hyperlink>
    </w:p>
    <w:p w14:paraId="09206370" w14:textId="171EC5AB" w:rsidR="00A61786" w:rsidRDefault="006A6624" w:rsidP="00A61786">
      <w:pPr>
        <w:pStyle w:val="ListParagraph"/>
        <w:numPr>
          <w:ilvl w:val="0"/>
          <w:numId w:val="9"/>
        </w:numPr>
      </w:pPr>
      <w:proofErr w:type="spellStart"/>
      <w:r>
        <w:t>Simplii</w:t>
      </w:r>
      <w:proofErr w:type="spellEnd"/>
      <w:r>
        <w:t xml:space="preserve"> Financial Breach (CIBC)</w:t>
      </w:r>
    </w:p>
    <w:p w14:paraId="1291FF46" w14:textId="719E6EFB" w:rsidR="00E37C08" w:rsidRDefault="00E37C08" w:rsidP="00E37C08">
      <w:pPr>
        <w:pStyle w:val="ListParagraph"/>
        <w:numPr>
          <w:ilvl w:val="1"/>
          <w:numId w:val="9"/>
        </w:numPr>
      </w:pPr>
      <w:r>
        <w:t>Personal and account banking information was compromised.</w:t>
      </w:r>
    </w:p>
    <w:p w14:paraId="661478A2" w14:textId="07B61D6B" w:rsidR="00E37C08" w:rsidRDefault="00E37C08" w:rsidP="00E37C08">
      <w:pPr>
        <w:pStyle w:val="ListParagraph"/>
        <w:numPr>
          <w:ilvl w:val="1"/>
          <w:numId w:val="9"/>
        </w:numPr>
      </w:pPr>
      <w:r>
        <w:t>Approximately 40,000 of clients</w:t>
      </w:r>
      <w:r w:rsidR="007975D3">
        <w:t xml:space="preserve"> were </w:t>
      </w:r>
      <w:r w:rsidR="004A6EE9">
        <w:t>affected</w:t>
      </w:r>
      <w:r w:rsidR="007975D3">
        <w:t>.</w:t>
      </w:r>
    </w:p>
    <w:p w14:paraId="6E85013F" w14:textId="70935707" w:rsidR="007975D3" w:rsidRDefault="007975D3" w:rsidP="00E37C08">
      <w:pPr>
        <w:pStyle w:val="ListParagraph"/>
        <w:numPr>
          <w:ilvl w:val="1"/>
          <w:numId w:val="9"/>
        </w:numPr>
      </w:pPr>
      <w:r>
        <w:t xml:space="preserve">Bank pins, </w:t>
      </w:r>
      <w:r w:rsidR="004A6EE9">
        <w:t>credit card</w:t>
      </w:r>
      <w:r w:rsidR="00BD7F04">
        <w:t xml:space="preserve"> information</w:t>
      </w:r>
      <w:r w:rsidR="004A6EE9">
        <w:t>, and personal details were stolen. People reported money taken from their account.</w:t>
      </w:r>
    </w:p>
    <w:p w14:paraId="72BF26E4" w14:textId="77777777" w:rsidR="002548EE" w:rsidRDefault="004A6EE9" w:rsidP="00E37C08">
      <w:pPr>
        <w:pStyle w:val="ListParagraph"/>
        <w:numPr>
          <w:ilvl w:val="1"/>
          <w:numId w:val="9"/>
        </w:numPr>
      </w:pPr>
      <w:r>
        <w:t xml:space="preserve">High </w:t>
      </w:r>
      <w:r w:rsidR="0018739C">
        <w:t>impact</w:t>
      </w:r>
      <w:r>
        <w:t xml:space="preserve"> o</w:t>
      </w:r>
      <w:r w:rsidR="0018739C">
        <w:t>n confidentiality since the personal details can be used to steal an identity.</w:t>
      </w:r>
    </w:p>
    <w:p w14:paraId="5F7E9A7B" w14:textId="2B9F52A0" w:rsidR="004A6EE9" w:rsidRDefault="002548EE" w:rsidP="00E37C08">
      <w:pPr>
        <w:pStyle w:val="ListParagraph"/>
        <w:numPr>
          <w:ilvl w:val="1"/>
          <w:numId w:val="9"/>
        </w:numPr>
      </w:pPr>
      <w:r>
        <w:t>Moderate impact on information availability since</w:t>
      </w:r>
      <w:r w:rsidR="004B7681">
        <w:t xml:space="preserve"> bank</w:t>
      </w:r>
      <w:r w:rsidR="00FC6162">
        <w:t>s</w:t>
      </w:r>
      <w:r w:rsidR="004B7681">
        <w:t xml:space="preserve"> continuously per</w:t>
      </w:r>
      <w:r w:rsidR="00FC6162">
        <w:t xml:space="preserve">forms </w:t>
      </w:r>
      <w:r w:rsidR="004B7681">
        <w:t>audits</w:t>
      </w:r>
      <w:r w:rsidR="00FC6162">
        <w:t xml:space="preserve"> and backups of their servers. They can restore their systems to a previous state and fix the breaches </w:t>
      </w:r>
      <w:r w:rsidR="00734502">
        <w:t>quickly</w:t>
      </w:r>
      <w:r w:rsidR="00FC6162">
        <w:t>.</w:t>
      </w:r>
      <w:r w:rsidR="00375C8D">
        <w:t xml:space="preserve"> This allows for their information to be available for use </w:t>
      </w:r>
      <w:r w:rsidR="006E49C6">
        <w:t>very quick.</w:t>
      </w:r>
    </w:p>
    <w:p w14:paraId="3A165DCE" w14:textId="66FCC676" w:rsidR="002369CA" w:rsidRDefault="002369CA" w:rsidP="002369CA">
      <w:pPr>
        <w:pStyle w:val="ListParagraph"/>
        <w:numPr>
          <w:ilvl w:val="1"/>
          <w:numId w:val="9"/>
        </w:numPr>
      </w:pPr>
      <w:r w:rsidRPr="002369CA">
        <w:t>https://www.onserve.ca/two-canadian-banks-report-cyber-attacks-over-the-weekend-2/</w:t>
      </w:r>
    </w:p>
    <w:p w14:paraId="36C0113F" w14:textId="040D2DA3" w:rsidR="006A6624" w:rsidRDefault="006A0541" w:rsidP="00A61786">
      <w:pPr>
        <w:pStyle w:val="ListParagraph"/>
        <w:numPr>
          <w:ilvl w:val="0"/>
          <w:numId w:val="9"/>
        </w:numPr>
      </w:pPr>
      <w:r>
        <w:t>Facebook Hack</w:t>
      </w:r>
    </w:p>
    <w:p w14:paraId="089C81B6" w14:textId="260FA0E3" w:rsidR="008D6773" w:rsidRDefault="008D6773" w:rsidP="008D6773">
      <w:pPr>
        <w:pStyle w:val="ListParagraph"/>
        <w:numPr>
          <w:ilvl w:val="1"/>
          <w:numId w:val="9"/>
        </w:numPr>
      </w:pPr>
      <w:r>
        <w:t xml:space="preserve">419 million Facebook </w:t>
      </w:r>
      <w:r w:rsidR="00EF35C0">
        <w:t>users’</w:t>
      </w:r>
      <w:r>
        <w:t xml:space="preserve"> phone numbers </w:t>
      </w:r>
      <w:r w:rsidR="00D603DA">
        <w:t xml:space="preserve">linked to their accounts were compromised on an </w:t>
      </w:r>
      <w:r w:rsidR="00EF35C0">
        <w:t>unencrypted database</w:t>
      </w:r>
      <w:r w:rsidR="00D603DA">
        <w:t>.</w:t>
      </w:r>
    </w:p>
    <w:p w14:paraId="488AC34A" w14:textId="7FC61F80" w:rsidR="00D603DA" w:rsidRDefault="00191FAE" w:rsidP="008D6773">
      <w:pPr>
        <w:pStyle w:val="ListParagraph"/>
        <w:numPr>
          <w:ilvl w:val="1"/>
          <w:numId w:val="9"/>
        </w:numPr>
      </w:pPr>
      <w:r>
        <w:t>Many profiles were targeted maliciously.</w:t>
      </w:r>
    </w:p>
    <w:p w14:paraId="6EB363D7" w14:textId="378A8B0B" w:rsidR="00191FAE" w:rsidRDefault="00191FAE" w:rsidP="008D6773">
      <w:pPr>
        <w:pStyle w:val="ListParagraph"/>
        <w:numPr>
          <w:ilvl w:val="1"/>
          <w:numId w:val="9"/>
        </w:numPr>
      </w:pPr>
      <w:r>
        <w:t>Low impact</w:t>
      </w:r>
      <w:r w:rsidR="0079739F">
        <w:t xml:space="preserve"> on confidentiality since the purpose of Facebook</w:t>
      </w:r>
      <w:r w:rsidR="00D71255">
        <w:t xml:space="preserve"> is to connect and share with others. There is not much </w:t>
      </w:r>
      <w:r w:rsidR="000772D5">
        <w:t xml:space="preserve">damage </w:t>
      </w:r>
      <w:r w:rsidR="00D71255">
        <w:t>one can do with just a phone number.</w:t>
      </w:r>
      <w:r w:rsidR="000772D5">
        <w:t xml:space="preserve"> Other than selling it to telemarketing companies.</w:t>
      </w:r>
    </w:p>
    <w:p w14:paraId="5904F9AA" w14:textId="58B8E3F6" w:rsidR="000772D5" w:rsidRDefault="000772D5" w:rsidP="008D6773">
      <w:pPr>
        <w:pStyle w:val="ListParagraph"/>
        <w:numPr>
          <w:ilvl w:val="1"/>
          <w:numId w:val="9"/>
        </w:numPr>
      </w:pPr>
      <w:r>
        <w:t xml:space="preserve">Low impact on availability. The website and users were still able to use the </w:t>
      </w:r>
      <w:r w:rsidR="001567C2">
        <w:t>platform for their daily tasks.</w:t>
      </w:r>
    </w:p>
    <w:p w14:paraId="634DE144" w14:textId="739772E3" w:rsidR="000772D5" w:rsidRDefault="000772D5" w:rsidP="000772D5">
      <w:pPr>
        <w:pStyle w:val="ListParagraph"/>
        <w:ind w:left="1440"/>
      </w:pPr>
    </w:p>
    <w:p w14:paraId="02828A31" w14:textId="77777777" w:rsidR="00B66D89" w:rsidRPr="008D00E6" w:rsidRDefault="00B66D89" w:rsidP="001E65D8"/>
    <w:p w14:paraId="733777F4" w14:textId="3201D369" w:rsidR="008D00E6" w:rsidRDefault="008D00E6"/>
    <w:p w14:paraId="0B184215" w14:textId="77777777" w:rsidR="008D00E6" w:rsidRDefault="008D00E6"/>
    <w:sectPr w:rsidR="008D00E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75DA" w14:textId="77777777" w:rsidR="00DF40E0" w:rsidRDefault="00DF40E0" w:rsidP="00DF40E0">
      <w:pPr>
        <w:spacing w:after="0" w:line="240" w:lineRule="auto"/>
      </w:pPr>
      <w:r>
        <w:separator/>
      </w:r>
    </w:p>
  </w:endnote>
  <w:endnote w:type="continuationSeparator" w:id="0">
    <w:p w14:paraId="02627310" w14:textId="77777777" w:rsidR="00DF40E0" w:rsidRDefault="00DF40E0" w:rsidP="00DF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F3E2A" w14:textId="77777777" w:rsidR="00DF40E0" w:rsidRDefault="00DF40E0" w:rsidP="00DF40E0">
      <w:pPr>
        <w:spacing w:after="0" w:line="240" w:lineRule="auto"/>
      </w:pPr>
      <w:r>
        <w:separator/>
      </w:r>
    </w:p>
  </w:footnote>
  <w:footnote w:type="continuationSeparator" w:id="0">
    <w:p w14:paraId="017C1EB0" w14:textId="77777777" w:rsidR="00DF40E0" w:rsidRDefault="00DF40E0" w:rsidP="00DF4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60021" w14:textId="6AB65A4C" w:rsidR="00DF40E0" w:rsidRDefault="00DF40E0">
    <w:pPr>
      <w:pStyle w:val="Header"/>
    </w:pPr>
    <w:r>
      <w:t>CS4457</w:t>
    </w:r>
    <w:r>
      <w:tab/>
    </w:r>
    <w: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28F"/>
    <w:multiLevelType w:val="hybridMultilevel"/>
    <w:tmpl w:val="4B7E7D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6E3E"/>
    <w:multiLevelType w:val="hybridMultilevel"/>
    <w:tmpl w:val="3EDCE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2096"/>
    <w:multiLevelType w:val="hybridMultilevel"/>
    <w:tmpl w:val="B32E5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735F"/>
    <w:multiLevelType w:val="hybridMultilevel"/>
    <w:tmpl w:val="762003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02D"/>
    <w:multiLevelType w:val="hybridMultilevel"/>
    <w:tmpl w:val="F7BEF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283"/>
    <w:multiLevelType w:val="hybridMultilevel"/>
    <w:tmpl w:val="051A3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1D23"/>
    <w:multiLevelType w:val="hybridMultilevel"/>
    <w:tmpl w:val="05FE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7D90"/>
    <w:multiLevelType w:val="hybridMultilevel"/>
    <w:tmpl w:val="BEC63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05CE"/>
    <w:multiLevelType w:val="hybridMultilevel"/>
    <w:tmpl w:val="A2CCF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E0"/>
    <w:rsid w:val="00014DBA"/>
    <w:rsid w:val="000238C6"/>
    <w:rsid w:val="00041976"/>
    <w:rsid w:val="0005009C"/>
    <w:rsid w:val="000606B8"/>
    <w:rsid w:val="000772D5"/>
    <w:rsid w:val="00082A6E"/>
    <w:rsid w:val="00084310"/>
    <w:rsid w:val="00085345"/>
    <w:rsid w:val="000C0252"/>
    <w:rsid w:val="000C2E35"/>
    <w:rsid w:val="000C6A91"/>
    <w:rsid w:val="000F569B"/>
    <w:rsid w:val="00120895"/>
    <w:rsid w:val="00135AC5"/>
    <w:rsid w:val="001475C4"/>
    <w:rsid w:val="001567C2"/>
    <w:rsid w:val="00163DE1"/>
    <w:rsid w:val="001671AD"/>
    <w:rsid w:val="00183FF3"/>
    <w:rsid w:val="0018739C"/>
    <w:rsid w:val="00191FAE"/>
    <w:rsid w:val="00194826"/>
    <w:rsid w:val="001A4AE3"/>
    <w:rsid w:val="001A4F2A"/>
    <w:rsid w:val="001B100E"/>
    <w:rsid w:val="001B46F9"/>
    <w:rsid w:val="001E17AF"/>
    <w:rsid w:val="001E65D8"/>
    <w:rsid w:val="001F385F"/>
    <w:rsid w:val="001F5F32"/>
    <w:rsid w:val="00210BA7"/>
    <w:rsid w:val="00220775"/>
    <w:rsid w:val="00225EFA"/>
    <w:rsid w:val="002278D9"/>
    <w:rsid w:val="002369CA"/>
    <w:rsid w:val="002548EE"/>
    <w:rsid w:val="00267521"/>
    <w:rsid w:val="002748EF"/>
    <w:rsid w:val="00287CBA"/>
    <w:rsid w:val="0029097F"/>
    <w:rsid w:val="002B1A47"/>
    <w:rsid w:val="002B3D32"/>
    <w:rsid w:val="002B57F1"/>
    <w:rsid w:val="002B5829"/>
    <w:rsid w:val="002D5161"/>
    <w:rsid w:val="002F2F38"/>
    <w:rsid w:val="002F54FF"/>
    <w:rsid w:val="00320299"/>
    <w:rsid w:val="00320748"/>
    <w:rsid w:val="00336C06"/>
    <w:rsid w:val="00375C8D"/>
    <w:rsid w:val="00383A8E"/>
    <w:rsid w:val="0038796C"/>
    <w:rsid w:val="00391707"/>
    <w:rsid w:val="003C7FA3"/>
    <w:rsid w:val="003F3B27"/>
    <w:rsid w:val="00404E68"/>
    <w:rsid w:val="0041202C"/>
    <w:rsid w:val="00422898"/>
    <w:rsid w:val="0043188F"/>
    <w:rsid w:val="0043488C"/>
    <w:rsid w:val="00455B76"/>
    <w:rsid w:val="00477B53"/>
    <w:rsid w:val="00482A71"/>
    <w:rsid w:val="00483493"/>
    <w:rsid w:val="004A6EE9"/>
    <w:rsid w:val="004B7681"/>
    <w:rsid w:val="004F60B0"/>
    <w:rsid w:val="00530F1F"/>
    <w:rsid w:val="00555FE5"/>
    <w:rsid w:val="00593DF1"/>
    <w:rsid w:val="005B1BB4"/>
    <w:rsid w:val="005B3AF4"/>
    <w:rsid w:val="005D6305"/>
    <w:rsid w:val="005E4C61"/>
    <w:rsid w:val="005F0292"/>
    <w:rsid w:val="00607F17"/>
    <w:rsid w:val="006125EB"/>
    <w:rsid w:val="00612609"/>
    <w:rsid w:val="00622417"/>
    <w:rsid w:val="00633354"/>
    <w:rsid w:val="006375CA"/>
    <w:rsid w:val="00641349"/>
    <w:rsid w:val="006532AC"/>
    <w:rsid w:val="00671EB7"/>
    <w:rsid w:val="006A0541"/>
    <w:rsid w:val="006A6624"/>
    <w:rsid w:val="006D5E7A"/>
    <w:rsid w:val="006E2464"/>
    <w:rsid w:val="006E49C6"/>
    <w:rsid w:val="006F09DB"/>
    <w:rsid w:val="00734502"/>
    <w:rsid w:val="007640EC"/>
    <w:rsid w:val="0077055C"/>
    <w:rsid w:val="00772F9C"/>
    <w:rsid w:val="0078645E"/>
    <w:rsid w:val="0079739F"/>
    <w:rsid w:val="007975D3"/>
    <w:rsid w:val="007B6524"/>
    <w:rsid w:val="007F211F"/>
    <w:rsid w:val="008105C6"/>
    <w:rsid w:val="00817E3B"/>
    <w:rsid w:val="008345D8"/>
    <w:rsid w:val="00845790"/>
    <w:rsid w:val="00870070"/>
    <w:rsid w:val="00876815"/>
    <w:rsid w:val="0089292E"/>
    <w:rsid w:val="008A0075"/>
    <w:rsid w:val="008B18E3"/>
    <w:rsid w:val="008C46D3"/>
    <w:rsid w:val="008D00E6"/>
    <w:rsid w:val="008D6773"/>
    <w:rsid w:val="008F3300"/>
    <w:rsid w:val="008F5FC8"/>
    <w:rsid w:val="0092776C"/>
    <w:rsid w:val="00931B83"/>
    <w:rsid w:val="00934C28"/>
    <w:rsid w:val="00937BC9"/>
    <w:rsid w:val="0094688F"/>
    <w:rsid w:val="009502DC"/>
    <w:rsid w:val="00995D71"/>
    <w:rsid w:val="009B2610"/>
    <w:rsid w:val="009C4F80"/>
    <w:rsid w:val="009D4B2D"/>
    <w:rsid w:val="009F037B"/>
    <w:rsid w:val="00A02494"/>
    <w:rsid w:val="00A20EC4"/>
    <w:rsid w:val="00A41112"/>
    <w:rsid w:val="00A43B6F"/>
    <w:rsid w:val="00A46ED3"/>
    <w:rsid w:val="00A541EA"/>
    <w:rsid w:val="00A61786"/>
    <w:rsid w:val="00A6437A"/>
    <w:rsid w:val="00A66CC7"/>
    <w:rsid w:val="00A66F3D"/>
    <w:rsid w:val="00A800D2"/>
    <w:rsid w:val="00A93700"/>
    <w:rsid w:val="00AC03FA"/>
    <w:rsid w:val="00AC642C"/>
    <w:rsid w:val="00AF081A"/>
    <w:rsid w:val="00B032D7"/>
    <w:rsid w:val="00B34B99"/>
    <w:rsid w:val="00B36DC7"/>
    <w:rsid w:val="00B37B4C"/>
    <w:rsid w:val="00B66D89"/>
    <w:rsid w:val="00B7738F"/>
    <w:rsid w:val="00B86E35"/>
    <w:rsid w:val="00B95E73"/>
    <w:rsid w:val="00BA164A"/>
    <w:rsid w:val="00BB549E"/>
    <w:rsid w:val="00BD7ABB"/>
    <w:rsid w:val="00BD7F04"/>
    <w:rsid w:val="00C2254A"/>
    <w:rsid w:val="00C601B3"/>
    <w:rsid w:val="00C72A69"/>
    <w:rsid w:val="00CA1D1A"/>
    <w:rsid w:val="00CB746D"/>
    <w:rsid w:val="00CE354C"/>
    <w:rsid w:val="00CE519A"/>
    <w:rsid w:val="00D3426D"/>
    <w:rsid w:val="00D35D2A"/>
    <w:rsid w:val="00D603DA"/>
    <w:rsid w:val="00D70363"/>
    <w:rsid w:val="00D71255"/>
    <w:rsid w:val="00D93827"/>
    <w:rsid w:val="00DC3FA0"/>
    <w:rsid w:val="00DD0101"/>
    <w:rsid w:val="00DE5D86"/>
    <w:rsid w:val="00DF2227"/>
    <w:rsid w:val="00DF2701"/>
    <w:rsid w:val="00DF40E0"/>
    <w:rsid w:val="00E1542C"/>
    <w:rsid w:val="00E37C08"/>
    <w:rsid w:val="00E67754"/>
    <w:rsid w:val="00E845E3"/>
    <w:rsid w:val="00EB501D"/>
    <w:rsid w:val="00EB6F52"/>
    <w:rsid w:val="00EC2133"/>
    <w:rsid w:val="00EE65F5"/>
    <w:rsid w:val="00EF2A77"/>
    <w:rsid w:val="00EF2B34"/>
    <w:rsid w:val="00EF35C0"/>
    <w:rsid w:val="00EF72BE"/>
    <w:rsid w:val="00F00784"/>
    <w:rsid w:val="00F03C41"/>
    <w:rsid w:val="00F27383"/>
    <w:rsid w:val="00F332A9"/>
    <w:rsid w:val="00FA3B85"/>
    <w:rsid w:val="00FA3D54"/>
    <w:rsid w:val="00FB6022"/>
    <w:rsid w:val="00FB6D57"/>
    <w:rsid w:val="00FC08E5"/>
    <w:rsid w:val="00FC6162"/>
    <w:rsid w:val="00FE6B41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5F0"/>
  <w15:chartTrackingRefBased/>
  <w15:docId w15:val="{77661E0D-4169-4468-A09C-B923D4C9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E0"/>
  </w:style>
  <w:style w:type="paragraph" w:styleId="Footer">
    <w:name w:val="footer"/>
    <w:basedOn w:val="Normal"/>
    <w:link w:val="FooterChar"/>
    <w:uiPriority w:val="99"/>
    <w:unhideWhenUsed/>
    <w:rsid w:val="00DF4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E0"/>
  </w:style>
  <w:style w:type="paragraph" w:styleId="ListParagraph">
    <w:name w:val="List Paragraph"/>
    <w:basedOn w:val="Normal"/>
    <w:uiPriority w:val="34"/>
    <w:qFormat/>
    <w:rsid w:val="00F00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bc.ca/news/canada/nova-scotia/hospitals-health-care-cybersecurity-federal-government-funding-1.549342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5838F3C4A174A80F5CAC413C395E6" ma:contentTypeVersion="9" ma:contentTypeDescription="Create a new document." ma:contentTypeScope="" ma:versionID="f0a1d986d98a824d919c13e7ed7148f7">
  <xsd:schema xmlns:xsd="http://www.w3.org/2001/XMLSchema" xmlns:xs="http://www.w3.org/2001/XMLSchema" xmlns:p="http://schemas.microsoft.com/office/2006/metadata/properties" xmlns:ns3="e58a480c-5493-4fb2-9af9-e13cd704719e" targetNamespace="http://schemas.microsoft.com/office/2006/metadata/properties" ma:root="true" ma:fieldsID="a7084d6256d5d0fafae1850e2f27310d" ns3:_="">
    <xsd:import namespace="e58a480c-5493-4fb2-9af9-e13cd7047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480c-5493-4fb2-9af9-e13cd7047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374FD-A514-425A-BE10-E136E87C7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480c-5493-4fb2-9af9-e13cd7047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B618E-50BE-4770-A1FF-91B128D9C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E5E65-C15F-46EA-9E57-9F03A39DA3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Verma</dc:creator>
  <cp:keywords/>
  <dc:description/>
  <cp:lastModifiedBy>Shaan Verma</cp:lastModifiedBy>
  <cp:revision>205</cp:revision>
  <dcterms:created xsi:type="dcterms:W3CDTF">2020-10-31T16:32:00Z</dcterms:created>
  <dcterms:modified xsi:type="dcterms:W3CDTF">2020-11-01T03:50:00Z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0x010100C175838F3C4A174A80F5CAC413C395E6</vt:lpwstr>
  </property>
</Properties>
</file>