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Customer Journey Map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2. Requirement Analysis</w:t>
      </w:r>
    </w:p>
    <w:p/>
    <w:p>
      <w:pPr>
        <w:pStyle w:val="Heading1"/>
      </w:pPr>
      <w:r>
        <w:t>Customer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Stage</w:t>
            </w:r>
          </w:p>
        </w:tc>
        <w:tc>
          <w:tcPr>
            <w:tcW w:type="dxa" w:w="3600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User Activity</w:t>
            </w:r>
          </w:p>
        </w:tc>
        <w:tc>
          <w:tcPr>
            <w:tcW w:type="dxa" w:w="4752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ComicCraft Response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1. Idea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Thinks of a comic story.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Provides a simple comic creation interface.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2. Input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Enters story prompt and character details.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Captures user input through the homepage form.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3. Customization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Chooses setting, tone and art style.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Passes preferences to the backend generation workflow.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4. Generation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Clicks Generate Comic.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Generates comic outline, narration and dialogue.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5. Illustration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Waits for visual generation.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Creates an illustration for each panel.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6. Preview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Reviews the generated comic.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Displays panels sequentially with text and images.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7. Export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Clicks Download PDF.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Compiles the comic into a PDF.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8. Completion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Views the final file.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Shows an export-success confirmation.</w:t>
            </w:r>
          </w:p>
        </w:tc>
      </w:tr>
    </w:tbl>
    <w:p/>
    <w:p>
      <w:pPr>
        <w:pStyle w:val="Heading1"/>
      </w:pPr>
      <w:r>
        <w:t>Customer Journey Goal</w:t>
      </w:r>
    </w:p>
    <w:p>
      <w:r>
        <w:t>The journey is designed to minimize manual work and provide a smooth transition from a basic story idea to a complete digital comic.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