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NAAN MUDHALVAN PROJECT DOCUMENTATION</w:t>
      </w:r>
    </w:p>
    <w:p>
      <w:pPr>
        <w:pStyle w:val="Title"/>
        <w:jc w:val="center"/>
      </w:pPr>
      <w:r>
        <w:t>Data Flow Diagram</w:t>
      </w:r>
    </w:p>
    <w:p>
      <w:pPr>
        <w:jc w:val="center"/>
      </w:pPr>
      <w:r>
        <w:rPr>
          <w:i/>
          <w:sz w:val="20"/>
        </w:rPr>
        <w:t>ComicCraft – AI Comic Story Creator using Gemini Models</w:t>
      </w:r>
    </w:p>
    <w:p>
      <w:pPr>
        <w:jc w:val="center"/>
      </w:pPr>
      <w:r>
        <w:rPr>
          <w:b/>
          <w:sz w:val="20"/>
        </w:rPr>
        <w:t>2. Requirement Analysis</w:t>
      </w:r>
    </w:p>
    <w:p/>
    <w:p>
      <w:pPr>
        <w:pStyle w:val="Heading1"/>
      </w:pPr>
      <w:r>
        <w:t>Data Flow Diagram - Level 0</w:t>
      </w:r>
    </w:p>
    <w:p>
      <w:r>
        <w:t>The system receives story-related information from the user, processes it through FastAPI and AI services, and returns a comic preview and downloadable PDF.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864"/>
            <w:vAlign w:val="center"/>
            <w:shd w:fill="CFE2F3"/>
          </w:tcPr>
          <w:p>
            <w:r/>
            <w:r>
              <w:rPr>
                <w:rFonts w:ascii="Aptos" w:hAnsi="Aptos"/>
                <w:b/>
                <w:sz w:val="21"/>
              </w:rPr>
              <w:t>Step</w:t>
            </w:r>
          </w:p>
        </w:tc>
        <w:tc>
          <w:tcPr>
            <w:tcW w:type="dxa" w:w="8928"/>
            <w:vAlign w:val="center"/>
            <w:shd w:fill="CFE2F3"/>
          </w:tcPr>
          <w:p>
            <w:r/>
            <w:r>
              <w:rPr>
                <w:rFonts w:ascii="Aptos" w:hAnsi="Aptos"/>
                <w:b/>
                <w:sz w:val="21"/>
              </w:rPr>
              <w:t>Process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1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User enters Story Prompt, Character Name, Setting, Tone and Art Style.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2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FastAPI receives and validates the submitted data.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3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Gemini Flash creates a structured multi-panel outline.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4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Gemini Pro expands the outline into narration, scene descriptions and dialogue.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5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Stable Diffusion creates comic-style illustrations from image prompts.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6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Layout Builder combines panel text and illustrations.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7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Comic Preview displays the generated comic.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8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FPDF Exporter creates the downloadable PDF.</w:t>
            </w:r>
          </w:p>
        </w:tc>
      </w:tr>
    </w:tbl>
    <w:p/>
    <w:p>
      <w:pPr>
        <w:pStyle w:val="Heading1"/>
      </w:pPr>
      <w:r>
        <w:t>Input Data</w:t>
      </w:r>
    </w:p>
    <w:p>
      <w:pPr>
        <w:pStyle w:val="ListBullet"/>
        <w:spacing w:after="60"/>
      </w:pPr>
      <w:r>
        <w:t>Story Prompt</w:t>
      </w:r>
    </w:p>
    <w:p>
      <w:pPr>
        <w:pStyle w:val="ListBullet"/>
        <w:spacing w:after="60"/>
      </w:pPr>
      <w:r>
        <w:t>Character Name</w:t>
      </w:r>
    </w:p>
    <w:p>
      <w:pPr>
        <w:pStyle w:val="ListBullet"/>
        <w:spacing w:after="60"/>
      </w:pPr>
      <w:r>
        <w:t>Setting</w:t>
      </w:r>
    </w:p>
    <w:p>
      <w:pPr>
        <w:pStyle w:val="ListBullet"/>
        <w:spacing w:after="60"/>
      </w:pPr>
      <w:r>
        <w:t>Story Tone</w:t>
      </w:r>
    </w:p>
    <w:p>
      <w:pPr>
        <w:pStyle w:val="ListBullet"/>
        <w:spacing w:after="60"/>
      </w:pPr>
      <w:r>
        <w:t>Art Style</w:t>
      </w:r>
    </w:p>
    <w:p>
      <w:pPr>
        <w:pStyle w:val="Heading1"/>
      </w:pPr>
      <w:r>
        <w:t>Output Data</w:t>
      </w:r>
    </w:p>
    <w:p>
      <w:pPr>
        <w:pStyle w:val="ListBullet"/>
        <w:spacing w:after="60"/>
      </w:pPr>
      <w:r>
        <w:t>Panel-by-panel comic content</w:t>
      </w:r>
    </w:p>
    <w:p>
      <w:pPr>
        <w:pStyle w:val="ListBullet"/>
        <w:spacing w:after="60"/>
      </w:pPr>
      <w:r>
        <w:t>Illustrations</w:t>
      </w:r>
    </w:p>
    <w:p>
      <w:pPr>
        <w:pStyle w:val="ListBullet"/>
        <w:spacing w:after="60"/>
      </w:pPr>
      <w:r>
        <w:t>Narration and dialogue</w:t>
      </w:r>
    </w:p>
    <w:p>
      <w:pPr>
        <w:pStyle w:val="ListBullet"/>
        <w:spacing w:after="60"/>
      </w:pPr>
      <w:r>
        <w:t>Downloadable PDF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ComicCraft | Naan Mudhalvan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