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NAAN MUDHALVAN PROJECT DOCUMENTATION</w:t>
      </w:r>
    </w:p>
    <w:p>
      <w:pPr>
        <w:pStyle w:val="Title"/>
        <w:jc w:val="center"/>
      </w:pPr>
      <w:r>
        <w:t>Proposed Solution</w:t>
      </w:r>
    </w:p>
    <w:p>
      <w:pPr>
        <w:jc w:val="center"/>
      </w:pPr>
      <w:r>
        <w:rPr>
          <w:i/>
          <w:sz w:val="20"/>
        </w:rPr>
        <w:t>ComicCraft – AI Comic Story Creator using Gemini Models</w:t>
      </w:r>
    </w:p>
    <w:p>
      <w:pPr>
        <w:jc w:val="center"/>
      </w:pPr>
      <w:r>
        <w:rPr>
          <w:b/>
          <w:sz w:val="20"/>
        </w:rPr>
        <w:t>3. Project Design Phase</w:t>
      </w:r>
    </w:p>
    <w:p/>
    <w:p>
      <w:pPr>
        <w:pStyle w:val="Heading1"/>
      </w:pPr>
      <w:r>
        <w:t>Proposed Solution</w:t>
      </w:r>
    </w:p>
    <w:p>
      <w:r>
        <w:t>ComicCraft is a web-based AI application that transforms a user-provided story idea into a personalized comic. The system combines Generative AI for storytelling with image generation for visual panels.</w:t>
      </w:r>
    </w:p>
    <w:p>
      <w:pPr>
        <w:pStyle w:val="Heading1"/>
      </w:pPr>
      <w:r>
        <w:t>User Inputs</w:t>
      </w:r>
    </w:p>
    <w:p>
      <w:pPr>
        <w:pStyle w:val="ListBullet"/>
        <w:spacing w:after="60"/>
      </w:pPr>
      <w:r>
        <w:t>Story Prompt – the main comic idea.</w:t>
      </w:r>
    </w:p>
    <w:p>
      <w:pPr>
        <w:pStyle w:val="ListBullet"/>
        <w:spacing w:after="60"/>
      </w:pPr>
      <w:r>
        <w:t>Character Name – the main character.</w:t>
      </w:r>
    </w:p>
    <w:p>
      <w:pPr>
        <w:pStyle w:val="ListBullet"/>
        <w:spacing w:after="60"/>
      </w:pPr>
      <w:r>
        <w:t>Setting – the story location.</w:t>
      </w:r>
    </w:p>
    <w:p>
      <w:pPr>
        <w:pStyle w:val="ListBullet"/>
        <w:spacing w:after="60"/>
      </w:pPr>
      <w:r>
        <w:t>Story Tone – the desired mood such as funny or dramatic.</w:t>
      </w:r>
    </w:p>
    <w:p>
      <w:pPr>
        <w:pStyle w:val="ListBullet"/>
        <w:spacing w:after="60"/>
      </w:pPr>
      <w:r>
        <w:t>Art Style – the desired visual style such as anime or comic book.</w:t>
      </w:r>
    </w:p>
    <w:p>
      <w:pPr>
        <w:pStyle w:val="Heading1"/>
      </w:pPr>
      <w:r>
        <w:t>Processing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Step</w:t>
            </w:r>
          </w:p>
        </w:tc>
        <w:tc>
          <w:tcPr>
            <w:tcW w:type="dxa" w:w="8928"/>
            <w:vAlign w:val="center"/>
            <w:shd w:fill="CFE2F3"/>
          </w:tcPr>
          <w:p>
            <w:r/>
            <w:r>
              <w:rPr>
                <w:rFonts w:ascii="Aptos" w:hAnsi="Aptos"/>
                <w:b/>
                <w:sz w:val="21"/>
              </w:rPr>
              <w:t>Process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1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Collect user inputs from the homepage.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 a structured comic outline.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3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 detailed story narration and dialogues.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4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Generate an image for each comic panel.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5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Build the final panel layout.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6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Display the comic preview.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7</w:t>
            </w:r>
          </w:p>
        </w:tc>
        <w:tc>
          <w:tcPr>
            <w:tcW w:type="dxa" w:w="892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Export the comic as a PDF.</w:t>
            </w:r>
          </w:p>
        </w:tc>
      </w:tr>
    </w:tbl>
    <w:p/>
    <w:p>
      <w:pPr>
        <w:pStyle w:val="Heading1"/>
      </w:pPr>
      <w:r>
        <w:t>Expected Outcome</w:t>
      </w:r>
    </w:p>
    <w:p>
      <w:r>
        <w:t>A coherent, visually engaging comic that can be reviewed in the browser and saved as a professional PDF file.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ComicCraft | Naan Mudhalvan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