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Please let us know about yourself (your background, your study at university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 name is Shayan and I am pursuing Bachelor of Technology in Computer Engineering from College of Engineering, Pune a.k.a COEP. Although I study in Pune, I am from Bhusawal, a small place in Maharashtra. My father works in Indian Railways and my mother is a home maker. My younger brother is studying Electronics &amp; Telecommunication Engineering from Pune Institute of Computer Technology.</w:t>
      </w:r>
    </w:p>
    <w:p w:rsidR="00000000" w:rsidDel="00000000" w:rsidP="00000000" w:rsidRDefault="00000000" w:rsidRPr="00000000">
      <w:pPr>
        <w:pBdr/>
        <w:contextualSpacing w:val="0"/>
        <w:rPr/>
      </w:pPr>
      <w:r w:rsidDel="00000000" w:rsidR="00000000" w:rsidRPr="00000000">
        <w:rPr>
          <w:rtl w:val="0"/>
        </w:rPr>
        <w:t xml:space="preserve">I am the Chief Technology Officer (CTO) of my start-up Skyline Labs, Head of Operations &amp; Project Management of SDS, The Software Development Section of our college COEP.</w:t>
      </w:r>
    </w:p>
    <w:p w:rsidR="00000000" w:rsidDel="00000000" w:rsidP="00000000" w:rsidRDefault="00000000" w:rsidRPr="00000000">
      <w:pPr>
        <w:pBdr/>
        <w:contextualSpacing w:val="0"/>
        <w:rPr/>
      </w:pPr>
      <w:r w:rsidDel="00000000" w:rsidR="00000000" w:rsidRPr="00000000">
        <w:rPr>
          <w:rtl w:val="0"/>
        </w:rPr>
        <w:t xml:space="preserve">I am a tech enthusiast and passionate about programming.I have participated in 16 Hackathons across India and have won 12 of them in 3 years of my engineering.</w:t>
        <w:br w:type="textWrapping"/>
        <w:t xml:space="preserve">I have experience in Big Data Analytics, Machine Learning, IoT, Cloud, Blockchain and smart contracts, Web Development, Android App Development and a few other technologies.</w:t>
      </w:r>
    </w:p>
    <w:p w:rsidR="00000000" w:rsidDel="00000000" w:rsidP="00000000" w:rsidRDefault="00000000" w:rsidRPr="00000000">
      <w:pPr>
        <w:pBdr/>
        <w:contextualSpacing w:val="0"/>
        <w:rPr/>
      </w:pPr>
      <w:r w:rsidDel="00000000" w:rsidR="00000000" w:rsidRPr="00000000">
        <w:rPr>
          <w:rtl w:val="0"/>
        </w:rPr>
        <w:t xml:space="preserve">Apart from the mesmerising technological world, I love riding bike, travelling, hiking and music.I play basketball and volleyball and I love cats :P.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Which project are you involved in and what is your role in the project ?</w:t>
      </w:r>
    </w:p>
    <w:p w:rsidR="00000000" w:rsidDel="00000000" w:rsidP="00000000" w:rsidRDefault="00000000" w:rsidRPr="00000000">
      <w:pPr>
        <w:pBdr/>
        <w:contextualSpacing w:val="0"/>
        <w:rPr/>
      </w:pPr>
      <w:r w:rsidDel="00000000" w:rsidR="00000000" w:rsidRPr="00000000">
        <w:rPr>
          <w:rtl w:val="0"/>
        </w:rPr>
        <w:t xml:space="preserve">I am a part of the “” team working on DevOps.</w:t>
        <w:br w:type="textWrapping"/>
      </w:r>
    </w:p>
    <w:p w:rsidR="00000000" w:rsidDel="00000000" w:rsidP="00000000" w:rsidRDefault="00000000" w:rsidRPr="00000000">
      <w:pPr>
        <w:pBdr/>
        <w:contextualSpacing w:val="0"/>
        <w:rPr/>
      </w:pPr>
      <w:r w:rsidDel="00000000" w:rsidR="00000000" w:rsidRPr="00000000">
        <w:rPr>
          <w:rtl w:val="0"/>
        </w:rPr>
        <w:t xml:space="preserve">There are often many roadblocks that stand in the way of software development process.</w:t>
        <w:br w:type="textWrapping"/>
        <w:t xml:space="preserve">For instance, Software Development process not only involves writing code but also Integrating the code, building, testing, deploying etc. Industries have recently started adopting</w:t>
        <w:br w:type="textWrapping"/>
        <w:t xml:space="preserve">the Continuous Integration and Continuous Deployment (CI / CD) environment.</w:t>
      </w:r>
    </w:p>
    <w:p w:rsidR="00000000" w:rsidDel="00000000" w:rsidP="00000000" w:rsidRDefault="00000000" w:rsidRPr="00000000">
      <w:pPr>
        <w:pBdr/>
        <w:contextualSpacing w:val="0"/>
        <w:rPr/>
      </w:pPr>
      <w:r w:rsidDel="00000000" w:rsidR="00000000" w:rsidRPr="00000000">
        <w:rPr>
          <w:rtl w:val="0"/>
        </w:rPr>
        <w:t xml:space="preserve">My project mission in this internships is to automate this process (CI / CD) with a containerised environment using DevOps Tools and hence improve the Speed, Quality and Time to market. I am working with project Terasoluna for the same and using Jenkins for CI/CD, Docker for containers, Gitlab for Version Control System, Maven as the build tool, Selenium for testing and a few other DevOps tools.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434141"/>
        </w:rPr>
      </w:pPr>
      <w:r w:rsidDel="00000000" w:rsidR="00000000" w:rsidRPr="00000000">
        <w:rPr>
          <w:b w:val="1"/>
          <w:color w:val="434141"/>
          <w:rtl w:val="0"/>
        </w:rPr>
        <w:t xml:space="preserve">Please let us know what or how you like about NTT DATA, and points to be improved if any.</w:t>
      </w:r>
    </w:p>
    <w:p w:rsidR="00000000" w:rsidDel="00000000" w:rsidP="00000000" w:rsidRDefault="00000000" w:rsidRPr="00000000">
      <w:pPr>
        <w:pBdr/>
        <w:contextualSpacing w:val="0"/>
        <w:rPr>
          <w:b w:val="1"/>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color w:val="434141"/>
          <w:rtl w:val="0"/>
        </w:rPr>
        <w:t xml:space="preserve">This is the first time I have to come to Japan and my experience at NTT DATA has been awesome so far. I don’t know Japanese YET and not many people know english here. Still I have never been into any problem, because of the amazing people at NTT DATA. They try their best to interact with me. In Fact, we have a daily scrum meet in english :P !</w:t>
        <w:br w:type="textWrapping"/>
        <w:t xml:space="preserve">The work culture at NTT DATA is incomparable. The discipline, organisation of work and  dedication of people has made NTT a revered company across the globe.</w:t>
        <w:br w:type="textWrapping"/>
        <w:t xml:space="preserve">Not only technically, NTT DATA has an amazing culture socially as well. We had an event in a Toyosu Elementary School where we interacted with the kids and told them about India and its culture. Not only this, every few days we have lunch and dinner meeting with different people of the company giving us opportunities to know more about the japanese people and culture.</w:t>
        <w:br w:type="textWrapping"/>
        <w:t xml:space="preserve">With such an amazing environment, dedicated and hard working culture, NTT DATA is definitely the best company to work with. </w:t>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color w:val="434141"/>
          <w:rtl w:val="0"/>
        </w:rPr>
        <w:t xml:space="preserve">\</w:t>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b w:val="1"/>
          <w:color w:val="434141"/>
        </w:rPr>
      </w:pPr>
      <w:r w:rsidDel="00000000" w:rsidR="00000000" w:rsidRPr="00000000">
        <w:rPr>
          <w:color w:val="434141"/>
          <w:rtl w:val="0"/>
        </w:rPr>
        <w:t xml:space="preserve">1.    </w:t>
      </w:r>
      <w:r w:rsidDel="00000000" w:rsidR="00000000" w:rsidRPr="00000000">
        <w:rPr>
          <w:b w:val="1"/>
          <w:color w:val="434141"/>
          <w:rtl w:val="0"/>
        </w:rPr>
        <w:t xml:space="preserve">How do you want to make use of this internship program in the future?</w:t>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color w:val="43414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internship programme has been the best experience of my life so far. NTT DATA will not only provide me with the building block I need for my future, but will also set the foundation for my career.Besides getting a foot in the door with a potential employer like NTT Data, joining it as an intern also gives the opportunity to work hands on in a research oriented industrial environment, expand the network and gain exposure to an international culture.</w:t>
        <w:br w:type="textWrapping"/>
        <w:t xml:space="preserve">The unforgettable experience, the knowledge and the Japanese culture, will always also be with me.</w:t>
        <w:br w:type="textWrapping"/>
        <w:t xml:space="preserve">I highly aspire to start my career with NTT data.</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