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4"/>
          <w:szCs w:val="24"/>
        </w:rPr>
      </w:pPr>
      <w:r>
        <w:rPr>
          <w:b/>
          <w:sz w:val="24"/>
          <w:szCs w:val="24"/>
        </w:rPr>
        <w:t>Project Design Phase</w:t>
      </w:r>
    </w:p>
    <w:p>
      <w:pPr>
        <w:spacing w:after="0"/>
        <w:jc w:val="center"/>
        <w:rPr>
          <w:b/>
          <w:sz w:val="24"/>
          <w:szCs w:val="24"/>
        </w:rPr>
      </w:pPr>
      <w:r>
        <w:rPr>
          <w:b/>
          <w:sz w:val="24"/>
          <w:szCs w:val="24"/>
        </w:rPr>
        <w:t>Problem – Solution Fit Template</w:t>
      </w:r>
    </w:p>
    <w:p>
      <w:pPr>
        <w:spacing w:after="0"/>
        <w:jc w:val="center"/>
        <w:rPr>
          <w:b/>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c>
          <w:tcPr>
            <w:tcW w:w="4508" w:type="dxa"/>
          </w:tcPr>
          <w:p>
            <w:pPr>
              <w:spacing w:after="0" w:line="240" w:lineRule="auto"/>
            </w:pPr>
            <w:r>
              <w:t>Date</w:t>
            </w:r>
          </w:p>
        </w:tc>
        <w:tc>
          <w:tcPr>
            <w:tcW w:w="4508" w:type="dxa"/>
          </w:tcPr>
          <w:p>
            <w:pPr>
              <w:spacing w:after="0" w:line="240" w:lineRule="auto"/>
            </w:pPr>
            <w:r>
              <w:t>28/09/2026</w:t>
            </w:r>
          </w:p>
        </w:tc>
      </w:tr>
      <w:tr>
        <w:tc>
          <w:tcPr>
            <w:tcW w:w="4508" w:type="dxa"/>
          </w:tcPr>
          <w:p>
            <w:pPr>
              <w:spacing w:after="0" w:line="240" w:lineRule="auto"/>
            </w:pPr>
            <w:r>
              <w:t>Team ID</w:t>
            </w:r>
          </w:p>
        </w:tc>
        <w:tc>
          <w:tcPr>
            <w:tcW w:w="4508" w:type="dxa"/>
          </w:tcPr>
          <w:p>
            <w:pPr>
              <w:spacing w:after="0" w:line="240" w:lineRule="auto"/>
            </w:pPr>
            <w:r>
              <w:t>SWTID-2026-9713</w:t>
            </w:r>
          </w:p>
        </w:tc>
      </w:tr>
      <w:tr>
        <w:tc>
          <w:tcPr>
            <w:tcW w:w="4508" w:type="dxa"/>
          </w:tcPr>
          <w:p>
            <w:pPr>
              <w:spacing w:after="0" w:line="240" w:lineRule="auto"/>
            </w:pPr>
            <w:r>
              <w:t>Project Name</w:t>
            </w:r>
          </w:p>
        </w:tc>
        <w:tc>
          <w:tcPr>
            <w:tcW w:w="4508" w:type="dxa"/>
          </w:tcPr>
          <w:p>
            <w:pPr>
              <w:spacing w:after="0" w:line="240" w:lineRule="auto"/>
            </w:pPr>
            <w:r>
              <w:t>AI FitTrack API</w:t>
            </w:r>
          </w:p>
        </w:tc>
      </w:tr>
      <w:tr>
        <w:tc>
          <w:tcPr>
            <w:tcW w:w="4508" w:type="dxa"/>
          </w:tcPr>
          <w:p>
            <w:pPr>
              <w:spacing w:after="0" w:line="240" w:lineRule="auto"/>
            </w:pPr>
            <w:r>
              <w:t>Maximum Marks</w:t>
            </w:r>
          </w:p>
        </w:tc>
        <w:tc>
          <w:tcPr>
            <w:tcW w:w="4508" w:type="dxa"/>
          </w:tcPr>
          <w:p>
            <w:pPr>
              <w:spacing w:after="0" w:line="240" w:lineRule="auto"/>
            </w:pPr>
            <w:r>
              <w:t>2 Marks.</w:t>
            </w:r>
          </w:p>
        </w:tc>
      </w:tr>
    </w:tbl>
    <w:p>
      <w:pPr>
        <w:rPr>
          <w:b/>
        </w:rPr>
      </w:pPr>
    </w:p>
    <w:p>
      <w:pPr>
        <w:rPr>
          <w:b/>
        </w:rPr>
      </w:pPr>
      <w:r>
        <w:rPr>
          <w:b/>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rPr>
      </w:pPr>
      <w:r>
        <w:rPr>
          <w:b/>
        </w:rPr>
        <w:t>Purpose:</w:t>
      </w:r>
      <w:bookmarkStart w:id="0" w:name="_GoBack"/>
      <w:bookmarkEnd w:id="0"/>
    </w:p>
    <w:p>
      <w:pPr>
        <w:numPr>
          <w:ilvl w:val="0"/>
          <w:numId w:val="1"/>
        </w:numPr>
        <w:spacing w:after="0" w:line="240" w:lineRule="auto"/>
      </w:pPr>
      <w:r>
        <w:t>Solve complex problems in a way that fits the state of your customers.</w:t>
      </w:r>
    </w:p>
    <w:p>
      <w:pPr>
        <w:numPr>
          <w:ilvl w:val="0"/>
          <w:numId w:val="1"/>
        </w:numPr>
        <w:spacing w:after="0" w:line="240" w:lineRule="auto"/>
      </w:pPr>
      <w:r>
        <w:t>Succeed faster and increase your solution adoption by tapping into existing mediums and channels of behavior.</w:t>
      </w:r>
    </w:p>
    <w:p>
      <w:pPr>
        <w:numPr>
          <w:ilvl w:val="0"/>
          <w:numId w:val="1"/>
        </w:numPr>
        <w:spacing w:after="0" w:line="240" w:lineRule="auto"/>
      </w:pPr>
      <w:r>
        <w:t>Sharpen your communication and marketing strategy with the right triggers and messaging.</w:t>
      </w:r>
    </w:p>
    <w:p>
      <w:pPr>
        <w:numPr>
          <w:ilvl w:val="0"/>
          <w:numId w:val="1"/>
        </w:numPr>
        <w:spacing w:after="0" w:line="240" w:lineRule="auto"/>
      </w:pPr>
      <w:r>
        <w:t>Increase touch-points with your company by finding the right problem-behavior fit and building trust by solving frequent annoyances, or urgent or costly problems.</w:t>
      </w:r>
    </w:p>
    <w:p>
      <w:pPr>
        <w:numPr>
          <w:ilvl w:val="0"/>
          <w:numId w:val="1"/>
        </w:numPr>
        <w:spacing w:after="0" w:line="240" w:lineRule="auto"/>
      </w:pPr>
      <w:r>
        <w:rPr>
          <w:b/>
        </w:rPr>
        <w:t>Understand the existing situation in order to improve it for your target group.</w:t>
      </w:r>
    </w:p>
    <w:p>
      <w:pPr>
        <w:rPr>
          <w:b/>
        </w:rPr>
      </w:pPr>
    </w:p>
    <w:p>
      <w:pPr>
        <w:rPr>
          <w:b/>
        </w:rPr>
      </w:pPr>
      <w:r>
        <w:rPr>
          <w:b/>
        </w:rPr>
        <w:t>Template:</w:t>
      </w:r>
    </w:p>
    <w:p>
      <w:r>
        <w:rPr>
          <w:b/>
          <w:sz w:val="22"/>
        </w:rPr>
        <w:t>Problem – Solution Fit for AI FitTrack API</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13"/>
        <w:gridCol w:w="4513"/>
      </w:tblGrid>
      <w:tr>
        <w:tc>
          <w:tcPr>
            <w:tcW w:w="4513" w:type="dxa"/>
            <w:vAlign w:val="center"/>
          </w:tcPr>
          <w:p>
            <w:r>
              <w:rPr>
                <w:b/>
                <w:sz w:val="19"/>
              </w:rPr>
              <w:t>Target Customer</w:t>
            </w:r>
          </w:p>
        </w:tc>
        <w:tc>
          <w:tcPr>
            <w:tcW w:w="4513" w:type="dxa"/>
            <w:vAlign w:val="center"/>
          </w:tcPr>
          <w:p>
            <w:r>
              <w:rPr>
                <w:sz w:val="19"/>
              </w:rPr>
              <w:t>Fitness enthusiasts, beginners, and users who want a simple way to track and manage their fitness activities through an API-based system.</w:t>
            </w:r>
          </w:p>
        </w:tc>
      </w:tr>
      <w:tr>
        <w:tc>
          <w:tcPr>
            <w:tcW w:w="4513" w:type="dxa"/>
            <w:vAlign w:val="center"/>
          </w:tcPr>
          <w:p>
            <w:r>
              <w:rPr>
                <w:b/>
                <w:sz w:val="19"/>
              </w:rPr>
              <w:t>Problem</w:t>
            </w:r>
          </w:p>
        </w:tc>
        <w:tc>
          <w:tcPr>
            <w:tcW w:w="4513" w:type="dxa"/>
            <w:vAlign w:val="center"/>
          </w:tcPr>
          <w:p>
            <w:r>
              <w:rPr>
                <w:sz w:val="19"/>
              </w:rPr>
              <w:t>Users need a convenient way to record and manage fitness-related information. Developing and connecting separate fitness functions can also create server connectivity, module connectivity, IP-address, and API testing difficulties.</w:t>
            </w:r>
          </w:p>
        </w:tc>
      </w:tr>
      <w:tr>
        <w:tc>
          <w:tcPr>
            <w:tcW w:w="4513" w:type="dxa"/>
            <w:vAlign w:val="center"/>
          </w:tcPr>
          <w:p>
            <w:r>
              <w:rPr>
                <w:b/>
                <w:sz w:val="19"/>
              </w:rPr>
              <w:t>Existing Situation</w:t>
            </w:r>
          </w:p>
        </w:tc>
        <w:tc>
          <w:tcPr>
            <w:tcW w:w="4513" w:type="dxa"/>
            <w:vAlign w:val="center"/>
          </w:tcPr>
          <w:p>
            <w:r>
              <w:rPr>
                <w:sz w:val="19"/>
              </w:rPr>
              <w:t>Fitness data may be handled through separate applications or manual tracking. During development, connectivity between the server, modules, IP address, and API testing tools can cause practical issues.</w:t>
            </w:r>
          </w:p>
        </w:tc>
      </w:tr>
      <w:tr>
        <w:tc>
          <w:tcPr>
            <w:tcW w:w="4513" w:type="dxa"/>
            <w:vAlign w:val="center"/>
          </w:tcPr>
          <w:p>
            <w:r>
              <w:rPr>
                <w:b/>
                <w:sz w:val="19"/>
              </w:rPr>
              <w:t>Proposed Solution</w:t>
            </w:r>
          </w:p>
        </w:tc>
        <w:tc>
          <w:tcPr>
            <w:tcW w:w="4513" w:type="dxa"/>
            <w:vAlign w:val="center"/>
          </w:tcPr>
          <w:p>
            <w:r>
              <w:rPr>
                <w:sz w:val="19"/>
              </w:rPr>
              <w:t>AI FitTrack API provides a backend API for handling fitness-tracking functions and data. It is designed to provide a centralized interface that can be connected to a fitness application and tested through a local-host API environment.</w:t>
            </w:r>
          </w:p>
        </w:tc>
      </w:tr>
      <w:tr>
        <w:tc>
          <w:tcPr>
            <w:tcW w:w="4513" w:type="dxa"/>
            <w:vAlign w:val="center"/>
          </w:tcPr>
          <w:p>
            <w:r>
              <w:rPr>
                <w:b/>
                <w:sz w:val="19"/>
              </w:rPr>
              <w:t>Value to Customer</w:t>
            </w:r>
          </w:p>
        </w:tc>
        <w:tc>
          <w:tcPr>
            <w:tcW w:w="4513" w:type="dxa"/>
            <w:vAlign w:val="center"/>
          </w:tcPr>
          <w:p>
            <w:r>
              <w:rPr>
                <w:sz w:val="19"/>
              </w:rPr>
              <w:t>The solution can make fitness data handling more organized and provide a common API interface for fitness-related features, reducing the need to manage disconnected functions separately.</w:t>
            </w:r>
          </w:p>
        </w:tc>
      </w:tr>
      <w:tr>
        <w:tc>
          <w:tcPr>
            <w:tcW w:w="4513" w:type="dxa"/>
            <w:vAlign w:val="center"/>
          </w:tcPr>
          <w:p>
            <w:r>
              <w:rPr>
                <w:b/>
                <w:sz w:val="19"/>
              </w:rPr>
              <w:t>Problem–Solution Fit</w:t>
            </w:r>
          </w:p>
        </w:tc>
        <w:tc>
          <w:tcPr>
            <w:tcW w:w="4513" w:type="dxa"/>
            <w:vAlign w:val="center"/>
          </w:tcPr>
          <w:p>
            <w:r>
              <w:rPr>
                <w:sz w:val="19"/>
              </w:rPr>
              <w:t>AI FitTrack API addresses the identified need by bringing fitness-tracking functions into one API-based system. Its local-host implementation and API testing help validate server, module, IP-address, and connectivity requirements before further deployment.</w:t>
            </w:r>
          </w:p>
        </w:tc>
      </w:tr>
    </w:tbl>
    <w:p>
      <w:r>
        <w:t>References:</w:t>
      </w:r>
    </w:p>
    <w:p>
      <w:pPr>
        <w:numPr>
          <w:ilvl w:val="0"/>
          <w:numId w:val="2"/>
        </w:numPr>
        <w:pBdr>
          <w:top w:val="none" w:sz="0" w:space="0" w:color="auto"/>
          <w:left w:val="none" w:sz="0" w:space="0" w:color="auto"/>
          <w:bottom w:val="none" w:sz="0" w:space="0" w:color="auto"/>
          <w:right w:val="none" w:sz="0" w:space="0" w:color="auto"/>
          <w:between w:val="none" w:sz="0" w:space="0" w:color="auto"/>
        </w:pBdr>
        <w:spacing w:after="0"/>
        <w:rPr>
          <w:color w:val="000000"/>
        </w:rPr>
      </w:pPr>
      <w:r>
        <w:rPr>
          <w:color w:val="0563C1"/>
          <w:u w:val="single"/>
        </w:rPr>
        <w:fldChar w:fldCharType="begin"/>
      </w:r>
      <w:r>
        <w:instrText>HYPERLINK "https://www.ideahackers.network/problem-solution-fit-canvas/"</w:instrText>
      </w:r>
      <w:r>
        <w:rPr>
          <w:color w:val="0563C1"/>
          <w:u w:val="single"/>
        </w:rPr>
        <w:fldChar w:fldCharType="separate"/>
      </w:r>
      <w:r>
        <w:rPr>
          <w:color w:val="0563C1"/>
          <w:u w:val="single"/>
        </w:rPr>
        <w:t>https://www.ideahackers.network/problem-solution-fit-canvas/</w:t>
      </w:r>
      <w:r>
        <w:rPr>
          <w:color w:val="0563C1"/>
          <w:u w:val="single"/>
        </w:rPr>
        <w:fldChar w:fldCharType="end"/>
      </w:r>
    </w:p>
    <w:p>
      <w:pPr>
        <w:numPr>
          <w:ilvl w:val="0"/>
          <w:numId w:val="2"/>
        </w:numPr>
        <w:pBdr>
          <w:top w:val="none" w:sz="0" w:space="0" w:color="auto"/>
          <w:left w:val="none" w:sz="0" w:space="0" w:color="auto"/>
          <w:bottom w:val="none" w:sz="0" w:space="0" w:color="auto"/>
          <w:right w:val="none" w:sz="0" w:space="0" w:color="auto"/>
          <w:between w:val="none" w:sz="0" w:space="0" w:color="auto"/>
        </w:pBdr>
        <w:rPr>
          <w:color w:val="000000"/>
        </w:rPr>
      </w:pPr>
      <w:r>
        <w:rPr>
          <w:color w:val="0563C1"/>
          <w:u w:val="single"/>
        </w:rPr>
        <w:fldChar w:fldCharType="begin"/>
      </w:r>
      <w:r>
        <w:instrText>HYPERLINK "https://medium.com/@epicantus/problem-solution-fit-canvas-aa3dd59cb4fe"</w:instrText>
      </w:r>
      <w:r>
        <w:rPr>
          <w:color w:val="0563C1"/>
          <w:u w:val="single"/>
        </w:rP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variable"/>
  </w:font>
  <w:font w:name="Noto Sans Symbols">
    <w:panose1 w:val="00000000000000000000"/>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E0B6B56"/>
    <w:multiLevelType w:val="multilevel"/>
    <w:tmpl w:val="1898FC88"/>
    <w:lvl w:ilvl="0">
      <w:start w:val="1"/>
      <w:numFmt w:val="bullet"/>
      <w:lvlRestart w:val="0"/>
      <w:lvlText w:val="❑"/>
      <w:lvlJc w:val="left"/>
      <w:pPr>
        <w:tabs>
          <w:tab w:val="num" w:pos="0"/>
        </w:tabs>
        <w:ind w:left="720" w:hanging="360"/>
      </w:pPr>
      <w:rPr>
        <w:rFonts w:ascii="Noto Sans Symbols" w:hAnsi="Noto Sans Symbols" w:eastAsia="Noto Sans Symbols" w:cs="Noto Sans Symbols"/>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rPr>
    </w:lvl>
    <w:lvl w:ilvl="3">
      <w:start w:val="1"/>
      <w:numFmt w:val="bullet"/>
      <w:lvlText w:val="❑"/>
      <w:lvlJc w:val="left"/>
      <w:pPr>
        <w:tabs>
          <w:tab w:val="num" w:pos="0"/>
        </w:tabs>
        <w:ind w:left="2880" w:hanging="360"/>
      </w:pPr>
      <w:rPr>
        <w:rFonts w:ascii="Noto Sans Symbols" w:hAnsi="Noto Sans Symbols" w:eastAsia="Noto Sans Symbols" w:cs="Noto Sans Symbols"/>
      </w:rPr>
    </w:lvl>
    <w:lvl w:ilvl="4">
      <w:start w:val="1"/>
      <w:numFmt w:val="bullet"/>
      <w:lvlText w:val="❑"/>
      <w:lvlJc w:val="left"/>
      <w:pPr>
        <w:tabs>
          <w:tab w:val="num" w:pos="0"/>
        </w:tabs>
        <w:ind w:left="3600" w:hanging="360"/>
      </w:pPr>
      <w:rPr>
        <w:rFonts w:ascii="Noto Sans Symbols" w:hAnsi="Noto Sans Symbols" w:eastAsia="Noto Sans Symbols" w:cs="Noto Sans Symbols"/>
      </w:rPr>
    </w:lvl>
    <w:lvl w:ilvl="5">
      <w:start w:val="1"/>
      <w:numFmt w:val="bullet"/>
      <w:lvlText w:val="❑"/>
      <w:lvlJc w:val="left"/>
      <w:pPr>
        <w:tabs>
          <w:tab w:val="num" w:pos="0"/>
        </w:tabs>
        <w:ind w:left="4320" w:hanging="360"/>
      </w:pPr>
      <w:rPr>
        <w:rFonts w:ascii="Noto Sans Symbols" w:hAnsi="Noto Sans Symbols" w:eastAsia="Noto Sans Symbols" w:cs="Noto Sans Symbols"/>
      </w:rPr>
    </w:lvl>
    <w:lvl w:ilvl="6">
      <w:start w:val="1"/>
      <w:numFmt w:val="bullet"/>
      <w:lvlText w:val="❑"/>
      <w:lvlJc w:val="left"/>
      <w:pPr>
        <w:tabs>
          <w:tab w:val="num" w:pos="0"/>
        </w:tabs>
        <w:ind w:left="5040" w:hanging="360"/>
      </w:pPr>
      <w:rPr>
        <w:rFonts w:ascii="Noto Sans Symbols" w:hAnsi="Noto Sans Symbols" w:eastAsia="Noto Sans Symbols" w:cs="Noto Sans Symbols"/>
      </w:rPr>
    </w:lvl>
    <w:lvl w:ilvl="7">
      <w:start w:val="1"/>
      <w:numFmt w:val="bullet"/>
      <w:lvlText w:val="❑"/>
      <w:lvlJc w:val="left"/>
      <w:pPr>
        <w:tabs>
          <w:tab w:val="num" w:pos="0"/>
        </w:tabs>
        <w:ind w:left="5760" w:hanging="360"/>
      </w:pPr>
      <w:rPr>
        <w:rFonts w:ascii="Noto Sans Symbols" w:hAnsi="Noto Sans Symbols" w:eastAsia="Noto Sans Symbols" w:cs="Noto Sans Symbols"/>
      </w:rPr>
    </w:lvl>
    <w:lvl w:ilvl="8">
      <w:start w:val="1"/>
      <w:numFmt w:val="bullet"/>
      <w:lvlText w:val="❑"/>
      <w:lvlJc w:val="left"/>
      <w:pPr>
        <w:tabs>
          <w:tab w:val="num" w:pos="0"/>
        </w:tabs>
        <w:ind w:left="6480" w:hanging="360"/>
      </w:pPr>
      <w:rPr>
        <w:rFonts w:ascii="Noto Sans Symbols" w:hAnsi="Noto Sans Symbols" w:eastAsia="Noto Sans Symbols" w:cs="Noto Sans Symbols"/>
      </w:rPr>
    </w:lvl>
  </w:abstractNum>
  <w:abstractNum w:abstractNumId="1">
    <w:nsid w:val="675D24DA"/>
    <w:multiLevelType w:val="multilevel"/>
    <w:tmpl w:val="E14CE016"/>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US"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Yozo_Office</Application>
  <Pages>2</Pages>
  <Words>353</Words>
  <Characters>2210</Characters>
  <Lines>63</Lines>
  <Paragraphs>35</Paragraphs>
  <CharactersWithSpaces>2528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3</cp:revision>
  <cp:lastPrinted>2025-02-15T04:32:00Z</cp:lastPrinted>
  <dcterms:created xsi:type="dcterms:W3CDTF">2022-10-03T08:04:00Z</dcterms:created>
  <dcterms:modified xsi:type="dcterms:W3CDTF">2026-09-28T07:55:38Z</dcterms:modified>
</cp:coreProperties>
</file>