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8"/>
          <w:szCs w:val="28"/>
        </w:rPr>
      </w:pPr>
      <w:r>
        <w:rPr>
          <w:rFonts w:ascii="Arial" w:eastAsia="Arial" w:cs="Arial" w:hAnsi="Arial"/>
          <w:b/>
          <w:bCs/>
          <w:sz w:val="28"/>
          <w:szCs w:val="28"/>
          <w:rtl/>
        </w:rPr>
        <w:t>Project Planning Phase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28 September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SWTID-2026-9713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AI FitTrack API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5 Marks.</w:t>
            </w:r>
            <w:bookmarkStart w:id="0" w:name="_GoBack"/>
            <w:bookmarkEnd w:id="0"/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Product Backlog, Sprint Schedule, and Estimation (4 Marks)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Use the below template to create product backlog and sprint schedule</w:t>
      </w:r>
    </w:p>
    <w:tbl>
      <w:tblPr>
        <w:jc w:val="left"/>
        <w:tblInd w:w="0" w:type="dxa"/>
        <w:tblW w:w="14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>
        <w:trPr>
          <w:cantSplit/>
          <w:trHeight w:val="369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Sprint-1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User Registration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USN-1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user, I can register for the AI FitTrack API by entering my details.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Sprint-1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User Authentication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user, I can log into the AI FitTrack API using my email and password.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Sprint-1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User Profile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USN-3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user, I can create and update my fitness profile.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Fitness Recommendation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USN-4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user, I can receive AI-based fitness recommendations.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3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Workout Plan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USN-5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user, I can view a personalized workout plan.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3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Diet Recommendation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user, I can receive personalized diet recommendations.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Medium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Sprint-3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Progress Tracking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USN-7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user, I can record and retrieve my fitness progress.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Medium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Sprint-3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API Testing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USN-8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developer, I can test the API endpoints using Thunder Client.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Sprint-4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API Integration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USN-9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As a developer, I can connect the API modules and verify server connectivity.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Shabana Banu.M, Srimathi.M, Divya Dharshini.V, Kalaivai.A</w:t>
            </w:r>
          </w:p>
        </w:tc>
      </w:tr>
    </w:tbl>
    <w:p>
      <w:pPr>
        <w:rPr>
          <w:rFonts w:ascii="Arial" w:eastAsia="Arial" w:cs="Arial" w:hAnsi="Arial"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Project Tracker, Velocity &amp; 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>
        <w:trPr>
          <w:cantSplit/>
          <w:trHeight w:val="248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Sprint-1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 Days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23 Sep 2026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24 Sep 2026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24 Sep 2026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8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 Days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25 Sep 2026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26 Sep 2026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8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26 Sep 2026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Sprint-3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4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1 Day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27 Sep 2026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27 Sep 2026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4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27 Sep 2026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pStyle w:val="15"/>
              <w:spacing w:after="0" w:line="240" w:lineRule="auto"/>
            </w:pPr>
            <w:r>
              <w:t>Sprint-4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1 Day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28 Sep 2026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28 Sep 2026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</w:t>
            </w:r>
          </w:p>
        </w:tc>
        <w:tc>
          <w:tcPr/>
          <w:p>
            <w:pPr>
              <w:pStyle w:val="15"/>
              <w:spacing w:after="0" w:line="240" w:lineRule="auto"/>
            </w:pPr>
            <w:r>
              <w:t>28 Sep 2026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Velocity: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center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图片 1" descr="Screen Shot 2016-06-16 at 1.37.43 PM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 xml:space="preserve">Burndown Chart: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A burn down chart is a graphical representation of work left to do versus time. It is often used in agile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software development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methodologies such as 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"https://www.visual-paradigm.com/scrum/scrum-in-3-minutes/"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Scrum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. However, burn down charts can be applied to any project containing measurable progress over time.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"https://www.visual-paradigm.com/scrum/scrum-burndown-chart/"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https://www.visual-paradigm.com/scrum/scrum-burndown-chart/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Reference: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"https://www.atlassian.com/agile/tutorials/how-to-do-scrum-with-jira-software"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https://www.atlassian.com/agile/tutorials/how-to-do-scrum-with-jira-software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"https://www.atlassian.com/agile/tutorials/epics"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https://www.atlassian.com/agile/tutorials/epics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"https://www.atlassian.com/agile/tutorials/sprints"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https://www.atlassian.com/agile/tutorials/sprints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"https://www.atlassian.com/agile/project-management/estimation"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https://www.atlassian.com/agile/project-management/estimation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4</Pages>
  <Words>456</Words>
  <Characters>2820</Characters>
  <Lines>232</Lines>
  <Paragraphs>131</Paragraphs>
  <CharactersWithSpaces>3142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2026-09-28T08:25:57Z</dcterms:modified>
</cp:coreProperties>
</file>