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C178" w14:textId="77777777" w:rsidR="008B3337" w:rsidRPr="004745DE" w:rsidRDefault="008B3337" w:rsidP="0076085B">
      <w:pPr>
        <w:spacing w:before="480" w:after="120" w:line="276" w:lineRule="auto"/>
        <w:jc w:val="center"/>
        <w:rPr>
          <w:rFonts w:ascii="Times New Roman" w:hAnsi="Times New Roman" w:cs="Times New Roman"/>
          <w:b/>
          <w:bCs/>
          <w:sz w:val="40"/>
          <w:szCs w:val="40"/>
        </w:rPr>
      </w:pPr>
    </w:p>
    <w:p w14:paraId="5D1B5C22" w14:textId="77777777" w:rsidR="008B3337" w:rsidRPr="004745DE" w:rsidRDefault="008B3337" w:rsidP="0076085B">
      <w:pPr>
        <w:spacing w:before="480" w:after="120" w:line="276" w:lineRule="auto"/>
        <w:rPr>
          <w:rFonts w:ascii="Times New Roman" w:hAnsi="Times New Roman" w:cs="Times New Roman"/>
          <w:b/>
          <w:bCs/>
          <w:sz w:val="40"/>
          <w:szCs w:val="40"/>
        </w:rPr>
      </w:pPr>
    </w:p>
    <w:p w14:paraId="0FA2D4C7" w14:textId="77777777" w:rsidR="008B3337" w:rsidRPr="004745DE" w:rsidRDefault="008B3337" w:rsidP="0076085B">
      <w:pPr>
        <w:spacing w:before="480" w:after="120" w:line="276" w:lineRule="auto"/>
        <w:rPr>
          <w:rFonts w:ascii="Times New Roman" w:hAnsi="Times New Roman" w:cs="Times New Roman"/>
          <w:b/>
          <w:bCs/>
          <w:sz w:val="40"/>
          <w:szCs w:val="40"/>
        </w:rPr>
      </w:pPr>
    </w:p>
    <w:p w14:paraId="010E3C6B" w14:textId="7DAA762A" w:rsidR="008B3337" w:rsidRPr="004745DE" w:rsidRDefault="008B3337" w:rsidP="0076085B">
      <w:pPr>
        <w:spacing w:before="480" w:after="120" w:line="276" w:lineRule="auto"/>
        <w:jc w:val="center"/>
        <w:rPr>
          <w:rFonts w:ascii="Times New Roman" w:hAnsi="Times New Roman" w:cs="Times New Roman"/>
          <w:b/>
          <w:bCs/>
          <w:sz w:val="32"/>
          <w:szCs w:val="32"/>
        </w:rPr>
      </w:pPr>
      <w:r w:rsidRPr="004745DE">
        <w:rPr>
          <w:rFonts w:ascii="Times New Roman" w:hAnsi="Times New Roman" w:cs="Times New Roman"/>
          <w:b/>
          <w:bCs/>
          <w:sz w:val="32"/>
          <w:szCs w:val="32"/>
        </w:rPr>
        <w:t xml:space="preserve">Pakistan A Hard Country </w:t>
      </w:r>
      <w:proofErr w:type="gramStart"/>
      <w:r w:rsidRPr="004745DE">
        <w:rPr>
          <w:rFonts w:ascii="Times New Roman" w:hAnsi="Times New Roman" w:cs="Times New Roman"/>
          <w:b/>
          <w:bCs/>
          <w:sz w:val="32"/>
          <w:szCs w:val="32"/>
        </w:rPr>
        <w:t>By</w:t>
      </w:r>
      <w:proofErr w:type="gramEnd"/>
      <w:r w:rsidRPr="004745DE">
        <w:rPr>
          <w:rFonts w:ascii="Times New Roman" w:hAnsi="Times New Roman" w:cs="Times New Roman"/>
          <w:b/>
          <w:bCs/>
          <w:sz w:val="32"/>
          <w:szCs w:val="32"/>
        </w:rPr>
        <w:t xml:space="preserve"> Anatol Lieven</w:t>
      </w:r>
    </w:p>
    <w:p w14:paraId="14E5D57A" w14:textId="77777777" w:rsidR="008B3337" w:rsidRPr="004745DE" w:rsidRDefault="008B3337" w:rsidP="0076085B">
      <w:pPr>
        <w:spacing w:before="480" w:after="120" w:line="276" w:lineRule="auto"/>
        <w:jc w:val="center"/>
        <w:rPr>
          <w:rFonts w:ascii="Times New Roman" w:hAnsi="Times New Roman" w:cs="Times New Roman"/>
          <w:b/>
          <w:bCs/>
          <w:sz w:val="28"/>
          <w:szCs w:val="28"/>
        </w:rPr>
      </w:pPr>
      <w:r w:rsidRPr="004745DE">
        <w:rPr>
          <w:rFonts w:ascii="Times New Roman" w:hAnsi="Times New Roman" w:cs="Times New Roman"/>
          <w:b/>
          <w:bCs/>
          <w:sz w:val="28"/>
          <w:szCs w:val="28"/>
        </w:rPr>
        <w:t xml:space="preserve">Book Review </w:t>
      </w:r>
    </w:p>
    <w:p w14:paraId="24811199" w14:textId="48EF06D4" w:rsidR="008B3337" w:rsidRPr="004745DE" w:rsidRDefault="008B3337" w:rsidP="0076085B">
      <w:pPr>
        <w:spacing w:before="480" w:after="120" w:line="276" w:lineRule="auto"/>
        <w:jc w:val="center"/>
        <w:rPr>
          <w:rFonts w:ascii="Times New Roman" w:hAnsi="Times New Roman" w:cs="Times New Roman"/>
          <w:b/>
          <w:bCs/>
          <w:sz w:val="28"/>
          <w:szCs w:val="28"/>
        </w:rPr>
      </w:pPr>
      <w:r w:rsidRPr="004745DE">
        <w:rPr>
          <w:rFonts w:ascii="Times New Roman" w:hAnsi="Times New Roman" w:cs="Times New Roman"/>
          <w:b/>
          <w:bCs/>
          <w:sz w:val="28"/>
          <w:szCs w:val="28"/>
        </w:rPr>
        <w:t>By: Javeria Qanita, Shaban Akhtar, Momina Naveed, Eman Fatima, Zaviyar Shahidi and Ibrahim Sanwal</w:t>
      </w:r>
    </w:p>
    <w:p w14:paraId="601B0DDC" w14:textId="748DD618" w:rsidR="008B3337" w:rsidRPr="004745DE" w:rsidRDefault="008B3337" w:rsidP="0076085B">
      <w:pPr>
        <w:spacing w:before="480" w:after="120" w:line="276" w:lineRule="auto"/>
        <w:jc w:val="center"/>
        <w:rPr>
          <w:rFonts w:ascii="Times New Roman" w:hAnsi="Times New Roman" w:cs="Times New Roman"/>
          <w:b/>
          <w:bCs/>
          <w:sz w:val="28"/>
          <w:szCs w:val="28"/>
        </w:rPr>
      </w:pPr>
      <w:r w:rsidRPr="004745DE">
        <w:rPr>
          <w:rFonts w:ascii="Times New Roman" w:hAnsi="Times New Roman" w:cs="Times New Roman"/>
          <w:b/>
          <w:bCs/>
          <w:sz w:val="28"/>
          <w:szCs w:val="28"/>
        </w:rPr>
        <w:t>Subject: Pakistan Studies</w:t>
      </w:r>
    </w:p>
    <w:p w14:paraId="19A4E769" w14:textId="005B483D" w:rsidR="008B3337" w:rsidRPr="004745DE" w:rsidRDefault="008B3337" w:rsidP="0076085B">
      <w:pPr>
        <w:spacing w:before="480" w:after="120" w:line="276" w:lineRule="auto"/>
        <w:jc w:val="center"/>
        <w:rPr>
          <w:rFonts w:ascii="Times New Roman" w:hAnsi="Times New Roman" w:cs="Times New Roman"/>
          <w:b/>
          <w:bCs/>
          <w:sz w:val="28"/>
          <w:szCs w:val="28"/>
        </w:rPr>
      </w:pPr>
      <w:r w:rsidRPr="004745DE">
        <w:rPr>
          <w:rFonts w:ascii="Times New Roman" w:hAnsi="Times New Roman" w:cs="Times New Roman"/>
          <w:b/>
          <w:bCs/>
          <w:sz w:val="28"/>
          <w:szCs w:val="28"/>
        </w:rPr>
        <w:t>Department: Management Sciences</w:t>
      </w:r>
    </w:p>
    <w:p w14:paraId="4B8B16C2" w14:textId="545BADFF" w:rsidR="008B3337" w:rsidRPr="004745DE" w:rsidRDefault="008B3337" w:rsidP="0076085B">
      <w:pPr>
        <w:spacing w:before="480" w:after="120" w:line="276" w:lineRule="auto"/>
        <w:jc w:val="center"/>
        <w:rPr>
          <w:rFonts w:ascii="Times New Roman" w:hAnsi="Times New Roman" w:cs="Times New Roman"/>
          <w:b/>
          <w:bCs/>
          <w:sz w:val="28"/>
          <w:szCs w:val="28"/>
        </w:rPr>
        <w:sectPr w:rsidR="008B3337" w:rsidRPr="004745DE" w:rsidSect="00AF6C3F">
          <w:footerReference w:type="default" r:id="rId8"/>
          <w:footerReference w:type="first" r:id="rId9"/>
          <w:pgSz w:w="12240" w:h="15840"/>
          <w:pgMar w:top="1440" w:right="1440" w:bottom="1440" w:left="1440" w:header="708" w:footer="708" w:gutter="0"/>
          <w:cols w:space="720"/>
          <w:titlePg/>
          <w:docGrid w:linePitch="360"/>
        </w:sectPr>
      </w:pPr>
      <w:r w:rsidRPr="004745DE">
        <w:rPr>
          <w:rFonts w:ascii="Times New Roman" w:hAnsi="Times New Roman" w:cs="Times New Roman"/>
          <w:b/>
          <w:bCs/>
          <w:sz w:val="28"/>
          <w:szCs w:val="28"/>
        </w:rPr>
        <w:t>Degree: Bachelor of Financial Technology</w:t>
      </w:r>
    </w:p>
    <w:sdt>
      <w:sdtPr>
        <w:rPr>
          <w:rFonts w:ascii="Times New Roman" w:eastAsia="Arial" w:hAnsi="Times New Roman" w:cs="Times New Roman"/>
          <w:color w:val="auto"/>
          <w:sz w:val="24"/>
          <w:szCs w:val="24"/>
        </w:rPr>
        <w:id w:val="-86003408"/>
        <w:docPartObj>
          <w:docPartGallery w:val="Table of Contents"/>
          <w:docPartUnique/>
        </w:docPartObj>
      </w:sdtPr>
      <w:sdtEndPr>
        <w:rPr>
          <w:b/>
          <w:bCs/>
          <w:noProof/>
        </w:rPr>
      </w:sdtEndPr>
      <w:sdtContent>
        <w:p w14:paraId="37383A06" w14:textId="3182AE95" w:rsidR="004745DE" w:rsidRDefault="004745DE" w:rsidP="004745DE">
          <w:pPr>
            <w:pStyle w:val="TOCHeading"/>
            <w:jc w:val="center"/>
            <w:rPr>
              <w:rFonts w:ascii="Times New Roman" w:hAnsi="Times New Roman" w:cs="Times New Roman"/>
              <w:color w:val="auto"/>
            </w:rPr>
          </w:pPr>
          <w:r w:rsidRPr="004745DE">
            <w:rPr>
              <w:rFonts w:ascii="Times New Roman" w:hAnsi="Times New Roman" w:cs="Times New Roman"/>
              <w:color w:val="auto"/>
            </w:rPr>
            <w:t>Contents</w:t>
          </w:r>
        </w:p>
        <w:p w14:paraId="6C979783" w14:textId="77777777" w:rsidR="004745DE" w:rsidRPr="004745DE" w:rsidRDefault="004745DE" w:rsidP="004745DE"/>
        <w:p w14:paraId="76227D44" w14:textId="1E4EA33F"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r w:rsidRPr="004745DE">
            <w:rPr>
              <w:rFonts w:ascii="Times New Roman" w:hAnsi="Times New Roman" w:cs="Times New Roman"/>
            </w:rPr>
            <w:fldChar w:fldCharType="begin"/>
          </w:r>
          <w:r w:rsidRPr="004745DE">
            <w:rPr>
              <w:rFonts w:ascii="Times New Roman" w:hAnsi="Times New Roman" w:cs="Times New Roman"/>
            </w:rPr>
            <w:instrText xml:space="preserve"> TOC \o "1-3" \h \z \u </w:instrText>
          </w:r>
          <w:r w:rsidRPr="004745DE">
            <w:rPr>
              <w:rFonts w:ascii="Times New Roman" w:hAnsi="Times New Roman" w:cs="Times New Roman"/>
            </w:rPr>
            <w:fldChar w:fldCharType="separate"/>
          </w:r>
          <w:hyperlink w:anchor="_Toc228137941" w:history="1">
            <w:r w:rsidRPr="004745DE">
              <w:rPr>
                <w:rStyle w:val="Hyperlink"/>
                <w:rFonts w:ascii="Times New Roman" w:hAnsi="Times New Roman" w:cs="Times New Roman"/>
                <w:noProof/>
                <w:color w:val="auto"/>
              </w:rPr>
              <w:t>Chapter 1: Introduction and Chapter 2: The Struggle for Muslim South Asia</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_Toc228137941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w:t>
            </w:r>
            <w:r w:rsidRPr="004745DE">
              <w:rPr>
                <w:rFonts w:ascii="Times New Roman" w:hAnsi="Times New Roman" w:cs="Times New Roman"/>
                <w:noProof/>
                <w:webHidden/>
              </w:rPr>
              <w:fldChar w:fldCharType="end"/>
            </w:r>
          </w:hyperlink>
        </w:p>
        <w:p w14:paraId="242C9171" w14:textId="33E32154"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42" w:history="1">
            <w:r w:rsidRPr="004745DE">
              <w:rPr>
                <w:rStyle w:val="Hyperlink"/>
                <w:rFonts w:ascii="Times New Roman" w:hAnsi="Times New Roman" w:cs="Times New Roman"/>
                <w:noProof/>
                <w:color w:val="auto"/>
              </w:rPr>
              <w:t>Part I: Summary Of Chapters 1 And 2</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_Toc228137942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w:t>
            </w:r>
            <w:r w:rsidRPr="004745DE">
              <w:rPr>
                <w:rFonts w:ascii="Times New Roman" w:hAnsi="Times New Roman" w:cs="Times New Roman"/>
                <w:noProof/>
                <w:webHidden/>
              </w:rPr>
              <w:fldChar w:fldCharType="end"/>
            </w:r>
          </w:hyperlink>
        </w:p>
        <w:p w14:paraId="6A9B7F8C" w14:textId="704936D1"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57" w:history="1">
            <w:r w:rsidRPr="004745DE">
              <w:rPr>
                <w:rStyle w:val="Hyperlink"/>
                <w:rFonts w:ascii="Times New Roman" w:hAnsi="Times New Roman" w:cs="Times New Roman"/>
                <w:noProof/>
                <w:color w:val="auto"/>
              </w:rPr>
              <w:t>Part II: Critical Analysis And Evaluation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_Toc228137957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5</w:t>
            </w:r>
            <w:r w:rsidRPr="004745DE">
              <w:rPr>
                <w:rFonts w:ascii="Times New Roman" w:hAnsi="Times New Roman" w:cs="Times New Roman"/>
                <w:noProof/>
                <w:webHidden/>
              </w:rPr>
              <w:fldChar w:fldCharType="end"/>
            </w:r>
          </w:hyperlink>
        </w:p>
        <w:p w14:paraId="5C8E9B8A" w14:textId="63D0D927"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64" w:history="1">
            <w:r w:rsidRPr="004745DE">
              <w:rPr>
                <w:rStyle w:val="Hyperlink"/>
                <w:rFonts w:ascii="Times New Roman" w:hAnsi="Times New Roman" w:cs="Times New Roman"/>
                <w:noProof/>
                <w:color w:val="auto"/>
              </w:rPr>
              <w:t>Part III: Reference Articles — Summary, Analysis, And Relation To The Chapters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_Toc228137964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7</w:t>
            </w:r>
            <w:r w:rsidRPr="004745DE">
              <w:rPr>
                <w:rFonts w:ascii="Times New Roman" w:hAnsi="Times New Roman" w:cs="Times New Roman"/>
                <w:noProof/>
                <w:webHidden/>
              </w:rPr>
              <w:fldChar w:fldCharType="end"/>
            </w:r>
          </w:hyperlink>
        </w:p>
        <w:p w14:paraId="2B073A79" w14:textId="202CB870"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73" w:history="1">
            <w:r w:rsidRPr="004745DE">
              <w:rPr>
                <w:rStyle w:val="Hyperlink"/>
                <w:rFonts w:ascii="Times New Roman" w:hAnsi="Times New Roman" w:cs="Times New Roman"/>
                <w:noProof/>
                <w:color w:val="auto"/>
              </w:rPr>
              <w:t>Part IV: Contemporary Relevance — A 2026 Perspective</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_Toc228137973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9</w:t>
            </w:r>
            <w:r w:rsidRPr="004745DE">
              <w:rPr>
                <w:rFonts w:ascii="Times New Roman" w:hAnsi="Times New Roman" w:cs="Times New Roman"/>
                <w:noProof/>
                <w:webHidden/>
              </w:rPr>
              <w:fldChar w:fldCharType="end"/>
            </w:r>
          </w:hyperlink>
        </w:p>
        <w:p w14:paraId="7B0381E4" w14:textId="270C3D64"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77" w:history="1">
            <w:r w:rsidRPr="004745DE">
              <w:rPr>
                <w:rStyle w:val="Hyperlink"/>
                <w:rFonts w:ascii="Times New Roman" w:hAnsi="Times New Roman" w:cs="Times New Roman"/>
                <w:noProof/>
                <w:color w:val="auto"/>
              </w:rPr>
              <w:t>Part V: Concluding Assessment</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_Toc228137977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9</w:t>
            </w:r>
            <w:r w:rsidRPr="004745DE">
              <w:rPr>
                <w:rFonts w:ascii="Times New Roman" w:hAnsi="Times New Roman" w:cs="Times New Roman"/>
                <w:noProof/>
                <w:webHidden/>
              </w:rPr>
              <w:fldChar w:fldCharType="end"/>
            </w:r>
          </w:hyperlink>
        </w:p>
        <w:p w14:paraId="67B7FF68" w14:textId="5805F3E2"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hyperlink w:anchor="_Toc228137979" w:history="1">
            <w:r w:rsidRPr="004745DE">
              <w:rPr>
                <w:rStyle w:val="Hyperlink"/>
                <w:rFonts w:ascii="Times New Roman" w:hAnsi="Times New Roman" w:cs="Times New Roman"/>
                <w:noProof/>
                <w:color w:val="auto"/>
              </w:rPr>
              <w:t>Chapter 3 : Justice and Injustice and Chapter 4: The Struggle of the Saints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_Toc228137979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11</w:t>
            </w:r>
            <w:r w:rsidRPr="004745DE">
              <w:rPr>
                <w:rFonts w:ascii="Times New Roman" w:hAnsi="Times New Roman" w:cs="Times New Roman"/>
                <w:noProof/>
                <w:webHidden/>
              </w:rPr>
              <w:fldChar w:fldCharType="end"/>
            </w:r>
          </w:hyperlink>
        </w:p>
        <w:p w14:paraId="18CE1DA3" w14:textId="379FDE26"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0" w:history="1">
            <w:r w:rsidRPr="004745DE">
              <w:rPr>
                <w:rStyle w:val="Hyperlink"/>
                <w:rFonts w:ascii="Times New Roman" w:hAnsi="Times New Roman" w:cs="Times New Roman"/>
                <w:noProof/>
                <w:color w:val="auto"/>
              </w:rPr>
              <w:t>Section One: Summary Of Chapters 3 And 4</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_Toc228137980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11</w:t>
            </w:r>
            <w:r w:rsidRPr="004745DE">
              <w:rPr>
                <w:rFonts w:ascii="Times New Roman" w:hAnsi="Times New Roman" w:cs="Times New Roman"/>
                <w:noProof/>
                <w:webHidden/>
              </w:rPr>
              <w:fldChar w:fldCharType="end"/>
            </w:r>
          </w:hyperlink>
        </w:p>
        <w:p w14:paraId="3653BC6C" w14:textId="037FC031"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1" w:history="1">
            <w:r w:rsidRPr="004745DE">
              <w:rPr>
                <w:rStyle w:val="Hyperlink"/>
                <w:rFonts w:ascii="Times New Roman" w:hAnsi="Times New Roman" w:cs="Times New Roman"/>
                <w:noProof/>
                <w:color w:val="auto"/>
              </w:rPr>
              <w:t>Section Two: Critical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_Toc228137981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14</w:t>
            </w:r>
            <w:r w:rsidRPr="004745DE">
              <w:rPr>
                <w:rFonts w:ascii="Times New Roman" w:hAnsi="Times New Roman" w:cs="Times New Roman"/>
                <w:noProof/>
                <w:webHidden/>
              </w:rPr>
              <w:fldChar w:fldCharType="end"/>
            </w:r>
          </w:hyperlink>
        </w:p>
        <w:p w14:paraId="45705CA4" w14:textId="3A403DC7"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2" w:history="1">
            <w:r w:rsidRPr="004745DE">
              <w:rPr>
                <w:rStyle w:val="Hyperlink"/>
                <w:rFonts w:ascii="Times New Roman" w:hAnsi="Times New Roman" w:cs="Times New Roman"/>
                <w:noProof/>
                <w:color w:val="auto"/>
              </w:rPr>
              <w:t>Section Three: Reference Articles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_Toc228137982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16</w:t>
            </w:r>
            <w:r w:rsidRPr="004745DE">
              <w:rPr>
                <w:rFonts w:ascii="Times New Roman" w:hAnsi="Times New Roman" w:cs="Times New Roman"/>
                <w:noProof/>
                <w:webHidden/>
              </w:rPr>
              <w:fldChar w:fldCharType="end"/>
            </w:r>
          </w:hyperlink>
        </w:p>
        <w:p w14:paraId="029EDE84" w14:textId="79FB1D62"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3" w:history="1">
            <w:r w:rsidRPr="004745DE">
              <w:rPr>
                <w:rStyle w:val="Hyperlink"/>
                <w:rFonts w:ascii="Times New Roman" w:hAnsi="Times New Roman" w:cs="Times New Roman"/>
                <w:noProof/>
                <w:color w:val="auto"/>
              </w:rPr>
              <w:t>Critical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_Toc228137983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16</w:t>
            </w:r>
            <w:r w:rsidRPr="004745DE">
              <w:rPr>
                <w:rFonts w:ascii="Times New Roman" w:hAnsi="Times New Roman" w:cs="Times New Roman"/>
                <w:noProof/>
                <w:webHidden/>
              </w:rPr>
              <w:fldChar w:fldCharType="end"/>
            </w:r>
          </w:hyperlink>
        </w:p>
        <w:p w14:paraId="23CB26C0" w14:textId="5F2B788B"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4" w:history="1">
            <w:r w:rsidRPr="004745DE">
              <w:rPr>
                <w:rStyle w:val="Hyperlink"/>
                <w:rFonts w:ascii="Times New Roman" w:hAnsi="Times New Roman" w:cs="Times New Roman"/>
                <w:noProof/>
                <w:color w:val="auto"/>
              </w:rPr>
              <w:t>Critical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_Toc228137984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18</w:t>
            </w:r>
            <w:r w:rsidRPr="004745DE">
              <w:rPr>
                <w:rFonts w:ascii="Times New Roman" w:hAnsi="Times New Roman" w:cs="Times New Roman"/>
                <w:noProof/>
                <w:webHidden/>
              </w:rPr>
              <w:fldChar w:fldCharType="end"/>
            </w:r>
          </w:hyperlink>
        </w:p>
        <w:p w14:paraId="439A6174" w14:textId="53C58AA8"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5" w:history="1">
            <w:r w:rsidRPr="004745DE">
              <w:rPr>
                <w:rStyle w:val="Hyperlink"/>
                <w:rFonts w:ascii="Times New Roman" w:hAnsi="Times New Roman" w:cs="Times New Roman"/>
                <w:noProof/>
                <w:color w:val="auto"/>
              </w:rPr>
              <w:t>Conclusion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_Toc228137985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18</w:t>
            </w:r>
            <w:r w:rsidRPr="004745DE">
              <w:rPr>
                <w:rFonts w:ascii="Times New Roman" w:hAnsi="Times New Roman" w:cs="Times New Roman"/>
                <w:noProof/>
                <w:webHidden/>
              </w:rPr>
              <w:fldChar w:fldCharType="end"/>
            </w:r>
          </w:hyperlink>
        </w:p>
        <w:p w14:paraId="1499777C" w14:textId="315C137C"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hyperlink w:anchor="_Toc228137986" w:history="1">
            <w:r w:rsidRPr="004745DE">
              <w:rPr>
                <w:rStyle w:val="Hyperlink"/>
                <w:rFonts w:ascii="Times New Roman" w:hAnsi="Times New Roman" w:cs="Times New Roman"/>
                <w:noProof/>
                <w:color w:val="auto"/>
              </w:rPr>
              <w:t>Chapters 5: The Military and Chapter 6: Politics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_Toc228137986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20</w:t>
            </w:r>
            <w:r w:rsidRPr="004745DE">
              <w:rPr>
                <w:rFonts w:ascii="Times New Roman" w:hAnsi="Times New Roman" w:cs="Times New Roman"/>
                <w:noProof/>
                <w:webHidden/>
              </w:rPr>
              <w:fldChar w:fldCharType="end"/>
            </w:r>
          </w:hyperlink>
        </w:p>
        <w:p w14:paraId="5E898971" w14:textId="0687EAED"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7" w:history="1">
            <w:r w:rsidRPr="004745DE">
              <w:rPr>
                <w:rStyle w:val="Hyperlink"/>
                <w:rFonts w:ascii="Times New Roman" w:hAnsi="Times New Roman" w:cs="Times New Roman"/>
                <w:noProof/>
                <w:color w:val="auto"/>
              </w:rPr>
              <w:t>Critical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_Toc228137987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22</w:t>
            </w:r>
            <w:r w:rsidRPr="004745DE">
              <w:rPr>
                <w:rFonts w:ascii="Times New Roman" w:hAnsi="Times New Roman" w:cs="Times New Roman"/>
                <w:noProof/>
                <w:webHidden/>
              </w:rPr>
              <w:fldChar w:fldCharType="end"/>
            </w:r>
          </w:hyperlink>
        </w:p>
        <w:p w14:paraId="5D6A9322" w14:textId="34B95203"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8" w:history="1">
            <w:r w:rsidRPr="004745DE">
              <w:rPr>
                <w:rStyle w:val="Hyperlink"/>
                <w:rFonts w:ascii="Times New Roman" w:hAnsi="Times New Roman" w:cs="Times New Roman"/>
                <w:noProof/>
                <w:color w:val="auto"/>
              </w:rPr>
              <w:t>Supplementing Research Articles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_Toc228137988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23</w:t>
            </w:r>
            <w:r w:rsidRPr="004745DE">
              <w:rPr>
                <w:rFonts w:ascii="Times New Roman" w:hAnsi="Times New Roman" w:cs="Times New Roman"/>
                <w:noProof/>
                <w:webHidden/>
              </w:rPr>
              <w:fldChar w:fldCharType="end"/>
            </w:r>
          </w:hyperlink>
        </w:p>
        <w:p w14:paraId="5C9B6C72" w14:textId="4B7E2F79"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89" w:history="1">
            <w:r w:rsidRPr="004745DE">
              <w:rPr>
                <w:rStyle w:val="Hyperlink"/>
                <w:rFonts w:ascii="Times New Roman" w:hAnsi="Times New Roman" w:cs="Times New Roman"/>
                <w:noProof/>
                <w:color w:val="auto"/>
              </w:rPr>
              <w:t>Extended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_Toc228137989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25</w:t>
            </w:r>
            <w:r w:rsidRPr="004745DE">
              <w:rPr>
                <w:rFonts w:ascii="Times New Roman" w:hAnsi="Times New Roman" w:cs="Times New Roman"/>
                <w:noProof/>
                <w:webHidden/>
              </w:rPr>
              <w:fldChar w:fldCharType="end"/>
            </w:r>
          </w:hyperlink>
        </w:p>
        <w:p w14:paraId="519C3D3C" w14:textId="0CCDECCC"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90" w:history="1">
            <w:r w:rsidRPr="004745DE">
              <w:rPr>
                <w:rStyle w:val="Hyperlink"/>
                <w:rFonts w:ascii="Times New Roman" w:hAnsi="Times New Roman" w:cs="Times New Roman"/>
                <w:noProof/>
                <w:color w:val="auto"/>
              </w:rPr>
              <w:t>Conclusion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_Toc228137990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27</w:t>
            </w:r>
            <w:r w:rsidRPr="004745DE">
              <w:rPr>
                <w:rFonts w:ascii="Times New Roman" w:hAnsi="Times New Roman" w:cs="Times New Roman"/>
                <w:noProof/>
                <w:webHidden/>
              </w:rPr>
              <w:fldChar w:fldCharType="end"/>
            </w:r>
          </w:hyperlink>
        </w:p>
        <w:p w14:paraId="71E60F3F" w14:textId="0DBED7C8"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hyperlink w:anchor="_Toc228137991" w:history="1">
            <w:r w:rsidRPr="004745DE">
              <w:rPr>
                <w:rStyle w:val="Hyperlink"/>
                <w:rFonts w:ascii="Times New Roman" w:hAnsi="Times New Roman" w:cs="Times New Roman"/>
                <w:noProof/>
                <w:color w:val="auto"/>
              </w:rPr>
              <w:t>The Provinces — Chapters 7 (Punjab) and 8 (Sindh)</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_Toc228137991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29</w:t>
            </w:r>
            <w:r w:rsidRPr="004745DE">
              <w:rPr>
                <w:rFonts w:ascii="Times New Roman" w:hAnsi="Times New Roman" w:cs="Times New Roman"/>
                <w:noProof/>
                <w:webHidden/>
              </w:rPr>
              <w:fldChar w:fldCharType="end"/>
            </w:r>
          </w:hyperlink>
        </w:p>
        <w:p w14:paraId="21E3C5AC" w14:textId="68670C9D"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92" w:history="1">
            <w:r w:rsidRPr="004745DE">
              <w:rPr>
                <w:rStyle w:val="Hyperlink"/>
                <w:rFonts w:ascii="Times New Roman" w:hAnsi="Times New Roman" w:cs="Times New Roman"/>
                <w:noProof/>
                <w:color w:val="auto"/>
              </w:rPr>
              <w:t>I. Summary And Core Thesis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_Toc228137992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29</w:t>
            </w:r>
            <w:r w:rsidRPr="004745DE">
              <w:rPr>
                <w:rFonts w:ascii="Times New Roman" w:hAnsi="Times New Roman" w:cs="Times New Roman"/>
                <w:noProof/>
                <w:webHidden/>
              </w:rPr>
              <w:fldChar w:fldCharType="end"/>
            </w:r>
          </w:hyperlink>
        </w:p>
        <w:p w14:paraId="5006DF9E" w14:textId="035D2C2F"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95" w:history="1">
            <w:r w:rsidRPr="004745DE">
              <w:rPr>
                <w:rStyle w:val="Hyperlink"/>
                <w:rFonts w:ascii="Times New Roman" w:hAnsi="Times New Roman" w:cs="Times New Roman"/>
                <w:noProof/>
                <w:color w:val="auto"/>
              </w:rPr>
              <w:t>II. Critical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_Toc228137995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29</w:t>
            </w:r>
            <w:r w:rsidRPr="004745DE">
              <w:rPr>
                <w:rFonts w:ascii="Times New Roman" w:hAnsi="Times New Roman" w:cs="Times New Roman"/>
                <w:noProof/>
                <w:webHidden/>
              </w:rPr>
              <w:fldChar w:fldCharType="end"/>
            </w:r>
          </w:hyperlink>
        </w:p>
        <w:p w14:paraId="2309CDDF" w14:textId="13CE0247"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7999" w:history="1">
            <w:r w:rsidRPr="004745DE">
              <w:rPr>
                <w:rStyle w:val="Hyperlink"/>
                <w:rFonts w:ascii="Times New Roman" w:hAnsi="Times New Roman" w:cs="Times New Roman"/>
                <w:noProof/>
                <w:color w:val="auto"/>
              </w:rPr>
              <w:t>III. The Two Articles And Their Relation To This Report</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_Toc228137999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31</w:t>
            </w:r>
            <w:r w:rsidRPr="004745DE">
              <w:rPr>
                <w:rFonts w:ascii="Times New Roman" w:hAnsi="Times New Roman" w:cs="Times New Roman"/>
                <w:noProof/>
                <w:webHidden/>
              </w:rPr>
              <w:fldChar w:fldCharType="end"/>
            </w:r>
          </w:hyperlink>
        </w:p>
        <w:p w14:paraId="66C71168" w14:textId="0609525B"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8002" w:history="1">
            <w:r w:rsidRPr="004745DE">
              <w:rPr>
                <w:rStyle w:val="Hyperlink"/>
                <w:rFonts w:ascii="Times New Roman" w:hAnsi="Times New Roman" w:cs="Times New Roman"/>
                <w:noProof/>
                <w:color w:val="auto"/>
              </w:rPr>
              <w:t>IV. Pakistan In 2026: What Has Changed, What Has Not</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_Toc228138002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32</w:t>
            </w:r>
            <w:r w:rsidRPr="004745DE">
              <w:rPr>
                <w:rFonts w:ascii="Times New Roman" w:hAnsi="Times New Roman" w:cs="Times New Roman"/>
                <w:noProof/>
                <w:webHidden/>
              </w:rPr>
              <w:fldChar w:fldCharType="end"/>
            </w:r>
          </w:hyperlink>
        </w:p>
        <w:p w14:paraId="09007876" w14:textId="681B6BF3"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8006" w:history="1">
            <w:r w:rsidRPr="004745DE">
              <w:rPr>
                <w:rStyle w:val="Hyperlink"/>
                <w:rFonts w:ascii="Times New Roman" w:hAnsi="Times New Roman" w:cs="Times New Roman"/>
                <w:noProof/>
                <w:color w:val="auto"/>
              </w:rPr>
              <w:t>V. Conclusion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_Toc228138006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33</w:t>
            </w:r>
            <w:r w:rsidRPr="004745DE">
              <w:rPr>
                <w:rFonts w:ascii="Times New Roman" w:hAnsi="Times New Roman" w:cs="Times New Roman"/>
                <w:noProof/>
                <w:webHidden/>
              </w:rPr>
              <w:fldChar w:fldCharType="end"/>
            </w:r>
          </w:hyperlink>
        </w:p>
        <w:p w14:paraId="7219F518" w14:textId="20385DAC"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hyperlink w:anchor="_Toc228138007" w:history="1">
            <w:r w:rsidRPr="004745DE">
              <w:rPr>
                <w:rStyle w:val="Hyperlink"/>
                <w:rFonts w:ascii="Times New Roman" w:hAnsi="Times New Roman" w:cs="Times New Roman"/>
                <w:noProof/>
                <w:color w:val="auto"/>
              </w:rPr>
              <w:t>Pakistan's Two Restless Provinces Chapter 9: Balochistan and Chapter 10: The Pathans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_Toc228138007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35</w:t>
            </w:r>
            <w:r w:rsidRPr="004745DE">
              <w:rPr>
                <w:rFonts w:ascii="Times New Roman" w:hAnsi="Times New Roman" w:cs="Times New Roman"/>
                <w:noProof/>
                <w:webHidden/>
              </w:rPr>
              <w:fldChar w:fldCharType="end"/>
            </w:r>
          </w:hyperlink>
        </w:p>
        <w:p w14:paraId="4720CCD7" w14:textId="12DD3EAF"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hyperlink w:anchor="_Toc228138012" w:history="1">
            <w:r w:rsidRPr="004745DE">
              <w:rPr>
                <w:rStyle w:val="Hyperlink"/>
                <w:rFonts w:ascii="Times New Roman" w:hAnsi="Times New Roman" w:cs="Times New Roman"/>
                <w:noProof/>
                <w:color w:val="auto"/>
              </w:rPr>
              <w:t>Chapter 11: The Pakistani Taliban and Chapter 12: Defeating the Taliban?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_Toc228138012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42</w:t>
            </w:r>
            <w:r w:rsidRPr="004745DE">
              <w:rPr>
                <w:rFonts w:ascii="Times New Roman" w:hAnsi="Times New Roman" w:cs="Times New Roman"/>
                <w:noProof/>
                <w:webHidden/>
              </w:rPr>
              <w:fldChar w:fldCharType="end"/>
            </w:r>
          </w:hyperlink>
        </w:p>
        <w:p w14:paraId="505F23AE" w14:textId="28BCC14F"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8013" w:history="1">
            <w:r w:rsidRPr="004745DE">
              <w:rPr>
                <w:rStyle w:val="Hyperlink"/>
                <w:rFonts w:ascii="Times New Roman" w:hAnsi="Times New Roman" w:cs="Times New Roman"/>
                <w:noProof/>
                <w:color w:val="auto"/>
              </w:rPr>
              <w:t>Summary</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_Toc228138013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42</w:t>
            </w:r>
            <w:r w:rsidRPr="004745DE">
              <w:rPr>
                <w:rFonts w:ascii="Times New Roman" w:hAnsi="Times New Roman" w:cs="Times New Roman"/>
                <w:noProof/>
                <w:webHidden/>
              </w:rPr>
              <w:fldChar w:fldCharType="end"/>
            </w:r>
          </w:hyperlink>
        </w:p>
        <w:p w14:paraId="6CE8A04D" w14:textId="70AB12AB"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8014" w:history="1">
            <w:r w:rsidRPr="004745DE">
              <w:rPr>
                <w:rStyle w:val="Hyperlink"/>
                <w:rFonts w:ascii="Times New Roman" w:hAnsi="Times New Roman" w:cs="Times New Roman"/>
                <w:noProof/>
                <w:color w:val="auto"/>
              </w:rPr>
              <w:t>Jamiat-e-Ulema-e-Islam (JUI): The Council of Islamic Clerics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_Toc228138014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42</w:t>
            </w:r>
            <w:r w:rsidRPr="004745DE">
              <w:rPr>
                <w:rFonts w:ascii="Times New Roman" w:hAnsi="Times New Roman" w:cs="Times New Roman"/>
                <w:noProof/>
                <w:webHidden/>
              </w:rPr>
              <w:fldChar w:fldCharType="end"/>
            </w:r>
          </w:hyperlink>
        </w:p>
        <w:p w14:paraId="335A9EDD" w14:textId="617A268F" w:rsidR="004745DE" w:rsidRPr="004745DE" w:rsidRDefault="004745DE" w:rsidP="004745DE">
          <w:pPr>
            <w:pStyle w:val="TOC2"/>
            <w:tabs>
              <w:tab w:val="right" w:leader="dot" w:pos="9350"/>
            </w:tabs>
            <w:ind w:left="0"/>
            <w:rPr>
              <w:rFonts w:ascii="Times New Roman" w:eastAsiaTheme="minorEastAsia" w:hAnsi="Times New Roman" w:cs="Times New Roman"/>
              <w:noProof/>
              <w:kern w:val="2"/>
              <w:lang/>
              <w14:ligatures w14:val="standardContextual"/>
            </w:rPr>
          </w:pPr>
          <w:hyperlink w:anchor="_Toc228138015" w:history="1">
            <w:r w:rsidRPr="004745DE">
              <w:rPr>
                <w:rStyle w:val="Hyperlink"/>
                <w:rFonts w:ascii="Times New Roman" w:hAnsi="Times New Roman" w:cs="Times New Roman"/>
                <w:noProof/>
                <w:color w:val="auto"/>
              </w:rPr>
              <w:t>Chapter 11: The Pakistani Taleban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_Toc228138015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42</w:t>
            </w:r>
            <w:r w:rsidRPr="004745DE">
              <w:rPr>
                <w:rFonts w:ascii="Times New Roman" w:hAnsi="Times New Roman" w:cs="Times New Roman"/>
                <w:noProof/>
                <w:webHidden/>
              </w:rPr>
              <w:fldChar w:fldCharType="end"/>
            </w:r>
          </w:hyperlink>
        </w:p>
        <w:p w14:paraId="368D458C" w14:textId="1DE53AA5" w:rsidR="004745DE" w:rsidRPr="004745DE" w:rsidRDefault="004745DE" w:rsidP="004745DE">
          <w:pPr>
            <w:pStyle w:val="TOC2"/>
            <w:tabs>
              <w:tab w:val="right" w:leader="dot" w:pos="9350"/>
            </w:tabs>
            <w:ind w:left="0"/>
            <w:rPr>
              <w:rFonts w:ascii="Times New Roman" w:eastAsiaTheme="minorEastAsia" w:hAnsi="Times New Roman" w:cs="Times New Roman"/>
              <w:noProof/>
              <w:kern w:val="2"/>
              <w:lang/>
              <w14:ligatures w14:val="standardContextual"/>
            </w:rPr>
          </w:pPr>
          <w:hyperlink w:anchor="_Toc228138016" w:history="1">
            <w:r w:rsidRPr="004745DE">
              <w:rPr>
                <w:rStyle w:val="Hyperlink"/>
                <w:rFonts w:ascii="Times New Roman" w:hAnsi="Times New Roman" w:cs="Times New Roman"/>
                <w:noProof/>
                <w:color w:val="auto"/>
              </w:rPr>
              <w:t>Chapter 12: Defeating the Taliban?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_Toc228138016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44</w:t>
            </w:r>
            <w:r w:rsidRPr="004745DE">
              <w:rPr>
                <w:rFonts w:ascii="Times New Roman" w:hAnsi="Times New Roman" w:cs="Times New Roman"/>
                <w:noProof/>
                <w:webHidden/>
              </w:rPr>
              <w:fldChar w:fldCharType="end"/>
            </w:r>
          </w:hyperlink>
        </w:p>
        <w:p w14:paraId="64B1EDB7" w14:textId="0179347F" w:rsidR="004745DE" w:rsidRPr="004745DE" w:rsidRDefault="004745DE">
          <w:pPr>
            <w:pStyle w:val="TOC2"/>
            <w:tabs>
              <w:tab w:val="right" w:leader="dot" w:pos="9350"/>
            </w:tabs>
            <w:rPr>
              <w:rFonts w:ascii="Times New Roman" w:eastAsiaTheme="minorEastAsia" w:hAnsi="Times New Roman" w:cs="Times New Roman"/>
              <w:noProof/>
              <w:kern w:val="2"/>
              <w:lang/>
              <w14:ligatures w14:val="standardContextual"/>
            </w:rPr>
          </w:pPr>
          <w:hyperlink w:anchor="_Toc228138017" w:history="1">
            <w:r w:rsidRPr="004745DE">
              <w:rPr>
                <w:rStyle w:val="Hyperlink"/>
                <w:rFonts w:ascii="Times New Roman" w:hAnsi="Times New Roman" w:cs="Times New Roman"/>
                <w:noProof/>
                <w:color w:val="auto"/>
              </w:rPr>
              <w:t>Critical Analysis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_Toc228138017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45</w:t>
            </w:r>
            <w:r w:rsidRPr="004745DE">
              <w:rPr>
                <w:rFonts w:ascii="Times New Roman" w:hAnsi="Times New Roman" w:cs="Times New Roman"/>
                <w:noProof/>
                <w:webHidden/>
              </w:rPr>
              <w:fldChar w:fldCharType="end"/>
            </w:r>
          </w:hyperlink>
        </w:p>
        <w:p w14:paraId="777F3740" w14:textId="7B509FBB"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r w:rsidRPr="004745DE">
            <w:rPr>
              <w:rStyle w:val="Hyperlink"/>
              <w:rFonts w:ascii="Times New Roman" w:hAnsi="Times New Roman" w:cs="Times New Roman"/>
              <w:noProof/>
              <w:color w:val="auto"/>
            </w:rPr>
            <w:t xml:space="preserve">    </w:t>
          </w:r>
          <w:hyperlink w:anchor="_Toc228138023" w:history="1">
            <w:r w:rsidRPr="004745DE">
              <w:rPr>
                <w:rStyle w:val="Hyperlink"/>
                <w:rFonts w:ascii="Times New Roman" w:hAnsi="Times New Roman" w:cs="Times New Roman"/>
                <w:noProof/>
                <w:color w:val="auto"/>
              </w:rPr>
              <w:t>Synthesis and Conclusion</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_Toc228138023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47</w:t>
            </w:r>
            <w:r w:rsidRPr="004745DE">
              <w:rPr>
                <w:rFonts w:ascii="Times New Roman" w:hAnsi="Times New Roman" w:cs="Times New Roman"/>
                <w:noProof/>
                <w:webHidden/>
              </w:rPr>
              <w:fldChar w:fldCharType="end"/>
            </w:r>
          </w:hyperlink>
        </w:p>
        <w:p w14:paraId="667788DC" w14:textId="768155D1" w:rsidR="004745DE" w:rsidRPr="004745DE" w:rsidRDefault="004745DE">
          <w:pPr>
            <w:pStyle w:val="TOC1"/>
            <w:tabs>
              <w:tab w:val="right" w:leader="dot" w:pos="9350"/>
            </w:tabs>
            <w:rPr>
              <w:rFonts w:ascii="Times New Roman" w:eastAsiaTheme="minorEastAsia" w:hAnsi="Times New Roman" w:cs="Times New Roman"/>
              <w:noProof/>
              <w:kern w:val="2"/>
              <w:lang/>
              <w14:ligatures w14:val="standardContextual"/>
            </w:rPr>
          </w:pPr>
          <w:hyperlink w:anchor="_Toc228138024" w:history="1">
            <w:r w:rsidRPr="004745DE">
              <w:rPr>
                <w:rStyle w:val="Hyperlink"/>
                <w:rFonts w:ascii="Times New Roman" w:hAnsi="Times New Roman" w:cs="Times New Roman"/>
                <w:noProof/>
                <w:color w:val="auto"/>
              </w:rPr>
              <w:t>References</w:t>
            </w:r>
            <w:r w:rsidRPr="004745DE">
              <w:rPr>
                <w:rFonts w:ascii="Times New Roman" w:hAnsi="Times New Roman" w:cs="Times New Roman"/>
                <w:noProof/>
                <w:webHidden/>
              </w:rPr>
              <w:tab/>
            </w:r>
            <w:r w:rsidRPr="004745DE">
              <w:rPr>
                <w:rFonts w:ascii="Times New Roman" w:hAnsi="Times New Roman" w:cs="Times New Roman"/>
                <w:noProof/>
                <w:webHidden/>
              </w:rPr>
              <w:fldChar w:fldCharType="begin"/>
            </w:r>
            <w:r w:rsidRPr="004745DE">
              <w:rPr>
                <w:rFonts w:ascii="Times New Roman" w:hAnsi="Times New Roman" w:cs="Times New Roman"/>
                <w:noProof/>
                <w:webHidden/>
              </w:rPr>
              <w:instrText xml:space="preserve"> PAGEREF _Toc228138024 \h </w:instrText>
            </w:r>
            <w:r w:rsidRPr="004745DE">
              <w:rPr>
                <w:rFonts w:ascii="Times New Roman" w:hAnsi="Times New Roman" w:cs="Times New Roman"/>
                <w:noProof/>
                <w:webHidden/>
              </w:rPr>
            </w:r>
            <w:r w:rsidRPr="004745DE">
              <w:rPr>
                <w:rFonts w:ascii="Times New Roman" w:hAnsi="Times New Roman" w:cs="Times New Roman"/>
                <w:noProof/>
                <w:webHidden/>
              </w:rPr>
              <w:fldChar w:fldCharType="separate"/>
            </w:r>
            <w:r w:rsidRPr="004745DE">
              <w:rPr>
                <w:rFonts w:ascii="Times New Roman" w:hAnsi="Times New Roman" w:cs="Times New Roman"/>
                <w:noProof/>
                <w:webHidden/>
              </w:rPr>
              <w:t>48</w:t>
            </w:r>
            <w:r w:rsidRPr="004745DE">
              <w:rPr>
                <w:rFonts w:ascii="Times New Roman" w:hAnsi="Times New Roman" w:cs="Times New Roman"/>
                <w:noProof/>
                <w:webHidden/>
              </w:rPr>
              <w:fldChar w:fldCharType="end"/>
            </w:r>
          </w:hyperlink>
        </w:p>
        <w:p w14:paraId="0316CD14" w14:textId="7290A123" w:rsidR="004745DE" w:rsidRPr="004745DE" w:rsidRDefault="004745DE">
          <w:pPr>
            <w:rPr>
              <w:rFonts w:ascii="Times New Roman" w:hAnsi="Times New Roman" w:cs="Times New Roman"/>
            </w:rPr>
          </w:pPr>
          <w:r w:rsidRPr="004745DE">
            <w:rPr>
              <w:rFonts w:ascii="Times New Roman" w:hAnsi="Times New Roman" w:cs="Times New Roman"/>
              <w:b/>
              <w:bCs/>
              <w:noProof/>
            </w:rPr>
            <w:fldChar w:fldCharType="end"/>
          </w:r>
        </w:p>
      </w:sdtContent>
    </w:sdt>
    <w:p w14:paraId="0A28EB6A" w14:textId="77777777" w:rsidR="00AF6C3F" w:rsidRPr="004745DE" w:rsidRDefault="00AF6C3F" w:rsidP="0076085B">
      <w:pPr>
        <w:spacing w:before="480" w:after="120" w:line="276" w:lineRule="auto"/>
        <w:jc w:val="center"/>
        <w:rPr>
          <w:rFonts w:ascii="Times New Roman" w:hAnsi="Times New Roman" w:cs="Times New Roman"/>
          <w:b/>
          <w:bCs/>
        </w:rPr>
        <w:sectPr w:rsidR="00AF6C3F" w:rsidRPr="004745DE" w:rsidSect="00AF6C3F">
          <w:headerReference w:type="first" r:id="rId10"/>
          <w:footerReference w:type="first" r:id="rId11"/>
          <w:pgSz w:w="12240" w:h="15840"/>
          <w:pgMar w:top="1440" w:right="1440" w:bottom="1440" w:left="1440" w:header="708" w:footer="708" w:gutter="0"/>
          <w:pgNumType w:start="1"/>
          <w:cols w:space="720"/>
          <w:titlePg/>
          <w:docGrid w:linePitch="360"/>
        </w:sectPr>
      </w:pPr>
    </w:p>
    <w:p w14:paraId="0ADF0724" w14:textId="7FFB8393" w:rsidR="00D9351D" w:rsidRPr="004745DE" w:rsidRDefault="00000000" w:rsidP="0076085B">
      <w:pPr>
        <w:spacing w:before="480" w:after="120" w:line="276" w:lineRule="auto"/>
        <w:jc w:val="center"/>
        <w:rPr>
          <w:rFonts w:ascii="Times New Roman" w:hAnsi="Times New Roman" w:cs="Times New Roman"/>
        </w:rPr>
      </w:pPr>
      <w:r w:rsidRPr="004745DE">
        <w:rPr>
          <w:rFonts w:ascii="Times New Roman" w:hAnsi="Times New Roman" w:cs="Times New Roman"/>
          <w:b/>
          <w:bCs/>
          <w:sz w:val="40"/>
          <w:szCs w:val="40"/>
        </w:rPr>
        <w:lastRenderedPageBreak/>
        <w:t>ACADEMIC CRITICAL REPORT</w:t>
      </w:r>
    </w:p>
    <w:p w14:paraId="29219B8A" w14:textId="77777777" w:rsidR="00D9351D" w:rsidRPr="004745DE" w:rsidRDefault="00000000" w:rsidP="0076085B">
      <w:pPr>
        <w:spacing w:before="60" w:after="60" w:line="276" w:lineRule="auto"/>
        <w:jc w:val="center"/>
        <w:rPr>
          <w:rFonts w:ascii="Times New Roman" w:hAnsi="Times New Roman" w:cs="Times New Roman"/>
        </w:rPr>
      </w:pPr>
      <w:r w:rsidRPr="004745DE">
        <w:rPr>
          <w:rFonts w:ascii="Times New Roman" w:hAnsi="Times New Roman" w:cs="Times New Roman"/>
          <w:b/>
          <w:bCs/>
          <w:i/>
          <w:iCs/>
          <w:sz w:val="32"/>
          <w:szCs w:val="32"/>
        </w:rPr>
        <w:t>Pakistan: A Hard Country</w:t>
      </w:r>
    </w:p>
    <w:p w14:paraId="0958BE19" w14:textId="77777777" w:rsidR="00D9351D" w:rsidRPr="004745DE" w:rsidRDefault="00000000" w:rsidP="0076085B">
      <w:pPr>
        <w:spacing w:before="60" w:after="60" w:line="276" w:lineRule="auto"/>
        <w:jc w:val="center"/>
        <w:rPr>
          <w:rFonts w:ascii="Times New Roman" w:hAnsi="Times New Roman" w:cs="Times New Roman"/>
        </w:rPr>
      </w:pPr>
      <w:r w:rsidRPr="004745DE">
        <w:rPr>
          <w:rFonts w:ascii="Times New Roman" w:hAnsi="Times New Roman" w:cs="Times New Roman"/>
          <w:i/>
          <w:iCs/>
          <w:sz w:val="26"/>
          <w:szCs w:val="26"/>
        </w:rPr>
        <w:t>By Anatol Lieven</w:t>
      </w:r>
    </w:p>
    <w:p w14:paraId="00C0D7AF" w14:textId="77777777" w:rsidR="00D9351D" w:rsidRPr="004745DE" w:rsidRDefault="00000000" w:rsidP="0076085B">
      <w:pPr>
        <w:spacing w:before="60" w:after="60" w:line="276" w:lineRule="auto"/>
        <w:jc w:val="center"/>
        <w:rPr>
          <w:rFonts w:ascii="Times New Roman" w:hAnsi="Times New Roman" w:cs="Times New Roman"/>
        </w:rPr>
      </w:pPr>
      <w:r w:rsidRPr="004745DE">
        <w:rPr>
          <w:rFonts w:ascii="Times New Roman" w:hAnsi="Times New Roman" w:cs="Times New Roman"/>
          <w:sz w:val="22"/>
          <w:szCs w:val="22"/>
        </w:rPr>
        <w:t xml:space="preserve">South Asian Studies — Group Research </w:t>
      </w:r>
      <w:proofErr w:type="gramStart"/>
      <w:r w:rsidRPr="004745DE">
        <w:rPr>
          <w:rFonts w:ascii="Times New Roman" w:hAnsi="Times New Roman" w:cs="Times New Roman"/>
          <w:sz w:val="22"/>
          <w:szCs w:val="22"/>
        </w:rPr>
        <w:t>Project  |</w:t>
      </w:r>
      <w:proofErr w:type="gramEnd"/>
      <w:r w:rsidRPr="004745DE">
        <w:rPr>
          <w:rFonts w:ascii="Times New Roman" w:hAnsi="Times New Roman" w:cs="Times New Roman"/>
          <w:sz w:val="22"/>
          <w:szCs w:val="22"/>
        </w:rPr>
        <w:t xml:space="preserve">  2025–2026</w:t>
      </w:r>
    </w:p>
    <w:p w14:paraId="011EF326" w14:textId="77777777" w:rsidR="00D9351D" w:rsidRPr="004745DE" w:rsidRDefault="00D9351D" w:rsidP="0076085B">
      <w:pPr>
        <w:pBdr>
          <w:bottom w:val="single" w:sz="6" w:space="1" w:color="2E5090"/>
        </w:pBdr>
        <w:spacing w:before="200" w:after="200" w:line="276" w:lineRule="auto"/>
        <w:rPr>
          <w:rFonts w:ascii="Times New Roman" w:hAnsi="Times New Roman" w:cs="Times New Roman"/>
        </w:rPr>
      </w:pPr>
    </w:p>
    <w:p w14:paraId="489937BC" w14:textId="0865AEC0" w:rsidR="00A703C5" w:rsidRPr="004745DE" w:rsidRDefault="00A703C5" w:rsidP="0076085B">
      <w:pPr>
        <w:pStyle w:val="Heading1"/>
        <w:spacing w:line="276" w:lineRule="auto"/>
        <w:rPr>
          <w:rFonts w:ascii="Times New Roman" w:hAnsi="Times New Roman" w:cs="Times New Roman"/>
          <w:color w:val="auto"/>
        </w:rPr>
      </w:pPr>
      <w:bookmarkStart w:id="0" w:name="_Toc228137941"/>
      <w:r w:rsidRPr="004745DE">
        <w:rPr>
          <w:rFonts w:ascii="Times New Roman" w:hAnsi="Times New Roman" w:cs="Times New Roman"/>
          <w:color w:val="auto"/>
        </w:rPr>
        <w:t>Chapter 1: Introduction and Chapter 2: The Struggle for Muslim South Asia</w:t>
      </w:r>
      <w:bookmarkEnd w:id="0"/>
    </w:p>
    <w:p w14:paraId="460A7828" w14:textId="77777777" w:rsidR="00AF6C3F" w:rsidRPr="004745DE" w:rsidRDefault="00AF6C3F" w:rsidP="0076085B">
      <w:pPr>
        <w:pStyle w:val="Heading1"/>
        <w:spacing w:line="276" w:lineRule="auto"/>
        <w:rPr>
          <w:rFonts w:ascii="Times New Roman" w:hAnsi="Times New Roman" w:cs="Times New Roman"/>
          <w:color w:val="auto"/>
        </w:rPr>
      </w:pPr>
    </w:p>
    <w:p w14:paraId="1B62B07B" w14:textId="69F78ED0" w:rsidR="00D9351D" w:rsidRPr="004745DE" w:rsidRDefault="00A703C5" w:rsidP="0076085B">
      <w:pPr>
        <w:pStyle w:val="Heading2"/>
        <w:spacing w:line="276" w:lineRule="auto"/>
        <w:rPr>
          <w:rFonts w:ascii="Times New Roman" w:hAnsi="Times New Roman" w:cs="Times New Roman"/>
          <w:color w:val="auto"/>
        </w:rPr>
      </w:pPr>
      <w:bookmarkStart w:id="1" w:name="_Toc228137942"/>
      <w:r w:rsidRPr="004745DE">
        <w:rPr>
          <w:rFonts w:ascii="Times New Roman" w:hAnsi="Times New Roman" w:cs="Times New Roman"/>
          <w:color w:val="auto"/>
        </w:rPr>
        <w:t>Part I: Summary Of Chapters 1 And 2</w:t>
      </w:r>
      <w:bookmarkEnd w:id="1"/>
      <w:r w:rsidRPr="004745DE">
        <w:rPr>
          <w:rFonts w:ascii="Times New Roman" w:hAnsi="Times New Roman" w:cs="Times New Roman"/>
          <w:color w:val="auto"/>
        </w:rPr>
        <w:t xml:space="preserve"> </w:t>
      </w:r>
    </w:p>
    <w:p w14:paraId="4257486E" w14:textId="77777777" w:rsidR="00D9351D" w:rsidRPr="004745DE" w:rsidRDefault="00000000" w:rsidP="0076085B">
      <w:pPr>
        <w:pStyle w:val="Heading2"/>
        <w:spacing w:line="276" w:lineRule="auto"/>
        <w:rPr>
          <w:rFonts w:ascii="Times New Roman" w:hAnsi="Times New Roman" w:cs="Times New Roman"/>
          <w:color w:val="auto"/>
        </w:rPr>
      </w:pPr>
      <w:bookmarkStart w:id="2" w:name="_Toc228137943"/>
      <w:r w:rsidRPr="004745DE">
        <w:rPr>
          <w:rFonts w:ascii="Times New Roman" w:hAnsi="Times New Roman" w:cs="Times New Roman"/>
          <w:color w:val="auto"/>
          <w:sz w:val="26"/>
          <w:szCs w:val="26"/>
        </w:rPr>
        <w:t>Chapter 1 — Introduction: Understanding Pakistan</w:t>
      </w:r>
      <w:bookmarkEnd w:id="2"/>
    </w:p>
    <w:p w14:paraId="29826A48" w14:textId="6DC0064A" w:rsidR="00D9351D" w:rsidRDefault="00000000" w:rsidP="00540C77">
      <w:pPr>
        <w:pStyle w:val="Heading3"/>
        <w:numPr>
          <w:ilvl w:val="1"/>
          <w:numId w:val="4"/>
        </w:numPr>
        <w:spacing w:line="276" w:lineRule="auto"/>
        <w:rPr>
          <w:rFonts w:ascii="Times New Roman" w:hAnsi="Times New Roman" w:cs="Times New Roman"/>
          <w:color w:val="auto"/>
        </w:rPr>
      </w:pPr>
      <w:bookmarkStart w:id="3" w:name="_Toc228137944"/>
      <w:r w:rsidRPr="004745DE">
        <w:rPr>
          <w:rFonts w:ascii="Times New Roman" w:hAnsi="Times New Roman" w:cs="Times New Roman"/>
          <w:color w:val="auto"/>
        </w:rPr>
        <w:t>Core Argument and Framing</w:t>
      </w:r>
      <w:bookmarkEnd w:id="3"/>
    </w:p>
    <w:p w14:paraId="0D7572C1" w14:textId="23D3810F" w:rsidR="00540C77" w:rsidRDefault="00540C77" w:rsidP="00540C77">
      <w:pPr>
        <w:pStyle w:val="Heading3"/>
        <w:spacing w:line="276" w:lineRule="auto"/>
        <w:jc w:val="both"/>
        <w:rPr>
          <w:rFonts w:ascii="Times New Roman" w:hAnsi="Times New Roman" w:cs="Times New Roman"/>
          <w:b w:val="0"/>
          <w:bCs w:val="0"/>
          <w:color w:val="auto"/>
        </w:rPr>
      </w:pPr>
      <w:r>
        <w:rPr>
          <w:rFonts w:ascii="Times New Roman" w:hAnsi="Times New Roman" w:cs="Times New Roman"/>
          <w:b w:val="0"/>
          <w:bCs w:val="0"/>
          <w:color w:val="auto"/>
        </w:rPr>
        <w:t xml:space="preserve">The author, Lieven, begins the book by arguing against the idea of the West which believes that Pakistan is a country that is always at risk of defaulting and falling apart. He picks a quote from Galileo which says ‘a quiet way of saying things keep moving no matter what officials deny’, shows the author’s real views and what he’s trying to say. </w:t>
      </w:r>
    </w:p>
    <w:p w14:paraId="1559BC15" w14:textId="107A57CC" w:rsidR="00540C77" w:rsidRPr="00540C77" w:rsidRDefault="00540C77" w:rsidP="00540C77">
      <w:pPr>
        <w:pStyle w:val="Heading3"/>
        <w:spacing w:line="276" w:lineRule="auto"/>
        <w:jc w:val="both"/>
        <w:rPr>
          <w:rFonts w:ascii="Times New Roman" w:hAnsi="Times New Roman" w:cs="Times New Roman"/>
          <w:b w:val="0"/>
          <w:bCs w:val="0"/>
          <w:color w:val="auto"/>
        </w:rPr>
      </w:pPr>
      <w:r>
        <w:rPr>
          <w:rFonts w:ascii="Times New Roman" w:hAnsi="Times New Roman" w:cs="Times New Roman"/>
          <w:b w:val="0"/>
          <w:bCs w:val="0"/>
          <w:color w:val="auto"/>
        </w:rPr>
        <w:t>Pakistan has survived, and continues to survive and to understand how and why this is so we need to stop judging it according to the usual democratic ideas of the west. We need to look at what is actually happening in Pakistan. The author does not argue that Pakistan is alright, he completely focuses on the corruption, the large gaps between the rich and the poor the government systems that are failing and the extremist groups that roam the country. The point he makes is not that ‘it’s all good’ in Pakistan, its actually more specific and provides food for thought.</w:t>
      </w:r>
    </w:p>
    <w:p w14:paraId="3ABBD529" w14:textId="6841B296" w:rsidR="00540C77" w:rsidRDefault="00EE1242" w:rsidP="0076085B">
      <w:pPr>
        <w:pStyle w:val="Heading3"/>
        <w:spacing w:line="276" w:lineRule="auto"/>
        <w:jc w:val="both"/>
        <w:rPr>
          <w:rFonts w:ascii="Times New Roman" w:hAnsi="Times New Roman" w:cs="Times New Roman"/>
          <w:b w:val="0"/>
          <w:bCs w:val="0"/>
          <w:color w:val="auto"/>
        </w:rPr>
      </w:pPr>
      <w:bookmarkStart w:id="4" w:name="_Toc228137945"/>
      <w:r w:rsidRPr="004745DE">
        <w:rPr>
          <w:rFonts w:ascii="Times New Roman" w:hAnsi="Times New Roman" w:cs="Times New Roman"/>
          <w:b w:val="0"/>
          <w:bCs w:val="0"/>
          <w:color w:val="auto"/>
        </w:rPr>
        <w:t xml:space="preserve">Pakistan keeps going not just in spite of but actually because of the social structures that most people from </w:t>
      </w:r>
      <w:bookmarkEnd w:id="4"/>
      <w:r w:rsidR="00540C77">
        <w:rPr>
          <w:rFonts w:ascii="Times New Roman" w:hAnsi="Times New Roman" w:cs="Times New Roman"/>
          <w:b w:val="0"/>
          <w:bCs w:val="0"/>
          <w:color w:val="auto"/>
        </w:rPr>
        <w:t>see as ‘</w:t>
      </w:r>
      <w:proofErr w:type="gramStart"/>
      <w:r w:rsidR="00540C77">
        <w:rPr>
          <w:rFonts w:ascii="Times New Roman" w:hAnsi="Times New Roman" w:cs="Times New Roman"/>
          <w:b w:val="0"/>
          <w:bCs w:val="0"/>
          <w:color w:val="auto"/>
        </w:rPr>
        <w:t>problems’</w:t>
      </w:r>
      <w:proofErr w:type="gramEnd"/>
      <w:r w:rsidR="00540C77">
        <w:rPr>
          <w:rFonts w:ascii="Times New Roman" w:hAnsi="Times New Roman" w:cs="Times New Roman"/>
          <w:b w:val="0"/>
          <w:bCs w:val="0"/>
          <w:color w:val="auto"/>
        </w:rPr>
        <w:t>.</w:t>
      </w:r>
    </w:p>
    <w:p w14:paraId="732DA795" w14:textId="77777777" w:rsidR="00540C77" w:rsidRPr="004745DE" w:rsidRDefault="00540C77" w:rsidP="0076085B">
      <w:pPr>
        <w:pStyle w:val="Heading3"/>
        <w:spacing w:line="276" w:lineRule="auto"/>
        <w:jc w:val="both"/>
        <w:rPr>
          <w:rFonts w:ascii="Times New Roman" w:hAnsi="Times New Roman" w:cs="Times New Roman"/>
          <w:b w:val="0"/>
          <w:bCs w:val="0"/>
          <w:color w:val="auto"/>
        </w:rPr>
      </w:pPr>
    </w:p>
    <w:p w14:paraId="6A775B3F" w14:textId="7621919B" w:rsidR="00D9351D" w:rsidRPr="004745DE" w:rsidRDefault="00000000" w:rsidP="0076085B">
      <w:pPr>
        <w:pStyle w:val="Heading3"/>
        <w:spacing w:line="276" w:lineRule="auto"/>
        <w:rPr>
          <w:rFonts w:ascii="Times New Roman" w:hAnsi="Times New Roman" w:cs="Times New Roman"/>
          <w:color w:val="auto"/>
        </w:rPr>
      </w:pPr>
      <w:bookmarkStart w:id="5" w:name="_Toc228137946"/>
      <w:r w:rsidRPr="004745DE">
        <w:rPr>
          <w:rFonts w:ascii="Times New Roman" w:hAnsi="Times New Roman" w:cs="Times New Roman"/>
          <w:color w:val="auto"/>
        </w:rPr>
        <w:t>1.2 State Weakness and Social Resilience</w:t>
      </w:r>
      <w:bookmarkEnd w:id="5"/>
    </w:p>
    <w:p w14:paraId="2E09D5BF" w14:textId="77777777" w:rsidR="00A41763" w:rsidRPr="004745DE" w:rsidRDefault="00A41763" w:rsidP="00A41763">
      <w:pPr>
        <w:pStyle w:val="Heading3"/>
        <w:spacing w:line="276" w:lineRule="auto"/>
        <w:jc w:val="both"/>
        <w:rPr>
          <w:rFonts w:ascii="Times New Roman" w:hAnsi="Times New Roman" w:cs="Times New Roman"/>
          <w:b w:val="0"/>
          <w:bCs w:val="0"/>
          <w:color w:val="auto"/>
        </w:rPr>
      </w:pPr>
      <w:bookmarkStart w:id="6" w:name="_Toc228137947"/>
      <w:r>
        <w:rPr>
          <w:rFonts w:ascii="Times New Roman" w:hAnsi="Times New Roman" w:cs="Times New Roman"/>
          <w:b w:val="0"/>
          <w:bCs w:val="0"/>
          <w:color w:val="auto"/>
        </w:rPr>
        <w:t xml:space="preserve">The main idea of chapter 1 is that there is a big difference between a weak government and a strong society. The Pakistani government is not exceptional, or even doing particularly good at anything that a government should be good at. Less than 1% of the people pay income tax with the rich </w:t>
      </w:r>
      <w:r>
        <w:rPr>
          <w:rFonts w:ascii="Times New Roman" w:hAnsi="Times New Roman" w:cs="Times New Roman"/>
          <w:b w:val="0"/>
          <w:bCs w:val="0"/>
          <w:color w:val="auto"/>
        </w:rPr>
        <w:lastRenderedPageBreak/>
        <w:t xml:space="preserve">landowners not paying any direct taxes and the legal system being easily influenced by the rich and influential instead of being a place acting like a fair judge. </w:t>
      </w:r>
    </w:p>
    <w:p w14:paraId="2647C032" w14:textId="77777777" w:rsidR="00CE7F08" w:rsidRDefault="00CE7F08" w:rsidP="00CE7F08">
      <w:pPr>
        <w:pStyle w:val="Heading3"/>
        <w:spacing w:line="276" w:lineRule="auto"/>
        <w:jc w:val="both"/>
        <w:rPr>
          <w:rFonts w:ascii="Times New Roman" w:hAnsi="Times New Roman" w:cs="Times New Roman"/>
          <w:b w:val="0"/>
          <w:bCs w:val="0"/>
          <w:color w:val="auto"/>
        </w:rPr>
      </w:pPr>
      <w:r>
        <w:rPr>
          <w:rFonts w:ascii="Times New Roman" w:hAnsi="Times New Roman" w:cs="Times New Roman"/>
          <w:b w:val="0"/>
          <w:bCs w:val="0"/>
          <w:color w:val="auto"/>
        </w:rPr>
        <w:t xml:space="preserve">Still, even though we have a weak government the Pakistani society is impressively tough and resilient. The </w:t>
      </w:r>
      <w:proofErr w:type="spellStart"/>
      <w:r>
        <w:rPr>
          <w:rFonts w:ascii="Times New Roman" w:hAnsi="Times New Roman" w:cs="Times New Roman"/>
          <w:b w:val="0"/>
          <w:bCs w:val="0"/>
          <w:color w:val="auto"/>
        </w:rPr>
        <w:t>biradiri</w:t>
      </w:r>
      <w:proofErr w:type="spellEnd"/>
      <w:r>
        <w:rPr>
          <w:rFonts w:ascii="Times New Roman" w:hAnsi="Times New Roman" w:cs="Times New Roman"/>
          <w:b w:val="0"/>
          <w:bCs w:val="0"/>
          <w:color w:val="auto"/>
        </w:rPr>
        <w:t xml:space="preserve"> which is a big family network that revolves around belonging to one clan provides people with the safety, financial aid, political help and shared identity that cannot be provided by the government. The author adds research that shows that Pakistani families that shifted to Britain a long time ago still make sure that half their marriages are done with first cousins. </w:t>
      </w:r>
    </w:p>
    <w:bookmarkEnd w:id="6"/>
    <w:p w14:paraId="742A2753" w14:textId="77777777" w:rsidR="00CE7F08" w:rsidRDefault="00CE7F08" w:rsidP="00CE7F08">
      <w:pPr>
        <w:pStyle w:val="Heading3"/>
        <w:spacing w:line="276" w:lineRule="auto"/>
        <w:jc w:val="both"/>
        <w:rPr>
          <w:rFonts w:ascii="Times New Roman" w:hAnsi="Times New Roman" w:cs="Times New Roman"/>
          <w:b w:val="0"/>
          <w:bCs w:val="0"/>
          <w:color w:val="auto"/>
        </w:rPr>
      </w:pPr>
      <w:r>
        <w:rPr>
          <w:rFonts w:ascii="Times New Roman" w:hAnsi="Times New Roman" w:cs="Times New Roman"/>
          <w:b w:val="0"/>
          <w:bCs w:val="0"/>
          <w:color w:val="auto"/>
        </w:rPr>
        <w:t xml:space="preserve">This is testament to how strong the family loyalty system in Pakistan is how it lasts over many generations and distances. </w:t>
      </w:r>
      <w:proofErr w:type="gramStart"/>
      <w:r>
        <w:rPr>
          <w:rFonts w:ascii="Times New Roman" w:hAnsi="Times New Roman" w:cs="Times New Roman"/>
          <w:b w:val="0"/>
          <w:bCs w:val="0"/>
          <w:color w:val="auto"/>
        </w:rPr>
        <w:t>However</w:t>
      </w:r>
      <w:proofErr w:type="gramEnd"/>
      <w:r>
        <w:rPr>
          <w:rFonts w:ascii="Times New Roman" w:hAnsi="Times New Roman" w:cs="Times New Roman"/>
          <w:b w:val="0"/>
          <w:bCs w:val="0"/>
          <w:color w:val="auto"/>
        </w:rPr>
        <w:t xml:space="preserve"> these family networks are slowly fading away due to the spread of the modern age and have become lively, flexible systems that have learnt how to handle people moving about and cities growing and industry changing with all of it done without losing their uniqueness. </w:t>
      </w:r>
    </w:p>
    <w:p w14:paraId="47BA4F2A" w14:textId="77777777" w:rsidR="00A41763" w:rsidRDefault="00A41763" w:rsidP="0076085B">
      <w:pPr>
        <w:pStyle w:val="Heading3"/>
        <w:spacing w:line="276" w:lineRule="auto"/>
        <w:jc w:val="both"/>
        <w:rPr>
          <w:rFonts w:ascii="Times New Roman" w:hAnsi="Times New Roman" w:cs="Times New Roman"/>
          <w:b w:val="0"/>
          <w:bCs w:val="0"/>
          <w:color w:val="auto"/>
        </w:rPr>
      </w:pPr>
    </w:p>
    <w:p w14:paraId="5F957E8A" w14:textId="36A58841" w:rsidR="00D9351D" w:rsidRDefault="00000000" w:rsidP="00CE7F08">
      <w:pPr>
        <w:pStyle w:val="Heading3"/>
        <w:numPr>
          <w:ilvl w:val="1"/>
          <w:numId w:val="4"/>
        </w:numPr>
        <w:spacing w:line="276" w:lineRule="auto"/>
        <w:jc w:val="both"/>
        <w:rPr>
          <w:rFonts w:ascii="Times New Roman" w:hAnsi="Times New Roman" w:cs="Times New Roman"/>
          <w:color w:val="auto"/>
        </w:rPr>
      </w:pPr>
      <w:bookmarkStart w:id="7" w:name="_Toc228137948"/>
      <w:r w:rsidRPr="004745DE">
        <w:rPr>
          <w:rFonts w:ascii="Times New Roman" w:hAnsi="Times New Roman" w:cs="Times New Roman"/>
          <w:color w:val="auto"/>
        </w:rPr>
        <w:t>The Negotiated State</w:t>
      </w:r>
      <w:bookmarkEnd w:id="7"/>
    </w:p>
    <w:p w14:paraId="25D34FB5" w14:textId="77777777" w:rsidR="00CE7F08" w:rsidRPr="004745DE" w:rsidRDefault="00CE7F08" w:rsidP="00CE7F08">
      <w:pPr>
        <w:pStyle w:val="Heading3"/>
        <w:spacing w:line="276" w:lineRule="auto"/>
        <w:ind w:left="360"/>
        <w:jc w:val="both"/>
        <w:rPr>
          <w:rFonts w:ascii="Times New Roman" w:hAnsi="Times New Roman" w:cs="Times New Roman"/>
          <w:color w:val="auto"/>
        </w:rPr>
      </w:pPr>
    </w:p>
    <w:p w14:paraId="7471E7FD" w14:textId="77777777" w:rsidR="007365AE" w:rsidRDefault="007365AE" w:rsidP="007365AE">
      <w:pPr>
        <w:spacing w:before="80" w:after="120" w:line="276" w:lineRule="auto"/>
        <w:jc w:val="both"/>
        <w:rPr>
          <w:rFonts w:ascii="Times New Roman" w:hAnsi="Times New Roman" w:cs="Times New Roman"/>
        </w:rPr>
      </w:pPr>
      <w:r>
        <w:rPr>
          <w:rFonts w:ascii="Times New Roman" w:hAnsi="Times New Roman" w:cs="Times New Roman"/>
        </w:rPr>
        <w:t xml:space="preserve">The author introduces the most important concept of this chapter which is that of the negotiated state. The authority in Pakistan is not the kind that goes top down like the western idea of the democratic system. It is instead produced by the constant deals and bargaining done between the power holders. This includes the central state as well as the local elites and the patronage networks with politicians and armed groups with security forces. </w:t>
      </w:r>
    </w:p>
    <w:p w14:paraId="4B943E5E" w14:textId="69B722AD" w:rsidR="00CE7F08" w:rsidRDefault="007365AE" w:rsidP="0076085B">
      <w:pPr>
        <w:spacing w:before="80" w:after="120" w:line="276" w:lineRule="auto"/>
        <w:jc w:val="both"/>
        <w:rPr>
          <w:rFonts w:ascii="Times New Roman" w:hAnsi="Times New Roman" w:cs="Times New Roman"/>
        </w:rPr>
      </w:pPr>
      <w:r>
        <w:rPr>
          <w:rFonts w:ascii="Times New Roman" w:hAnsi="Times New Roman" w:cs="Times New Roman"/>
        </w:rPr>
        <w:t xml:space="preserve">No individual just gives orders and gets them to be obeyed and so every exercise of authority involves this implied trade that includes in which obedience is paid for by money, jobs, protection and sometimes just avoidance of trouble. A very notable example of this is that of the retired general in Sindh who wanted to cut a deal with a gang being sheltered by a powerful landlord who was also a politician. Instead of beginning a military operation against this politician the general invited him to have lunch with him and while they were having </w:t>
      </w:r>
      <w:proofErr w:type="gramStart"/>
      <w:r>
        <w:rPr>
          <w:rFonts w:ascii="Times New Roman" w:hAnsi="Times New Roman" w:cs="Times New Roman"/>
        </w:rPr>
        <w:t>lunch</w:t>
      </w:r>
      <w:proofErr w:type="gramEnd"/>
      <w:r>
        <w:rPr>
          <w:rFonts w:ascii="Times New Roman" w:hAnsi="Times New Roman" w:cs="Times New Roman"/>
        </w:rPr>
        <w:t xml:space="preserve"> he passed him a note. </w:t>
      </w:r>
    </w:p>
    <w:p w14:paraId="69CC3D9A" w14:textId="71121EE4" w:rsidR="00CE7F08" w:rsidRDefault="007365AE" w:rsidP="0076085B">
      <w:pPr>
        <w:spacing w:before="80" w:after="120" w:line="276" w:lineRule="auto"/>
        <w:jc w:val="both"/>
        <w:rPr>
          <w:rFonts w:ascii="Times New Roman" w:hAnsi="Times New Roman" w:cs="Times New Roman"/>
        </w:rPr>
      </w:pPr>
      <w:r>
        <w:rPr>
          <w:rFonts w:ascii="Times New Roman" w:hAnsi="Times New Roman" w:cs="Times New Roman"/>
        </w:rPr>
        <w:t xml:space="preserve">The very next day 4 of the gang members were sent to the general and the </w:t>
      </w:r>
      <w:proofErr w:type="spellStart"/>
      <w:r>
        <w:rPr>
          <w:rFonts w:ascii="Times New Roman" w:hAnsi="Times New Roman" w:cs="Times New Roman"/>
        </w:rPr>
        <w:t>politican</w:t>
      </w:r>
      <w:proofErr w:type="spellEnd"/>
      <w:r>
        <w:rPr>
          <w:rFonts w:ascii="Times New Roman" w:hAnsi="Times New Roman" w:cs="Times New Roman"/>
        </w:rPr>
        <w:t xml:space="preserve"> specified which two of the gang members would be shot and which would face charges against them (the politician know the courts would get them acquitted anyway). This example is not institutional governance instead it is a functioning arrangement and the point of the author is </w:t>
      </w:r>
      <w:r w:rsidR="003D78AD">
        <w:rPr>
          <w:rFonts w:ascii="Times New Roman" w:hAnsi="Times New Roman" w:cs="Times New Roman"/>
        </w:rPr>
        <w:t xml:space="preserve">that the entire country of Pakistan runs on arrangements like this every day especially in political life. He also adds the fact that the western observes of Pakistan label this loyalty to kin as corruption. </w:t>
      </w:r>
    </w:p>
    <w:p w14:paraId="0248F062" w14:textId="17CB34D9" w:rsidR="003D78AD" w:rsidRDefault="003D78AD" w:rsidP="0076085B">
      <w:pPr>
        <w:spacing w:before="80" w:after="120" w:line="276" w:lineRule="auto"/>
        <w:jc w:val="both"/>
        <w:rPr>
          <w:rFonts w:ascii="Times New Roman" w:hAnsi="Times New Roman" w:cs="Times New Roman"/>
        </w:rPr>
      </w:pPr>
      <w:r>
        <w:rPr>
          <w:rFonts w:ascii="Times New Roman" w:hAnsi="Times New Roman" w:cs="Times New Roman"/>
        </w:rPr>
        <w:t xml:space="preserve">Asking a Pakistani official not to favor his relatives means in the social context to ask him to stop being a good person by the standards of his community. </w:t>
      </w:r>
    </w:p>
    <w:p w14:paraId="7ED11A61" w14:textId="77777777" w:rsidR="00CE7F08" w:rsidRPr="004745DE" w:rsidRDefault="00CE7F08" w:rsidP="0076085B">
      <w:pPr>
        <w:spacing w:before="80" w:after="120" w:line="276" w:lineRule="auto"/>
        <w:jc w:val="both"/>
        <w:rPr>
          <w:rFonts w:ascii="Times New Roman" w:hAnsi="Times New Roman" w:cs="Times New Roman"/>
        </w:rPr>
      </w:pPr>
    </w:p>
    <w:p w14:paraId="5CE15A5A" w14:textId="74BEADD6" w:rsidR="00D9351D" w:rsidRDefault="00000000" w:rsidP="000D1D64">
      <w:pPr>
        <w:pStyle w:val="Heading3"/>
        <w:numPr>
          <w:ilvl w:val="1"/>
          <w:numId w:val="4"/>
        </w:numPr>
        <w:spacing w:line="276" w:lineRule="auto"/>
        <w:rPr>
          <w:rFonts w:ascii="Times New Roman" w:hAnsi="Times New Roman" w:cs="Times New Roman"/>
          <w:color w:val="auto"/>
        </w:rPr>
      </w:pPr>
      <w:bookmarkStart w:id="8" w:name="_Toc228137949"/>
      <w:r w:rsidRPr="004745DE">
        <w:rPr>
          <w:rFonts w:ascii="Times New Roman" w:hAnsi="Times New Roman" w:cs="Times New Roman"/>
          <w:color w:val="auto"/>
        </w:rPr>
        <w:lastRenderedPageBreak/>
        <w:t>Why Pakistan Has Not Collapsed</w:t>
      </w:r>
      <w:bookmarkEnd w:id="8"/>
    </w:p>
    <w:p w14:paraId="0246E4A8" w14:textId="77777777" w:rsidR="000D1D64" w:rsidRPr="004745DE" w:rsidRDefault="000D1D64" w:rsidP="000D1D64">
      <w:pPr>
        <w:pStyle w:val="Heading3"/>
        <w:spacing w:line="276" w:lineRule="auto"/>
        <w:rPr>
          <w:rFonts w:ascii="Times New Roman" w:hAnsi="Times New Roman" w:cs="Times New Roman"/>
          <w:color w:val="auto"/>
        </w:rPr>
      </w:pPr>
    </w:p>
    <w:p w14:paraId="716967CB" w14:textId="7743755A" w:rsidR="000D1D64" w:rsidRDefault="000D1D64" w:rsidP="0076085B">
      <w:pPr>
        <w:spacing w:before="80" w:after="120" w:line="276" w:lineRule="auto"/>
        <w:jc w:val="both"/>
        <w:rPr>
          <w:rFonts w:ascii="Times New Roman" w:hAnsi="Times New Roman" w:cs="Times New Roman"/>
        </w:rPr>
      </w:pPr>
      <w:r>
        <w:rPr>
          <w:rFonts w:ascii="Times New Roman" w:hAnsi="Times New Roman" w:cs="Times New Roman"/>
        </w:rPr>
        <w:t xml:space="preserve">The most useful and impactful moves in the book is the author’s comparative arguments. He compares Pakistan’s system against the liberal democracies and states that when this comparison is done it fails, but when it is compares to </w:t>
      </w:r>
      <w:proofErr w:type="spellStart"/>
      <w:r>
        <w:rPr>
          <w:rFonts w:ascii="Times New Roman" w:hAnsi="Times New Roman" w:cs="Times New Roman"/>
        </w:rPr>
        <w:t>it’s</w:t>
      </w:r>
      <w:proofErr w:type="spellEnd"/>
      <w:r>
        <w:rPr>
          <w:rFonts w:ascii="Times New Roman" w:hAnsi="Times New Roman" w:cs="Times New Roman"/>
        </w:rPr>
        <w:t xml:space="preserve"> neighboring countries like Nepal, Sri Lanka, Afghanistan and India who have had the Naxalite insurgency affect over one third of their districts, it can be seen that it looks considerably less exceptional.</w:t>
      </w:r>
    </w:p>
    <w:p w14:paraId="1C356D68" w14:textId="77777777" w:rsidR="000D1D64" w:rsidRDefault="000D1D64" w:rsidP="0076085B">
      <w:pPr>
        <w:spacing w:before="80" w:after="120" w:line="276" w:lineRule="auto"/>
        <w:jc w:val="both"/>
        <w:rPr>
          <w:rFonts w:ascii="Times New Roman" w:hAnsi="Times New Roman" w:cs="Times New Roman"/>
        </w:rPr>
      </w:pPr>
    </w:p>
    <w:p w14:paraId="12CBD5BF" w14:textId="1C6C176D" w:rsidR="000D1D64" w:rsidRDefault="000D1D64" w:rsidP="0076085B">
      <w:pPr>
        <w:spacing w:before="80" w:after="120" w:line="276" w:lineRule="auto"/>
        <w:jc w:val="both"/>
        <w:rPr>
          <w:rFonts w:ascii="Times New Roman" w:hAnsi="Times New Roman" w:cs="Times New Roman"/>
        </w:rPr>
      </w:pPr>
      <w:r>
        <w:rPr>
          <w:rFonts w:ascii="Times New Roman" w:hAnsi="Times New Roman" w:cs="Times New Roman"/>
        </w:rPr>
        <w:t>In the case of the Islamist threat in Pakistan, the author makes a very analytical viewpoint that states that terrorism only and alone is not enough to overthrow and fail an established modern country. What really overthrows a state and to overthrow Pakistan it would take massive urban mobilization, rural insurgency that is capable enough to hold territory or mass military revolt, but none of these exist all over Pakistan, and are only in the Northwest among the Pathans. The bombing in Lahore would be terrifying, yes but it does not pose a threat to the army or the politicians.</w:t>
      </w:r>
    </w:p>
    <w:p w14:paraId="47233A60" w14:textId="77777777" w:rsidR="000D1D64" w:rsidRPr="004745DE" w:rsidRDefault="000D1D64" w:rsidP="0076085B">
      <w:pPr>
        <w:spacing w:before="80" w:after="120" w:line="276" w:lineRule="auto"/>
        <w:jc w:val="both"/>
        <w:rPr>
          <w:rFonts w:ascii="Times New Roman" w:hAnsi="Times New Roman" w:cs="Times New Roman"/>
        </w:rPr>
      </w:pPr>
    </w:p>
    <w:p w14:paraId="719861E6" w14:textId="2054773F" w:rsidR="000E0CB5" w:rsidRDefault="00000000" w:rsidP="000E0CB5">
      <w:pPr>
        <w:pStyle w:val="Heading3"/>
        <w:numPr>
          <w:ilvl w:val="1"/>
          <w:numId w:val="4"/>
        </w:numPr>
        <w:spacing w:line="276" w:lineRule="auto"/>
        <w:rPr>
          <w:rFonts w:ascii="Times New Roman" w:hAnsi="Times New Roman" w:cs="Times New Roman"/>
          <w:color w:val="auto"/>
        </w:rPr>
      </w:pPr>
      <w:bookmarkStart w:id="9" w:name="_Toc228137950"/>
      <w:r w:rsidRPr="004745DE">
        <w:rPr>
          <w:rFonts w:ascii="Times New Roman" w:hAnsi="Times New Roman" w:cs="Times New Roman"/>
          <w:color w:val="auto"/>
        </w:rPr>
        <w:t>The Water Crisis</w:t>
      </w:r>
      <w:bookmarkEnd w:id="9"/>
    </w:p>
    <w:p w14:paraId="44F4AA13" w14:textId="77777777" w:rsidR="000E0CB5" w:rsidRPr="000E0CB5" w:rsidRDefault="000E0CB5" w:rsidP="000E0CB5">
      <w:pPr>
        <w:pStyle w:val="Heading3"/>
        <w:spacing w:line="276" w:lineRule="auto"/>
        <w:ind w:left="360"/>
        <w:rPr>
          <w:rFonts w:ascii="Times New Roman" w:hAnsi="Times New Roman" w:cs="Times New Roman"/>
          <w:color w:val="auto"/>
        </w:rPr>
      </w:pPr>
    </w:p>
    <w:p w14:paraId="1727FEA8" w14:textId="46CD11F8" w:rsidR="000E0CB5" w:rsidRDefault="000E0CB5" w:rsidP="0076085B">
      <w:pPr>
        <w:spacing w:before="80" w:after="120" w:line="276" w:lineRule="auto"/>
        <w:jc w:val="both"/>
        <w:rPr>
          <w:rFonts w:ascii="Times New Roman" w:hAnsi="Times New Roman" w:cs="Times New Roman"/>
        </w:rPr>
      </w:pPr>
      <w:r>
        <w:rPr>
          <w:rFonts w:ascii="Times New Roman" w:hAnsi="Times New Roman" w:cs="Times New Roman"/>
        </w:rPr>
        <w:t xml:space="preserve">There is one long term threat that the author treats with actual urgency and alarm and that threat it the ecological threat. Pakistan has an average of 240mm of </w:t>
      </w:r>
      <w:proofErr w:type="spellStart"/>
      <w:r>
        <w:rPr>
          <w:rFonts w:ascii="Times New Roman" w:hAnsi="Times New Roman" w:cs="Times New Roman"/>
        </w:rPr>
        <w:t>raindfall</w:t>
      </w:r>
      <w:proofErr w:type="spellEnd"/>
      <w:r>
        <w:rPr>
          <w:rFonts w:ascii="Times New Roman" w:hAnsi="Times New Roman" w:cs="Times New Roman"/>
        </w:rPr>
        <w:t xml:space="preserve"> annually and is entirely </w:t>
      </w:r>
      <w:proofErr w:type="spellStart"/>
      <w:r>
        <w:rPr>
          <w:rFonts w:ascii="Times New Roman" w:hAnsi="Times New Roman" w:cs="Times New Roman"/>
        </w:rPr>
        <w:t>dependant</w:t>
      </w:r>
      <w:proofErr w:type="spellEnd"/>
      <w:r>
        <w:rPr>
          <w:rFonts w:ascii="Times New Roman" w:hAnsi="Times New Roman" w:cs="Times New Roman"/>
        </w:rPr>
        <w:t xml:space="preserve"> on the Indus River especially for agricultural practices. This the author describes as a gamble against the Indus as climate change is increasingly impacting Pakistan.</w:t>
      </w:r>
    </w:p>
    <w:p w14:paraId="159C2425" w14:textId="77777777" w:rsidR="000E0CB5" w:rsidRDefault="000E0CB5" w:rsidP="0076085B">
      <w:pPr>
        <w:spacing w:before="80" w:after="120" w:line="276" w:lineRule="auto"/>
        <w:jc w:val="both"/>
        <w:rPr>
          <w:rFonts w:ascii="Times New Roman" w:hAnsi="Times New Roman" w:cs="Times New Roman"/>
        </w:rPr>
      </w:pPr>
    </w:p>
    <w:p w14:paraId="408FAEC7" w14:textId="0EFAF6C0" w:rsidR="000E0CB5" w:rsidRDefault="000E0CB5" w:rsidP="0076085B">
      <w:pPr>
        <w:spacing w:before="80" w:after="120" w:line="276" w:lineRule="auto"/>
        <w:jc w:val="both"/>
        <w:rPr>
          <w:rFonts w:ascii="Times New Roman" w:hAnsi="Times New Roman" w:cs="Times New Roman"/>
        </w:rPr>
      </w:pPr>
      <w:r>
        <w:rPr>
          <w:rFonts w:ascii="Times New Roman" w:hAnsi="Times New Roman" w:cs="Times New Roman"/>
        </w:rPr>
        <w:t xml:space="preserve">Also, the population growth in Pakistan is staggering and has gone from 19 million in 1911 to 200 million and possibly more. This combined with the fact that the water table is falling and the monsoon patterns are becoming unpredictable makes the author state that there is a massive issue brewing that no government reform can fix. </w:t>
      </w:r>
    </w:p>
    <w:p w14:paraId="4AC97767" w14:textId="77777777" w:rsidR="000E0CB5" w:rsidRPr="004745DE" w:rsidRDefault="000E0CB5" w:rsidP="0076085B">
      <w:pPr>
        <w:spacing w:before="80" w:after="120" w:line="276" w:lineRule="auto"/>
        <w:jc w:val="both"/>
        <w:rPr>
          <w:rFonts w:ascii="Times New Roman" w:hAnsi="Times New Roman" w:cs="Times New Roman"/>
        </w:rPr>
      </w:pPr>
    </w:p>
    <w:p w14:paraId="7C92767C" w14:textId="77777777" w:rsidR="00D9351D" w:rsidRPr="004745DE" w:rsidRDefault="00000000" w:rsidP="0076085B">
      <w:pPr>
        <w:pStyle w:val="Heading2"/>
        <w:spacing w:line="276" w:lineRule="auto"/>
        <w:rPr>
          <w:rFonts w:ascii="Times New Roman" w:hAnsi="Times New Roman" w:cs="Times New Roman"/>
          <w:color w:val="auto"/>
        </w:rPr>
      </w:pPr>
      <w:bookmarkStart w:id="10" w:name="_Toc228137951"/>
      <w:r w:rsidRPr="004745DE">
        <w:rPr>
          <w:rFonts w:ascii="Times New Roman" w:hAnsi="Times New Roman" w:cs="Times New Roman"/>
          <w:color w:val="auto"/>
          <w:sz w:val="26"/>
          <w:szCs w:val="26"/>
        </w:rPr>
        <w:t>Chapter 2 — The Struggle for Muslim South Asia</w:t>
      </w:r>
      <w:bookmarkEnd w:id="10"/>
    </w:p>
    <w:p w14:paraId="19D8775F" w14:textId="77777777" w:rsidR="00D9351D" w:rsidRPr="004745DE" w:rsidRDefault="00000000" w:rsidP="0076085B">
      <w:pPr>
        <w:pStyle w:val="Heading3"/>
        <w:spacing w:line="276" w:lineRule="auto"/>
        <w:rPr>
          <w:rFonts w:ascii="Times New Roman" w:hAnsi="Times New Roman" w:cs="Times New Roman"/>
          <w:color w:val="auto"/>
        </w:rPr>
      </w:pPr>
      <w:bookmarkStart w:id="11" w:name="_Toc228137952"/>
      <w:r w:rsidRPr="004745DE">
        <w:rPr>
          <w:rFonts w:ascii="Times New Roman" w:hAnsi="Times New Roman" w:cs="Times New Roman"/>
          <w:color w:val="auto"/>
        </w:rPr>
        <w:t>2.1 Historical Argument</w:t>
      </w:r>
      <w:bookmarkEnd w:id="11"/>
    </w:p>
    <w:p w14:paraId="5532DB04" w14:textId="0B2670BF" w:rsidR="000E0CB5" w:rsidRDefault="000E0CB5" w:rsidP="0076085B">
      <w:pPr>
        <w:pStyle w:val="Heading3"/>
        <w:spacing w:line="276" w:lineRule="auto"/>
        <w:jc w:val="both"/>
        <w:rPr>
          <w:rFonts w:ascii="Times New Roman" w:hAnsi="Times New Roman" w:cs="Times New Roman"/>
          <w:b w:val="0"/>
          <w:bCs w:val="0"/>
          <w:color w:val="auto"/>
        </w:rPr>
      </w:pPr>
      <w:r>
        <w:rPr>
          <w:rFonts w:ascii="Times New Roman" w:hAnsi="Times New Roman" w:cs="Times New Roman"/>
          <w:b w:val="0"/>
          <w:bCs w:val="0"/>
          <w:color w:val="auto"/>
        </w:rPr>
        <w:t xml:space="preserve">The second chapter provides the reader with history and context that helps understand how and why Pakistan has become what it is now. He connects many events and things from the past to the present time and how they have brought about what is happening in present time. He observes how the Muslim political power grew and how the people were reacting to the forced British rule that </w:t>
      </w:r>
      <w:r>
        <w:rPr>
          <w:rFonts w:ascii="Times New Roman" w:hAnsi="Times New Roman" w:cs="Times New Roman"/>
          <w:b w:val="0"/>
          <w:bCs w:val="0"/>
          <w:color w:val="auto"/>
        </w:rPr>
        <w:lastRenderedPageBreak/>
        <w:t>finally brought about the idea of Pakistan</w:t>
      </w:r>
      <w:r w:rsidR="001802E1">
        <w:rPr>
          <w:rFonts w:ascii="Times New Roman" w:hAnsi="Times New Roman" w:cs="Times New Roman"/>
          <w:b w:val="0"/>
          <w:bCs w:val="0"/>
          <w:color w:val="auto"/>
        </w:rPr>
        <w:t xml:space="preserve"> and finally the idea that all the efforts done by people to bring about change were stopped or rendered useless by the existence of powerful families. </w:t>
      </w:r>
    </w:p>
    <w:p w14:paraId="4F6E109C" w14:textId="351705DB" w:rsidR="001802E1" w:rsidRDefault="001802E1" w:rsidP="0076085B">
      <w:pPr>
        <w:pStyle w:val="Heading3"/>
        <w:spacing w:line="276" w:lineRule="auto"/>
        <w:jc w:val="both"/>
        <w:rPr>
          <w:rFonts w:ascii="Times New Roman" w:hAnsi="Times New Roman" w:cs="Times New Roman"/>
          <w:b w:val="0"/>
          <w:bCs w:val="0"/>
          <w:color w:val="auto"/>
        </w:rPr>
      </w:pPr>
      <w:r>
        <w:rPr>
          <w:rFonts w:ascii="Times New Roman" w:hAnsi="Times New Roman" w:cs="Times New Roman"/>
          <w:b w:val="0"/>
          <w:bCs w:val="0"/>
          <w:color w:val="auto"/>
        </w:rPr>
        <w:t xml:space="preserve">The entire main idea of the second chapter is that the issues Pakistan faced after coming into being and still does now are not simply randomly occurring incidents due to bad leadership but they are the result of deeply seated forces that a single leader cannot get past easily. </w:t>
      </w:r>
    </w:p>
    <w:p w14:paraId="69F65F6B" w14:textId="77777777" w:rsidR="000E0CB5" w:rsidRPr="004745DE" w:rsidRDefault="000E0CB5" w:rsidP="0076085B">
      <w:pPr>
        <w:pStyle w:val="Heading3"/>
        <w:spacing w:line="276" w:lineRule="auto"/>
        <w:jc w:val="both"/>
        <w:rPr>
          <w:rFonts w:ascii="Times New Roman" w:hAnsi="Times New Roman" w:cs="Times New Roman"/>
          <w:b w:val="0"/>
          <w:bCs w:val="0"/>
          <w:color w:val="auto"/>
        </w:rPr>
      </w:pPr>
    </w:p>
    <w:p w14:paraId="26C2D5CE" w14:textId="6A2BE3B6" w:rsidR="001802E1" w:rsidRDefault="00000000" w:rsidP="007F6766">
      <w:pPr>
        <w:pStyle w:val="Heading3"/>
        <w:spacing w:line="276" w:lineRule="auto"/>
        <w:rPr>
          <w:rFonts w:ascii="Times New Roman" w:hAnsi="Times New Roman" w:cs="Times New Roman"/>
          <w:color w:val="auto"/>
        </w:rPr>
      </w:pPr>
      <w:bookmarkStart w:id="12" w:name="_Toc228137954"/>
      <w:r w:rsidRPr="004745DE">
        <w:rPr>
          <w:rFonts w:ascii="Times New Roman" w:hAnsi="Times New Roman" w:cs="Times New Roman"/>
          <w:color w:val="auto"/>
        </w:rPr>
        <w:t>2.2 The Memory of Decline and Two Responses to Colonialism</w:t>
      </w:r>
      <w:bookmarkEnd w:id="12"/>
    </w:p>
    <w:p w14:paraId="110B7CE8" w14:textId="77777777" w:rsidR="007F6766" w:rsidRPr="007F6766" w:rsidRDefault="007F6766" w:rsidP="007F6766">
      <w:pPr>
        <w:pStyle w:val="Heading3"/>
        <w:spacing w:line="276" w:lineRule="auto"/>
        <w:rPr>
          <w:rFonts w:ascii="Times New Roman" w:hAnsi="Times New Roman" w:cs="Times New Roman"/>
          <w:color w:val="auto"/>
        </w:rPr>
      </w:pPr>
    </w:p>
    <w:p w14:paraId="1DDECBED" w14:textId="2205371E" w:rsidR="001802E1" w:rsidRDefault="001802E1" w:rsidP="0076085B">
      <w:pPr>
        <w:spacing w:before="80" w:after="120" w:line="276" w:lineRule="auto"/>
        <w:jc w:val="both"/>
        <w:rPr>
          <w:rFonts w:ascii="Times New Roman" w:hAnsi="Times New Roman" w:cs="Times New Roman"/>
        </w:rPr>
      </w:pPr>
      <w:r>
        <w:rPr>
          <w:rFonts w:ascii="Times New Roman" w:hAnsi="Times New Roman" w:cs="Times New Roman"/>
        </w:rPr>
        <w:t xml:space="preserve">The main emotional driver in the politics of Muslims in the South Asia is the awareness of their decline like the fall of the Mughal empire and its suppression by the British rule which brought about this psychological impact where Muslims now always believe that they are under threat and need to be always aware and keep their guard up. </w:t>
      </w:r>
    </w:p>
    <w:p w14:paraId="194B0D17" w14:textId="77777777" w:rsidR="001802E1" w:rsidRDefault="001802E1" w:rsidP="0076085B">
      <w:pPr>
        <w:spacing w:before="80" w:after="120" w:line="276" w:lineRule="auto"/>
        <w:jc w:val="both"/>
        <w:rPr>
          <w:rFonts w:ascii="Times New Roman" w:hAnsi="Times New Roman" w:cs="Times New Roman"/>
        </w:rPr>
      </w:pPr>
    </w:p>
    <w:p w14:paraId="4D33C15E" w14:textId="54FF88B1" w:rsidR="001802E1" w:rsidRDefault="001802E1" w:rsidP="0076085B">
      <w:pPr>
        <w:spacing w:before="80" w:after="120" w:line="276" w:lineRule="auto"/>
        <w:jc w:val="both"/>
        <w:rPr>
          <w:rFonts w:ascii="Times New Roman" w:hAnsi="Times New Roman" w:cs="Times New Roman"/>
        </w:rPr>
      </w:pPr>
      <w:r>
        <w:rPr>
          <w:rFonts w:ascii="Times New Roman" w:hAnsi="Times New Roman" w:cs="Times New Roman"/>
        </w:rPr>
        <w:t xml:space="preserve">The author traces the two intellectual traditions that have responded to this. The first is that of Shah Walliullah </w:t>
      </w:r>
      <w:r w:rsidR="007F6766">
        <w:rPr>
          <w:rFonts w:ascii="Times New Roman" w:hAnsi="Times New Roman" w:cs="Times New Roman"/>
        </w:rPr>
        <w:t xml:space="preserve">who had preached people to return to the purified Islam and go into armed struggle. The second is Sir Sayed Ahmad Khan who made the case for Muslims getting education and actually strategically collaborating with the British and Muhammad Ali Jinnah supported this. He was a constitutional modernized that the Muslim cultural identity deserved </w:t>
      </w:r>
      <w:proofErr w:type="spellStart"/>
      <w:proofErr w:type="gramStart"/>
      <w:r w:rsidR="007F6766">
        <w:rPr>
          <w:rFonts w:ascii="Times New Roman" w:hAnsi="Times New Roman" w:cs="Times New Roman"/>
        </w:rPr>
        <w:t>it’s</w:t>
      </w:r>
      <w:proofErr w:type="spellEnd"/>
      <w:proofErr w:type="gramEnd"/>
      <w:r w:rsidR="007F6766">
        <w:rPr>
          <w:rFonts w:ascii="Times New Roman" w:hAnsi="Times New Roman" w:cs="Times New Roman"/>
        </w:rPr>
        <w:t xml:space="preserve"> own political space because it was </w:t>
      </w:r>
      <w:proofErr w:type="spellStart"/>
      <w:proofErr w:type="gramStart"/>
      <w:r w:rsidR="007F6766">
        <w:rPr>
          <w:rFonts w:ascii="Times New Roman" w:hAnsi="Times New Roman" w:cs="Times New Roman"/>
        </w:rPr>
        <w:t>it’s</w:t>
      </w:r>
      <w:proofErr w:type="spellEnd"/>
      <w:proofErr w:type="gramEnd"/>
      <w:r w:rsidR="007F6766">
        <w:rPr>
          <w:rFonts w:ascii="Times New Roman" w:hAnsi="Times New Roman" w:cs="Times New Roman"/>
        </w:rPr>
        <w:t xml:space="preserve"> own separate nationality. </w:t>
      </w:r>
    </w:p>
    <w:p w14:paraId="0D741F57" w14:textId="77777777" w:rsidR="001802E1" w:rsidRPr="004745DE" w:rsidRDefault="001802E1" w:rsidP="0076085B">
      <w:pPr>
        <w:spacing w:before="80" w:after="120" w:line="276" w:lineRule="auto"/>
        <w:jc w:val="both"/>
        <w:rPr>
          <w:rFonts w:ascii="Times New Roman" w:hAnsi="Times New Roman" w:cs="Times New Roman"/>
        </w:rPr>
      </w:pPr>
    </w:p>
    <w:p w14:paraId="4B900BA6" w14:textId="77777777" w:rsidR="00D9351D" w:rsidRDefault="00000000" w:rsidP="0076085B">
      <w:pPr>
        <w:pStyle w:val="Heading3"/>
        <w:spacing w:line="276" w:lineRule="auto"/>
        <w:rPr>
          <w:rFonts w:ascii="Times New Roman" w:hAnsi="Times New Roman" w:cs="Times New Roman"/>
          <w:color w:val="auto"/>
        </w:rPr>
      </w:pPr>
      <w:bookmarkStart w:id="13" w:name="_Toc228137955"/>
      <w:r w:rsidRPr="004745DE">
        <w:rPr>
          <w:rFonts w:ascii="Times New Roman" w:hAnsi="Times New Roman" w:cs="Times New Roman"/>
          <w:color w:val="auto"/>
        </w:rPr>
        <w:t>2.3 The Creation of Pakistan and Its Foundational Ambiguity</w:t>
      </w:r>
      <w:bookmarkEnd w:id="13"/>
    </w:p>
    <w:p w14:paraId="694EC7E0" w14:textId="77777777" w:rsidR="007F6766" w:rsidRPr="004745DE" w:rsidRDefault="007F6766" w:rsidP="0076085B">
      <w:pPr>
        <w:pStyle w:val="Heading3"/>
        <w:spacing w:line="276" w:lineRule="auto"/>
        <w:rPr>
          <w:rFonts w:ascii="Times New Roman" w:hAnsi="Times New Roman" w:cs="Times New Roman"/>
          <w:color w:val="auto"/>
        </w:rPr>
      </w:pPr>
    </w:p>
    <w:p w14:paraId="6A0EC31A" w14:textId="77777777" w:rsidR="007F6766" w:rsidRDefault="00000000" w:rsidP="0076085B">
      <w:pPr>
        <w:spacing w:before="80" w:after="120" w:line="276" w:lineRule="auto"/>
        <w:jc w:val="both"/>
        <w:rPr>
          <w:rFonts w:ascii="Times New Roman" w:hAnsi="Times New Roman" w:cs="Times New Roman"/>
        </w:rPr>
      </w:pPr>
      <w:r w:rsidRPr="004745DE">
        <w:rPr>
          <w:rFonts w:ascii="Times New Roman" w:hAnsi="Times New Roman" w:cs="Times New Roman"/>
        </w:rPr>
        <w:t xml:space="preserve">Following Ayesha Jalal's influential argument, Lieven presents Jinnah's demand for Pakistan as initially a negotiating strategy rather than a sincere call for territorial separation. Jinnah wanted constitutionally guaranteed Muslim power-sharing in a united India; the threat of partition was leverage to force Congress to negotiate. </w:t>
      </w:r>
    </w:p>
    <w:p w14:paraId="701BB5D8" w14:textId="75F59980" w:rsidR="00D9351D" w:rsidRDefault="00000000" w:rsidP="0076085B">
      <w:pPr>
        <w:spacing w:before="80" w:after="120" w:line="276" w:lineRule="auto"/>
        <w:jc w:val="both"/>
        <w:rPr>
          <w:rFonts w:ascii="Times New Roman" w:hAnsi="Times New Roman" w:cs="Times New Roman"/>
        </w:rPr>
      </w:pPr>
      <w:r w:rsidRPr="004745DE">
        <w:rPr>
          <w:rFonts w:ascii="Times New Roman" w:hAnsi="Times New Roman" w:cs="Times New Roman"/>
        </w:rPr>
        <w:t>When Congress refused to share power after its 1937 electoral victories, the demand hardened, and the result was what Jinnah himself called a moth-eaten Pakistan: a state that excluded almost all the great historic centers of Muslim civilization in India, that was geographically incoherent with its two wings separated by a thousand miles of Indian territory, and whose leadership class was drawn almost entirely from areas that now belonged to India. Pakistan lost Jinnah barely a year after independence and never recovered the institutional coherence he might have provided.</w:t>
      </w:r>
    </w:p>
    <w:p w14:paraId="353F1811" w14:textId="77777777" w:rsidR="007F6766" w:rsidRDefault="007F6766" w:rsidP="0076085B">
      <w:pPr>
        <w:spacing w:before="80" w:after="120" w:line="276" w:lineRule="auto"/>
        <w:jc w:val="both"/>
        <w:rPr>
          <w:rFonts w:ascii="Times New Roman" w:hAnsi="Times New Roman" w:cs="Times New Roman"/>
        </w:rPr>
      </w:pPr>
    </w:p>
    <w:p w14:paraId="0295A1F1" w14:textId="77777777" w:rsidR="007F6766" w:rsidRPr="004745DE" w:rsidRDefault="007F6766" w:rsidP="0076085B">
      <w:pPr>
        <w:spacing w:before="80" w:after="120" w:line="276" w:lineRule="auto"/>
        <w:jc w:val="both"/>
        <w:rPr>
          <w:rFonts w:ascii="Times New Roman" w:hAnsi="Times New Roman" w:cs="Times New Roman"/>
        </w:rPr>
      </w:pPr>
    </w:p>
    <w:p w14:paraId="1703A9F3" w14:textId="429E57E4" w:rsidR="007F6766" w:rsidRPr="007F6766" w:rsidRDefault="007F6766" w:rsidP="0076085B">
      <w:pPr>
        <w:pStyle w:val="Heading3"/>
        <w:spacing w:line="276" w:lineRule="auto"/>
        <w:rPr>
          <w:rFonts w:ascii="Times New Roman" w:hAnsi="Times New Roman" w:cs="Times New Roman"/>
          <w:b w:val="0"/>
          <w:bCs w:val="0"/>
          <w:color w:val="auto"/>
        </w:rPr>
      </w:pPr>
      <w:bookmarkStart w:id="14" w:name="_Toc228137956"/>
      <w:r>
        <w:rPr>
          <w:rFonts w:ascii="Times New Roman" w:hAnsi="Times New Roman" w:cs="Times New Roman"/>
          <w:b w:val="0"/>
          <w:bCs w:val="0"/>
          <w:color w:val="auto"/>
        </w:rPr>
        <w:lastRenderedPageBreak/>
        <w:t xml:space="preserve">He adds Ayesha Jalal’s argument and presents the idea that Jiannah asking for a separate country was actually his strategy for negotiation and was not an actually sincere call for separation of territory. </w:t>
      </w:r>
      <w:r w:rsidR="001870AA">
        <w:rPr>
          <w:rFonts w:ascii="Times New Roman" w:hAnsi="Times New Roman" w:cs="Times New Roman"/>
          <w:b w:val="0"/>
          <w:bCs w:val="0"/>
          <w:color w:val="auto"/>
        </w:rPr>
        <w:t xml:space="preserve">He just wanted Muslim power sharing in an </w:t>
      </w:r>
      <w:proofErr w:type="gramStart"/>
      <w:r w:rsidR="001870AA">
        <w:rPr>
          <w:rFonts w:ascii="Times New Roman" w:hAnsi="Times New Roman" w:cs="Times New Roman"/>
          <w:b w:val="0"/>
          <w:bCs w:val="0"/>
          <w:color w:val="auto"/>
        </w:rPr>
        <w:t>all united</w:t>
      </w:r>
      <w:proofErr w:type="gramEnd"/>
      <w:r w:rsidR="001870AA">
        <w:rPr>
          <w:rFonts w:ascii="Times New Roman" w:hAnsi="Times New Roman" w:cs="Times New Roman"/>
          <w:b w:val="0"/>
          <w:bCs w:val="0"/>
          <w:color w:val="auto"/>
        </w:rPr>
        <w:t xml:space="preserve"> India that was guaranteed by the constitution</w:t>
      </w:r>
      <w:r w:rsidR="00EF03B1">
        <w:rPr>
          <w:rFonts w:ascii="Times New Roman" w:hAnsi="Times New Roman" w:cs="Times New Roman"/>
          <w:b w:val="0"/>
          <w:bCs w:val="0"/>
          <w:color w:val="auto"/>
        </w:rPr>
        <w:t>.</w:t>
      </w:r>
    </w:p>
    <w:p w14:paraId="25E515E7" w14:textId="77777777" w:rsidR="007F6766" w:rsidRDefault="007F6766" w:rsidP="0076085B">
      <w:pPr>
        <w:pStyle w:val="Heading3"/>
        <w:spacing w:line="276" w:lineRule="auto"/>
        <w:rPr>
          <w:rFonts w:ascii="Times New Roman" w:hAnsi="Times New Roman" w:cs="Times New Roman"/>
          <w:color w:val="auto"/>
        </w:rPr>
      </w:pPr>
    </w:p>
    <w:p w14:paraId="721C2344" w14:textId="029B9663" w:rsidR="00D9351D" w:rsidRPr="004745DE" w:rsidRDefault="00000000" w:rsidP="0076085B">
      <w:pPr>
        <w:pStyle w:val="Heading3"/>
        <w:spacing w:line="276" w:lineRule="auto"/>
        <w:rPr>
          <w:rFonts w:ascii="Times New Roman" w:hAnsi="Times New Roman" w:cs="Times New Roman"/>
          <w:color w:val="auto"/>
        </w:rPr>
      </w:pPr>
      <w:r w:rsidRPr="004745DE">
        <w:rPr>
          <w:rFonts w:ascii="Times New Roman" w:hAnsi="Times New Roman" w:cs="Times New Roman"/>
          <w:color w:val="auto"/>
        </w:rPr>
        <w:t>2.4 Four Reform Attempts, One Pattern of Failure</w:t>
      </w:r>
      <w:bookmarkEnd w:id="14"/>
    </w:p>
    <w:p w14:paraId="68E1C8AB" w14:textId="337A9326" w:rsidR="00A703C5" w:rsidRPr="004745DE" w:rsidRDefault="00EE1242" w:rsidP="0076085B">
      <w:pPr>
        <w:pBdr>
          <w:bottom w:val="single" w:sz="6" w:space="1" w:color="2E5090"/>
        </w:pBdr>
        <w:spacing w:before="200" w:after="200" w:line="276" w:lineRule="auto"/>
        <w:rPr>
          <w:rFonts w:ascii="Times New Roman" w:hAnsi="Times New Roman" w:cs="Times New Roman"/>
        </w:rPr>
      </w:pPr>
      <w:r w:rsidRPr="004745DE">
        <w:rPr>
          <w:rFonts w:ascii="Times New Roman" w:hAnsi="Times New Roman" w:cs="Times New Roman"/>
        </w:rPr>
        <w:t>The rest of Chapter 2 looks at four big efforts to change Pakistan's direction since it was created. These were Ayub Khan's push for a modern, non-religious country, Bhutto's idea of helping ordinary people through socialism, Zia-ul-Haq's move towards making it more Islamic, and Musharraf's plan for 'Enlightened Moderation.' But all four of them finished up exactly alike. What happened was, the rich, powerful families who based their power on favors and family connections, the very people each leader wanted to get rid of, just swallowed up and stopped their plans. In the end, each leader actually governed using those same local bigwigs they had talked badly about before they even got into power. Bhutto almost managed to get a real movement going with a lot of people. But his idea to take over industries for the country was a disaster for the economy. And his land reform? That got messed up too, because landlords just pretended to give land to their relatives on paper, while still controlling it themselves. The bigger point here, the one about how society is built, is pretty clear: it's just impossible to create a strong political movement with lots of people that isn't tied to family loyalty, especially in a place where family connections are the main way people organize everything together</w:t>
      </w:r>
      <w:r w:rsidR="00A703C5" w:rsidRPr="004745DE">
        <w:rPr>
          <w:rFonts w:ascii="Times New Roman" w:hAnsi="Times New Roman" w:cs="Times New Roman"/>
        </w:rPr>
        <w:t>.</w:t>
      </w:r>
    </w:p>
    <w:p w14:paraId="40D48D74" w14:textId="45C8931B" w:rsidR="00D9351D" w:rsidRPr="004745DE" w:rsidRDefault="00A703C5" w:rsidP="0076085B">
      <w:pPr>
        <w:pStyle w:val="Heading2"/>
        <w:spacing w:line="276" w:lineRule="auto"/>
        <w:rPr>
          <w:rFonts w:ascii="Times New Roman" w:hAnsi="Times New Roman" w:cs="Times New Roman"/>
          <w:color w:val="auto"/>
        </w:rPr>
      </w:pPr>
      <w:bookmarkStart w:id="15" w:name="_Toc228137957"/>
      <w:r w:rsidRPr="004745DE">
        <w:rPr>
          <w:rFonts w:ascii="Times New Roman" w:hAnsi="Times New Roman" w:cs="Times New Roman"/>
          <w:color w:val="auto"/>
        </w:rPr>
        <w:t xml:space="preserve">Part II: Critical Analysis </w:t>
      </w:r>
      <w:proofErr w:type="gramStart"/>
      <w:r w:rsidRPr="004745DE">
        <w:rPr>
          <w:rFonts w:ascii="Times New Roman" w:hAnsi="Times New Roman" w:cs="Times New Roman"/>
          <w:color w:val="auto"/>
        </w:rPr>
        <w:t>And</w:t>
      </w:r>
      <w:proofErr w:type="gramEnd"/>
      <w:r w:rsidRPr="004745DE">
        <w:rPr>
          <w:rFonts w:ascii="Times New Roman" w:hAnsi="Times New Roman" w:cs="Times New Roman"/>
          <w:color w:val="auto"/>
        </w:rPr>
        <w:t xml:space="preserve"> Evaluation</w:t>
      </w:r>
      <w:bookmarkEnd w:id="15"/>
    </w:p>
    <w:p w14:paraId="78A94A51" w14:textId="77777777" w:rsidR="00D9351D" w:rsidRPr="004745DE" w:rsidRDefault="00000000" w:rsidP="0076085B">
      <w:pPr>
        <w:pStyle w:val="Heading2"/>
        <w:spacing w:line="276" w:lineRule="auto"/>
        <w:rPr>
          <w:rFonts w:ascii="Times New Roman" w:hAnsi="Times New Roman" w:cs="Times New Roman"/>
          <w:color w:val="auto"/>
        </w:rPr>
      </w:pPr>
      <w:bookmarkStart w:id="16" w:name="_Toc228137958"/>
      <w:r w:rsidRPr="004745DE">
        <w:rPr>
          <w:rFonts w:ascii="Times New Roman" w:hAnsi="Times New Roman" w:cs="Times New Roman"/>
          <w:color w:val="auto"/>
          <w:sz w:val="26"/>
          <w:szCs w:val="26"/>
        </w:rPr>
        <w:t>2.1 Strengths of the Framework</w:t>
      </w:r>
      <w:bookmarkEnd w:id="16"/>
    </w:p>
    <w:p w14:paraId="2D0B8944" w14:textId="66FF41E7" w:rsidR="00EE1242" w:rsidRPr="004745DE" w:rsidRDefault="00DC6383" w:rsidP="0076085B">
      <w:pPr>
        <w:pStyle w:val="Heading2"/>
        <w:spacing w:line="276" w:lineRule="auto"/>
        <w:rPr>
          <w:rFonts w:ascii="Times New Roman" w:hAnsi="Times New Roman" w:cs="Times New Roman"/>
          <w:color w:val="auto"/>
          <w:sz w:val="26"/>
          <w:szCs w:val="26"/>
        </w:rPr>
      </w:pPr>
      <w:r w:rsidRPr="00DC6383">
        <w:rPr>
          <w:rFonts w:ascii="Times New Roman" w:hAnsi="Times New Roman" w:cs="Times New Roman"/>
          <w:b w:val="0"/>
          <w:bCs w:val="0"/>
          <w:color w:val="auto"/>
          <w:sz w:val="24"/>
          <w:szCs w:val="24"/>
        </w:rPr>
        <w:t xml:space="preserve">These chapters provide us with one thing more than anything – a new perspective. To understand Pakistan, Lieven really wants to see it from the inside. He doesn't ask whether </w:t>
      </w:r>
      <w:proofErr w:type="spellStart"/>
      <w:proofErr w:type="gramStart"/>
      <w:r w:rsidRPr="00DC6383">
        <w:rPr>
          <w:rFonts w:ascii="Times New Roman" w:hAnsi="Times New Roman" w:cs="Times New Roman"/>
          <w:b w:val="0"/>
          <w:bCs w:val="0"/>
          <w:color w:val="auto"/>
          <w:sz w:val="24"/>
          <w:szCs w:val="24"/>
        </w:rPr>
        <w:t>its</w:t>
      </w:r>
      <w:proofErr w:type="spellEnd"/>
      <w:proofErr w:type="gramEnd"/>
      <w:r w:rsidRPr="00DC6383">
        <w:rPr>
          <w:rFonts w:ascii="Times New Roman" w:hAnsi="Times New Roman" w:cs="Times New Roman"/>
          <w:b w:val="0"/>
          <w:bCs w:val="0"/>
          <w:color w:val="auto"/>
          <w:sz w:val="24"/>
          <w:szCs w:val="24"/>
        </w:rPr>
        <w:t xml:space="preserve"> a model of state organization that meets external criteria, but simply, how it functions and why it remains. He's not a purist, implying here that he approves of nothing that he considers immoral, such as corruption, honor killing, voting dishonestly, and the like. Yet he is also aware that to gain the moral judgment and to do an analytical understanding of it are two distinct processes. If we don't understand first, then we're not planning something that is a genuine solution—just our hopes and dreams. Looking at things by comparing them is also really helpful. A comparison with the actual neighbors of Pakistan when compared with western democracies completely changes the perspective. It allows you to see a more accurate look and it's a great tool to help you understand things better. He has the most original theory, that of a 'negotiated state'. It is a helping hand in bridging the two extremes of two perspectives: formal studies of institutions merely juxtapose Pakistan as a failure and anthropological studies as a "good system that allows people to get by.</w:t>
      </w:r>
    </w:p>
    <w:p w14:paraId="1C7049F6" w14:textId="1365376A" w:rsidR="00D9351D" w:rsidRPr="004745DE" w:rsidRDefault="00000000" w:rsidP="0076085B">
      <w:pPr>
        <w:pStyle w:val="Heading2"/>
        <w:spacing w:line="276" w:lineRule="auto"/>
        <w:rPr>
          <w:rFonts w:ascii="Times New Roman" w:hAnsi="Times New Roman" w:cs="Times New Roman"/>
          <w:color w:val="auto"/>
        </w:rPr>
      </w:pPr>
      <w:bookmarkStart w:id="17" w:name="_Toc228137960"/>
      <w:r w:rsidRPr="004745DE">
        <w:rPr>
          <w:rFonts w:ascii="Times New Roman" w:hAnsi="Times New Roman" w:cs="Times New Roman"/>
          <w:color w:val="auto"/>
          <w:sz w:val="26"/>
          <w:szCs w:val="26"/>
        </w:rPr>
        <w:lastRenderedPageBreak/>
        <w:t>2.2 Critical Weaknesses</w:t>
      </w:r>
      <w:bookmarkEnd w:id="17"/>
    </w:p>
    <w:p w14:paraId="5CA0B892" w14:textId="77777777" w:rsidR="00DC6383" w:rsidRDefault="00DC6383" w:rsidP="0076085B">
      <w:pPr>
        <w:pStyle w:val="Heading2"/>
        <w:spacing w:line="276" w:lineRule="auto"/>
        <w:rPr>
          <w:rFonts w:ascii="Times New Roman" w:hAnsi="Times New Roman" w:cs="Times New Roman"/>
          <w:b w:val="0"/>
          <w:bCs w:val="0"/>
          <w:color w:val="auto"/>
          <w:sz w:val="24"/>
          <w:szCs w:val="24"/>
        </w:rPr>
      </w:pPr>
      <w:bookmarkStart w:id="18" w:name="_Toc228137963"/>
      <w:r w:rsidRPr="00DC6383">
        <w:rPr>
          <w:rFonts w:ascii="Times New Roman" w:hAnsi="Times New Roman" w:cs="Times New Roman"/>
          <w:b w:val="0"/>
          <w:bCs w:val="0"/>
          <w:color w:val="auto"/>
          <w:sz w:val="24"/>
          <w:szCs w:val="24"/>
        </w:rPr>
        <w:t xml:space="preserve">The biggest problem is the point of view that Lieven used. His major sources were the top echelons of Pakistani society - retired generals, top government officials, landowner-politicians and prominent journalists. These are individuals who have a vested interest in telling you that the reason the current system functions </w:t>
      </w:r>
      <w:proofErr w:type="gramStart"/>
      <w:r w:rsidRPr="00DC6383">
        <w:rPr>
          <w:rFonts w:ascii="Times New Roman" w:hAnsi="Times New Roman" w:cs="Times New Roman"/>
          <w:b w:val="0"/>
          <w:bCs w:val="0"/>
          <w:color w:val="auto"/>
          <w:sz w:val="24"/>
          <w:szCs w:val="24"/>
        </w:rPr>
        <w:t>is</w:t>
      </w:r>
      <w:proofErr w:type="gramEnd"/>
      <w:r w:rsidRPr="00DC6383">
        <w:rPr>
          <w:rFonts w:ascii="Times New Roman" w:hAnsi="Times New Roman" w:cs="Times New Roman"/>
          <w:b w:val="0"/>
          <w:bCs w:val="0"/>
          <w:color w:val="auto"/>
          <w:sz w:val="24"/>
          <w:szCs w:val="24"/>
        </w:rPr>
        <w:t xml:space="preserve"> because it does little a lot of change is likely not in the cards, or is probably bad. But he has not represented the voices of the poorest — the tenant farmers of Sindh, not only landless but also permanently deprived of any access to land and justice by the landlords who have no reason to leave their land fetchers in the plight they remain. He has also received only a cursory treatment of the women to whose future destiny family groups give little consideration, not least because they are too impoverished to live to it, and the poor city dwellers whose lives rely almost exclusively on the money-making devices of the State. Not only is this some sort of moral issue, but it's also a fact that you can see how well the system performs from different angles. </w:t>
      </w:r>
    </w:p>
    <w:p w14:paraId="4D778963" w14:textId="7DDE84FC" w:rsidR="00DC6383" w:rsidRDefault="00DC6383" w:rsidP="0076085B">
      <w:pPr>
        <w:pStyle w:val="Heading2"/>
        <w:spacing w:line="276" w:lineRule="auto"/>
        <w:rPr>
          <w:rFonts w:ascii="Times New Roman" w:hAnsi="Times New Roman" w:cs="Times New Roman"/>
          <w:b w:val="0"/>
          <w:bCs w:val="0"/>
          <w:color w:val="auto"/>
          <w:sz w:val="24"/>
          <w:szCs w:val="24"/>
        </w:rPr>
      </w:pPr>
      <w:r w:rsidRPr="00DC6383">
        <w:rPr>
          <w:rFonts w:ascii="Times New Roman" w:hAnsi="Times New Roman" w:cs="Times New Roman"/>
          <w:b w:val="0"/>
          <w:bCs w:val="0"/>
          <w:color w:val="auto"/>
          <w:sz w:val="24"/>
          <w:szCs w:val="24"/>
        </w:rPr>
        <w:t xml:space="preserve">When Lieven claims that often Pakistani corruption arises out of something good, as in their loyalty to their family, he is correct in his description. But this sentiment is just as susceptible to becoming an excuse if he devotes the same time to telling these people (the users and beneficiaries of this family loyalty) what they’re losing. Suppose a farmer in Sindh who is unable to secure him justice considering that his landlords have power in the hands of the court. Or a worker who, no matter what he does, cannot get out of the endless cycle of debt for which all the institutions in his universe are commanded by the same powerful powers. The ‘negotiated state' for them cannot simply be understood as clever adaptation, but instead means a system that they are oppressed, exploited and reduced to. Lieven is aware of this apparent contradiction and even references it on a few occasions, but in his </w:t>
      </w:r>
      <w:proofErr w:type="gramStart"/>
      <w:r w:rsidRPr="00DC6383">
        <w:rPr>
          <w:rFonts w:ascii="Times New Roman" w:hAnsi="Times New Roman" w:cs="Times New Roman"/>
          <w:b w:val="0"/>
          <w:bCs w:val="0"/>
          <w:color w:val="auto"/>
          <w:sz w:val="24"/>
          <w:szCs w:val="24"/>
        </w:rPr>
        <w:t>analysis</w:t>
      </w:r>
      <w:proofErr w:type="gramEnd"/>
      <w:r w:rsidRPr="00DC6383">
        <w:rPr>
          <w:rFonts w:ascii="Times New Roman" w:hAnsi="Times New Roman" w:cs="Times New Roman"/>
          <w:b w:val="0"/>
          <w:bCs w:val="0"/>
          <w:color w:val="auto"/>
          <w:sz w:val="24"/>
          <w:szCs w:val="24"/>
        </w:rPr>
        <w:t xml:space="preserve"> he doesn't delve into it. Furthermore, a historical narrative in chapter 2 is somewhat uneven, namely that which he provides on family politics is carefully and well written, while the account of the politics of Islamists is somewhat underdeveloped. His discussion of the linkage between sectarian violence, Deobandi and Barelvi orientations and the various political parties gets a bit superficial in the discussion.</w:t>
      </w:r>
    </w:p>
    <w:p w14:paraId="37823F28" w14:textId="2BF0BC60" w:rsidR="00D9351D" w:rsidRPr="004745DE" w:rsidRDefault="00000000" w:rsidP="0076085B">
      <w:pPr>
        <w:pStyle w:val="Heading2"/>
        <w:spacing w:line="276" w:lineRule="auto"/>
        <w:rPr>
          <w:rFonts w:ascii="Times New Roman" w:hAnsi="Times New Roman" w:cs="Times New Roman"/>
          <w:color w:val="auto"/>
        </w:rPr>
      </w:pPr>
      <w:r w:rsidRPr="004745DE">
        <w:rPr>
          <w:rFonts w:ascii="Times New Roman" w:hAnsi="Times New Roman" w:cs="Times New Roman"/>
          <w:color w:val="auto"/>
          <w:sz w:val="26"/>
          <w:szCs w:val="26"/>
        </w:rPr>
        <w:t>2.3 Assessment of Specific Claims</w:t>
      </w:r>
      <w:bookmarkEnd w:id="18"/>
    </w:p>
    <w:p w14:paraId="1EB1DC8A" w14:textId="1C0559DC" w:rsidR="00A703C5" w:rsidRPr="004745DE" w:rsidRDefault="00DC6383" w:rsidP="0076085B">
      <w:pPr>
        <w:spacing w:before="80" w:after="120" w:line="276" w:lineRule="auto"/>
        <w:jc w:val="both"/>
        <w:rPr>
          <w:rFonts w:ascii="Times New Roman" w:hAnsi="Times New Roman" w:cs="Times New Roman"/>
        </w:rPr>
      </w:pPr>
      <w:r w:rsidRPr="00DC6383">
        <w:rPr>
          <w:rFonts w:ascii="Times New Roman" w:hAnsi="Times New Roman" w:cs="Times New Roman"/>
        </w:rPr>
        <w:t>Lieven's starting point that Pakistan must build social resilience, if it is to manage to sustain itself in the future, is entirely right and has proved true in the subsequent developments. His interpretation of the feudal class as kinship leaders, not merely large landlords, is why land reform has almost always failed even better than treatment of land reform purely in terms of landlord opposition. He also so prophetically warned about water and climate and his predictions have been validated. In 2022, the floods inundated the country, resulting in more than 1700 deaths and damages totaling more than 30 billion dollars in Pakistan. Compared with institutional reform, when viewed in 2026, his view on the importance of providing assistance to water infrastructure is as correct – if not important – as it could ever be.</w:t>
      </w:r>
    </w:p>
    <w:p w14:paraId="0D1E254F" w14:textId="77777777" w:rsidR="00A703C5" w:rsidRPr="004745DE" w:rsidRDefault="00A703C5" w:rsidP="0076085B">
      <w:pPr>
        <w:spacing w:before="80" w:after="120" w:line="276" w:lineRule="auto"/>
        <w:jc w:val="both"/>
        <w:rPr>
          <w:rFonts w:ascii="Times New Roman" w:hAnsi="Times New Roman" w:cs="Times New Roman"/>
        </w:rPr>
      </w:pPr>
    </w:p>
    <w:p w14:paraId="78AAC09B" w14:textId="77777777" w:rsidR="00A703C5" w:rsidRPr="004745DE" w:rsidRDefault="00A703C5" w:rsidP="0076085B">
      <w:pPr>
        <w:spacing w:before="80" w:after="120" w:line="276" w:lineRule="auto"/>
        <w:jc w:val="both"/>
        <w:rPr>
          <w:rFonts w:ascii="Times New Roman" w:hAnsi="Times New Roman" w:cs="Times New Roman"/>
        </w:rPr>
      </w:pPr>
    </w:p>
    <w:p w14:paraId="0C64D2D9" w14:textId="77777777" w:rsidR="0076085B" w:rsidRPr="004745DE" w:rsidRDefault="0076085B" w:rsidP="0076085B">
      <w:pPr>
        <w:spacing w:before="80" w:after="120" w:line="276" w:lineRule="auto"/>
        <w:jc w:val="both"/>
        <w:rPr>
          <w:rFonts w:ascii="Times New Roman" w:hAnsi="Times New Roman" w:cs="Times New Roman"/>
        </w:rPr>
      </w:pPr>
    </w:p>
    <w:p w14:paraId="08034E25" w14:textId="77777777" w:rsidR="0076085B" w:rsidRPr="004745DE" w:rsidRDefault="0076085B" w:rsidP="0076085B">
      <w:pPr>
        <w:spacing w:before="80" w:after="120" w:line="276" w:lineRule="auto"/>
        <w:jc w:val="both"/>
        <w:rPr>
          <w:rFonts w:ascii="Times New Roman" w:hAnsi="Times New Roman" w:cs="Times New Roman"/>
        </w:rPr>
      </w:pPr>
    </w:p>
    <w:p w14:paraId="11D6FCB2" w14:textId="77777777" w:rsidR="0076085B" w:rsidRPr="004745DE" w:rsidRDefault="0076085B" w:rsidP="0076085B">
      <w:pPr>
        <w:spacing w:before="80" w:after="120" w:line="276" w:lineRule="auto"/>
        <w:jc w:val="both"/>
        <w:rPr>
          <w:rFonts w:ascii="Times New Roman" w:hAnsi="Times New Roman" w:cs="Times New Roman"/>
        </w:rPr>
      </w:pPr>
    </w:p>
    <w:p w14:paraId="0E63EAA9" w14:textId="77777777" w:rsidR="0076085B" w:rsidRPr="004745DE" w:rsidRDefault="0076085B" w:rsidP="0076085B">
      <w:pPr>
        <w:spacing w:before="80" w:after="120" w:line="276" w:lineRule="auto"/>
        <w:jc w:val="both"/>
        <w:rPr>
          <w:rFonts w:ascii="Times New Roman" w:hAnsi="Times New Roman" w:cs="Times New Roman"/>
        </w:rPr>
      </w:pPr>
    </w:p>
    <w:p w14:paraId="1D4BF2C5" w14:textId="5FD29875" w:rsidR="00D9351D" w:rsidRPr="004745DE" w:rsidRDefault="00A703C5" w:rsidP="0076085B">
      <w:pPr>
        <w:pStyle w:val="Heading2"/>
        <w:spacing w:line="276" w:lineRule="auto"/>
        <w:rPr>
          <w:rFonts w:ascii="Times New Roman" w:hAnsi="Times New Roman" w:cs="Times New Roman"/>
          <w:color w:val="auto"/>
        </w:rPr>
      </w:pPr>
      <w:bookmarkStart w:id="19" w:name="_Toc228137964"/>
      <w:r w:rsidRPr="004745DE">
        <w:rPr>
          <w:rFonts w:ascii="Times New Roman" w:hAnsi="Times New Roman" w:cs="Times New Roman"/>
          <w:color w:val="auto"/>
        </w:rPr>
        <w:t xml:space="preserve">Part III: Reference Articles — Summary, Analysis, And Relation </w:t>
      </w:r>
      <w:proofErr w:type="gramStart"/>
      <w:r w:rsidRPr="004745DE">
        <w:rPr>
          <w:rFonts w:ascii="Times New Roman" w:hAnsi="Times New Roman" w:cs="Times New Roman"/>
          <w:color w:val="auto"/>
        </w:rPr>
        <w:t>To</w:t>
      </w:r>
      <w:proofErr w:type="gramEnd"/>
      <w:r w:rsidRPr="004745DE">
        <w:rPr>
          <w:rFonts w:ascii="Times New Roman" w:hAnsi="Times New Roman" w:cs="Times New Roman"/>
          <w:color w:val="auto"/>
        </w:rPr>
        <w:t xml:space="preserve"> </w:t>
      </w:r>
      <w:proofErr w:type="gramStart"/>
      <w:r w:rsidRPr="004745DE">
        <w:rPr>
          <w:rFonts w:ascii="Times New Roman" w:hAnsi="Times New Roman" w:cs="Times New Roman"/>
          <w:color w:val="auto"/>
        </w:rPr>
        <w:t>The</w:t>
      </w:r>
      <w:proofErr w:type="gramEnd"/>
      <w:r w:rsidRPr="004745DE">
        <w:rPr>
          <w:rFonts w:ascii="Times New Roman" w:hAnsi="Times New Roman" w:cs="Times New Roman"/>
          <w:color w:val="auto"/>
        </w:rPr>
        <w:t xml:space="preserve"> Chapters</w:t>
      </w:r>
      <w:bookmarkEnd w:id="19"/>
    </w:p>
    <w:p w14:paraId="5E9EE93C" w14:textId="77777777" w:rsidR="00D9351D" w:rsidRPr="004745DE" w:rsidRDefault="00000000" w:rsidP="0076085B">
      <w:pPr>
        <w:pStyle w:val="Heading2"/>
        <w:spacing w:line="276" w:lineRule="auto"/>
        <w:rPr>
          <w:rFonts w:ascii="Times New Roman" w:hAnsi="Times New Roman" w:cs="Times New Roman"/>
          <w:color w:val="auto"/>
        </w:rPr>
      </w:pPr>
      <w:bookmarkStart w:id="20" w:name="_Toc228137965"/>
      <w:r w:rsidRPr="004745DE">
        <w:rPr>
          <w:rFonts w:ascii="Times New Roman" w:hAnsi="Times New Roman" w:cs="Times New Roman"/>
          <w:color w:val="auto"/>
          <w:sz w:val="26"/>
          <w:szCs w:val="26"/>
        </w:rPr>
        <w:t>Reference Article 1</w:t>
      </w:r>
      <w:bookmarkEnd w:id="20"/>
    </w:p>
    <w:p w14:paraId="11668EEC" w14:textId="77777777" w:rsidR="00D9351D" w:rsidRPr="004745DE" w:rsidRDefault="00000000" w:rsidP="0076085B">
      <w:pPr>
        <w:spacing w:before="80" w:after="120" w:line="276" w:lineRule="auto"/>
        <w:jc w:val="both"/>
        <w:rPr>
          <w:rFonts w:ascii="Times New Roman" w:hAnsi="Times New Roman" w:cs="Times New Roman"/>
        </w:rPr>
      </w:pPr>
      <w:r w:rsidRPr="004745DE">
        <w:rPr>
          <w:rFonts w:ascii="Times New Roman" w:hAnsi="Times New Roman" w:cs="Times New Roman"/>
          <w:b/>
          <w:bCs/>
        </w:rPr>
        <w:t>Lyon, Stephen M. An Anthropological Analysis of Local Politics and Patronage in a Pakistani Village. Lewiston, NY: Edwin Mellen Press, 2004.</w:t>
      </w:r>
    </w:p>
    <w:p w14:paraId="2685AB55" w14:textId="77777777" w:rsidR="00D9351D" w:rsidRPr="004745DE" w:rsidRDefault="00D9351D" w:rsidP="0076085B">
      <w:pPr>
        <w:spacing w:line="276" w:lineRule="auto"/>
        <w:rPr>
          <w:rFonts w:ascii="Times New Roman" w:hAnsi="Times New Roman" w:cs="Times New Roman"/>
        </w:rPr>
      </w:pPr>
    </w:p>
    <w:p w14:paraId="710AAD2C" w14:textId="77777777" w:rsidR="00D9351D" w:rsidRPr="004745DE" w:rsidRDefault="00000000" w:rsidP="0076085B">
      <w:pPr>
        <w:pStyle w:val="Heading3"/>
        <w:spacing w:line="276" w:lineRule="auto"/>
        <w:rPr>
          <w:rFonts w:ascii="Times New Roman" w:hAnsi="Times New Roman" w:cs="Times New Roman"/>
          <w:color w:val="auto"/>
        </w:rPr>
      </w:pPr>
      <w:bookmarkStart w:id="21" w:name="_Toc228137966"/>
      <w:r w:rsidRPr="004745DE">
        <w:rPr>
          <w:rFonts w:ascii="Times New Roman" w:hAnsi="Times New Roman" w:cs="Times New Roman"/>
          <w:color w:val="auto"/>
        </w:rPr>
        <w:t>Summary</w:t>
      </w:r>
      <w:bookmarkEnd w:id="21"/>
    </w:p>
    <w:p w14:paraId="69EB8ECF" w14:textId="77777777" w:rsidR="00220B1E" w:rsidRDefault="00DC6383" w:rsidP="0076085B">
      <w:pPr>
        <w:pStyle w:val="Heading3"/>
        <w:spacing w:line="276" w:lineRule="auto"/>
        <w:rPr>
          <w:rFonts w:ascii="Times New Roman" w:hAnsi="Times New Roman" w:cs="Times New Roman"/>
          <w:b w:val="0"/>
          <w:bCs w:val="0"/>
          <w:color w:val="auto"/>
        </w:rPr>
      </w:pPr>
      <w:bookmarkStart w:id="22" w:name="_Toc228137969"/>
      <w:r w:rsidRPr="00DC6383">
        <w:rPr>
          <w:rFonts w:ascii="Times New Roman" w:hAnsi="Times New Roman" w:cs="Times New Roman"/>
          <w:b w:val="0"/>
          <w:bCs w:val="0"/>
          <w:color w:val="auto"/>
        </w:rPr>
        <w:t xml:space="preserve">The research for this study is drawn from among villagers in an isolated area of rural Punjab, to which Stephen Lyon devoted several years of his life. It has one of the most thorough and specific descriptions of the functioning of politics in daily life in the context of families called </w:t>
      </w:r>
      <w:proofErr w:type="spellStart"/>
      <w:r w:rsidRPr="00DC6383">
        <w:rPr>
          <w:rFonts w:ascii="Times New Roman" w:hAnsi="Times New Roman" w:cs="Times New Roman"/>
          <w:b w:val="0"/>
          <w:bCs w:val="0"/>
          <w:color w:val="auto"/>
        </w:rPr>
        <w:t>biradiri</w:t>
      </w:r>
      <w:proofErr w:type="spellEnd"/>
      <w:r w:rsidRPr="00DC6383">
        <w:rPr>
          <w:rFonts w:ascii="Times New Roman" w:hAnsi="Times New Roman" w:cs="Times New Roman"/>
          <w:b w:val="0"/>
          <w:bCs w:val="0"/>
          <w:color w:val="auto"/>
        </w:rPr>
        <w:t xml:space="preserve">. Rather than merely commenting on this system at a general level, Lyon describes exactly how decisions are taken - such as who gets water for his fields, who is recommended for the government job, how arguments are settled, etc., and who the families are that get together for weddings. From the inside, it seems that it's a system with moral sense. It relies on </w:t>
      </w:r>
      <w:proofErr w:type="spellStart"/>
      <w:r w:rsidRPr="00DC6383">
        <w:rPr>
          <w:rFonts w:ascii="Times New Roman" w:hAnsi="Times New Roman" w:cs="Times New Roman"/>
          <w:b w:val="0"/>
          <w:bCs w:val="0"/>
          <w:color w:val="auto"/>
        </w:rPr>
        <w:t>favours</w:t>
      </w:r>
      <w:proofErr w:type="spellEnd"/>
      <w:r w:rsidRPr="00DC6383">
        <w:rPr>
          <w:rFonts w:ascii="Times New Roman" w:hAnsi="Times New Roman" w:cs="Times New Roman"/>
          <w:b w:val="0"/>
          <w:bCs w:val="0"/>
          <w:color w:val="auto"/>
        </w:rPr>
        <w:t xml:space="preserve">, loyalty and a sense of responsibility which people involved highly value for it. From the outside, the same system can yield a corruptly behave system or a private organization utilizing public services. </w:t>
      </w:r>
    </w:p>
    <w:p w14:paraId="5366BA72" w14:textId="019C72C5" w:rsidR="00DC6383" w:rsidRDefault="00DC6383" w:rsidP="0076085B">
      <w:pPr>
        <w:pStyle w:val="Heading3"/>
        <w:spacing w:line="276" w:lineRule="auto"/>
        <w:rPr>
          <w:rFonts w:ascii="Times New Roman" w:hAnsi="Times New Roman" w:cs="Times New Roman"/>
          <w:b w:val="0"/>
          <w:bCs w:val="0"/>
          <w:color w:val="auto"/>
        </w:rPr>
      </w:pPr>
      <w:r w:rsidRPr="00DC6383">
        <w:rPr>
          <w:rFonts w:ascii="Times New Roman" w:hAnsi="Times New Roman" w:cs="Times New Roman"/>
          <w:b w:val="0"/>
          <w:bCs w:val="0"/>
          <w:color w:val="auto"/>
        </w:rPr>
        <w:t>Possibly the major fact that Lyon discovered is that the government's lack of ability in rural settlements of Punjab is not due to the fact that the people are not skilled enough, and that if they could be trained, they would become able, but because they are not motivated. Rather, it is a part and parcel of the systems - it is actually triggered by the very same family network systems that produce social stability. They replace the authority of government and use such institutions to do favors and gain an advantage over others, now in the hands of these family groups. This is not due to a handful of people. This is the way it is supposed to be. That's because government services, if they were truly equal and fair, would ultimately undermine the social order that these families have been striving to create.</w:t>
      </w:r>
    </w:p>
    <w:p w14:paraId="05280C80" w14:textId="77777777" w:rsidR="00220B1E" w:rsidRDefault="00220B1E" w:rsidP="0076085B">
      <w:pPr>
        <w:pStyle w:val="Heading3"/>
        <w:spacing w:line="276" w:lineRule="auto"/>
        <w:rPr>
          <w:rFonts w:ascii="Times New Roman" w:hAnsi="Times New Roman" w:cs="Times New Roman"/>
          <w:b w:val="0"/>
          <w:bCs w:val="0"/>
          <w:color w:val="auto"/>
        </w:rPr>
      </w:pPr>
    </w:p>
    <w:p w14:paraId="1052EACF" w14:textId="211F9368" w:rsidR="00D9351D" w:rsidRPr="004745DE" w:rsidRDefault="00000000" w:rsidP="0076085B">
      <w:pPr>
        <w:pStyle w:val="Heading3"/>
        <w:spacing w:line="276" w:lineRule="auto"/>
        <w:rPr>
          <w:rFonts w:ascii="Times New Roman" w:hAnsi="Times New Roman" w:cs="Times New Roman"/>
          <w:color w:val="auto"/>
        </w:rPr>
      </w:pPr>
      <w:r w:rsidRPr="004745DE">
        <w:rPr>
          <w:rFonts w:ascii="Times New Roman" w:hAnsi="Times New Roman" w:cs="Times New Roman"/>
          <w:color w:val="auto"/>
        </w:rPr>
        <w:lastRenderedPageBreak/>
        <w:t>Analysis and Relation to Lieven's Chapters</w:t>
      </w:r>
      <w:bookmarkEnd w:id="22"/>
    </w:p>
    <w:p w14:paraId="25BDDCD8" w14:textId="2C1A8392" w:rsidR="00220B1E" w:rsidRDefault="00220B1E" w:rsidP="0076085B">
      <w:pPr>
        <w:pStyle w:val="Heading2"/>
        <w:spacing w:line="276" w:lineRule="auto"/>
        <w:rPr>
          <w:rFonts w:ascii="Times New Roman" w:hAnsi="Times New Roman" w:cs="Times New Roman"/>
          <w:b w:val="0"/>
          <w:bCs w:val="0"/>
          <w:color w:val="auto"/>
          <w:sz w:val="24"/>
          <w:szCs w:val="24"/>
        </w:rPr>
      </w:pPr>
      <w:bookmarkStart w:id="23" w:name="_Toc228137970"/>
      <w:r w:rsidRPr="00220B1E">
        <w:rPr>
          <w:rFonts w:ascii="Times New Roman" w:hAnsi="Times New Roman" w:cs="Times New Roman"/>
          <w:b w:val="0"/>
          <w:bCs w:val="0"/>
          <w:color w:val="auto"/>
          <w:sz w:val="24"/>
          <w:szCs w:val="24"/>
        </w:rPr>
        <w:t>Lyon's work does well to confirm Lieven's framework in Chapter 1. If like Lieven, one views the weak state as a reflection not only of the state's failure to govern effectively, but also as the very mechanism by which institutions are captured for the purposes of kin, then one comes to the conclusion that the Pakistan state is not only failing to govern, but doing quite the opposite by actively producing state weakness. The details in the villages - the mechanisms Lyon discusses, the family councils elected those who would be backed, the webs of obligation that made it impossible to turn down a cousin's request for a police favor is how the national pattern Lieven describes comes about. Lyon also offers ethnographic support for one of Lieven's politically more involved assertions</w:t>
      </w:r>
      <w:r>
        <w:rPr>
          <w:rFonts w:ascii="Times New Roman" w:hAnsi="Times New Roman" w:cs="Times New Roman"/>
          <w:b w:val="0"/>
          <w:bCs w:val="0"/>
          <w:color w:val="auto"/>
          <w:sz w:val="24"/>
          <w:szCs w:val="24"/>
        </w:rPr>
        <w:t xml:space="preserve">, </w:t>
      </w:r>
      <w:r w:rsidRPr="00220B1E">
        <w:rPr>
          <w:rFonts w:ascii="Times New Roman" w:hAnsi="Times New Roman" w:cs="Times New Roman"/>
          <w:b w:val="0"/>
          <w:bCs w:val="0"/>
          <w:color w:val="auto"/>
          <w:sz w:val="24"/>
          <w:szCs w:val="24"/>
        </w:rPr>
        <w:t xml:space="preserve">that in Pakistan, outsider notions of corruption are within the social system true expressions of a primary duty of loyalty. Lyon explains how these donations are explained by Pakistani villagers and how an application to a relative would be viewed as a "moral failure" rather than an example of "administrative virtue". This is not </w:t>
      </w:r>
      <w:proofErr w:type="spellStart"/>
      <w:r w:rsidRPr="00220B1E">
        <w:rPr>
          <w:rFonts w:ascii="Times New Roman" w:hAnsi="Times New Roman" w:cs="Times New Roman"/>
          <w:b w:val="0"/>
          <w:bCs w:val="0"/>
          <w:color w:val="auto"/>
          <w:sz w:val="24"/>
          <w:szCs w:val="24"/>
        </w:rPr>
        <w:t>defence</w:t>
      </w:r>
      <w:proofErr w:type="spellEnd"/>
      <w:r w:rsidRPr="00220B1E">
        <w:rPr>
          <w:rFonts w:ascii="Times New Roman" w:hAnsi="Times New Roman" w:cs="Times New Roman"/>
          <w:b w:val="0"/>
          <w:bCs w:val="0"/>
          <w:color w:val="auto"/>
          <w:sz w:val="24"/>
          <w:szCs w:val="24"/>
        </w:rPr>
        <w:t xml:space="preserve"> of the system, it is an account as to why governance reform programs that seek to create impartiality but do not touch the social structures and systems they embody invariably fail to achieve lasting change. Lyon is generally on Lieven's side, but in his attempts to correct the impression sometimes garnered from Lieven's text, he indicates that the kinship system is not as united, nor as frankly under generational strain as it</w:t>
      </w:r>
      <w:r>
        <w:rPr>
          <w:rFonts w:ascii="Times New Roman" w:hAnsi="Times New Roman" w:cs="Times New Roman"/>
          <w:b w:val="0"/>
          <w:bCs w:val="0"/>
          <w:color w:val="auto"/>
          <w:sz w:val="24"/>
          <w:szCs w:val="24"/>
        </w:rPr>
        <w:t xml:space="preserve"> appears</w:t>
      </w:r>
      <w:r w:rsidRPr="00220B1E">
        <w:rPr>
          <w:rFonts w:ascii="Times New Roman" w:hAnsi="Times New Roman" w:cs="Times New Roman"/>
          <w:b w:val="0"/>
          <w:bCs w:val="0"/>
          <w:color w:val="auto"/>
          <w:sz w:val="24"/>
          <w:szCs w:val="24"/>
        </w:rPr>
        <w:t>.</w:t>
      </w:r>
    </w:p>
    <w:p w14:paraId="5F3F8503" w14:textId="11849110" w:rsidR="00D9351D" w:rsidRPr="004745DE" w:rsidRDefault="00000000" w:rsidP="0076085B">
      <w:pPr>
        <w:pStyle w:val="Heading2"/>
        <w:spacing w:line="276" w:lineRule="auto"/>
        <w:rPr>
          <w:rFonts w:ascii="Times New Roman" w:hAnsi="Times New Roman" w:cs="Times New Roman"/>
          <w:color w:val="auto"/>
        </w:rPr>
      </w:pPr>
      <w:r w:rsidRPr="004745DE">
        <w:rPr>
          <w:rFonts w:ascii="Times New Roman" w:hAnsi="Times New Roman" w:cs="Times New Roman"/>
          <w:color w:val="auto"/>
          <w:sz w:val="26"/>
          <w:szCs w:val="26"/>
        </w:rPr>
        <w:t>Reference Article 2</w:t>
      </w:r>
      <w:bookmarkEnd w:id="23"/>
    </w:p>
    <w:p w14:paraId="22DEB59C" w14:textId="77777777" w:rsidR="00D9351D" w:rsidRPr="004745DE" w:rsidRDefault="00000000" w:rsidP="0076085B">
      <w:pPr>
        <w:spacing w:before="80" w:after="120" w:line="276" w:lineRule="auto"/>
        <w:jc w:val="both"/>
        <w:rPr>
          <w:rFonts w:ascii="Times New Roman" w:hAnsi="Times New Roman" w:cs="Times New Roman"/>
        </w:rPr>
      </w:pPr>
      <w:r w:rsidRPr="004745DE">
        <w:rPr>
          <w:rFonts w:ascii="Times New Roman" w:hAnsi="Times New Roman" w:cs="Times New Roman"/>
          <w:b/>
          <w:bCs/>
        </w:rPr>
        <w:t>Jalal, Ayesha. The Sole Spokesman: Jinnah, the Muslim League and the Demand for Pakistan. Cambridge: Cambridge University Press, 1985.</w:t>
      </w:r>
    </w:p>
    <w:p w14:paraId="54E9DC44" w14:textId="77777777" w:rsidR="00D9351D" w:rsidRPr="004745DE" w:rsidRDefault="00D9351D" w:rsidP="0076085B">
      <w:pPr>
        <w:spacing w:line="276" w:lineRule="auto"/>
        <w:rPr>
          <w:rFonts w:ascii="Times New Roman" w:hAnsi="Times New Roman" w:cs="Times New Roman"/>
        </w:rPr>
      </w:pPr>
    </w:p>
    <w:p w14:paraId="2AB3F831" w14:textId="77777777" w:rsidR="00D9351D" w:rsidRPr="004745DE" w:rsidRDefault="00000000" w:rsidP="0076085B">
      <w:pPr>
        <w:pStyle w:val="Heading3"/>
        <w:spacing w:line="276" w:lineRule="auto"/>
        <w:rPr>
          <w:rFonts w:ascii="Times New Roman" w:hAnsi="Times New Roman" w:cs="Times New Roman"/>
          <w:color w:val="auto"/>
        </w:rPr>
      </w:pPr>
      <w:bookmarkStart w:id="24" w:name="_Toc228137971"/>
      <w:r w:rsidRPr="004745DE">
        <w:rPr>
          <w:rFonts w:ascii="Times New Roman" w:hAnsi="Times New Roman" w:cs="Times New Roman"/>
          <w:color w:val="auto"/>
        </w:rPr>
        <w:t>Summary</w:t>
      </w:r>
      <w:bookmarkEnd w:id="24"/>
    </w:p>
    <w:p w14:paraId="5744FED3" w14:textId="77777777" w:rsidR="00220B1E" w:rsidRDefault="00220B1E" w:rsidP="0076085B">
      <w:pPr>
        <w:pStyle w:val="Heading3"/>
        <w:spacing w:line="276" w:lineRule="auto"/>
        <w:rPr>
          <w:rFonts w:ascii="Times New Roman" w:hAnsi="Times New Roman" w:cs="Times New Roman"/>
          <w:b w:val="0"/>
          <w:bCs w:val="0"/>
          <w:color w:val="auto"/>
        </w:rPr>
      </w:pPr>
      <w:bookmarkStart w:id="25" w:name="_Toc228137972"/>
      <w:r w:rsidRPr="00220B1E">
        <w:rPr>
          <w:rFonts w:ascii="Times New Roman" w:hAnsi="Times New Roman" w:cs="Times New Roman"/>
          <w:b w:val="0"/>
          <w:bCs w:val="0"/>
          <w:color w:val="auto"/>
        </w:rPr>
        <w:t>Jalal's book is one of the most important in South Asian history writing of the twentieth century. It states right at the beginning in its first 3 pages that it is not a genuine request for Pakistan, but rather a tactic that Jinnah was using to pressure Congress into accepting the institution of Muslim power-sharing in a united India. While partition was what Jinnah feared, unification with adequate safeguards for Muslims was what he desired, and partition was an option he could use that he knew the British would not allow—unless Congress made it necessary. Partition, in Jalal's own words, means that Congress called his bluff. What came as a surprise to Jinnah was a state that he had neither envisioned nor desired – one without the cultural hub of the Muslim population of the UP and Bihar states, without a coherent geography and without the structures to manage it effectively. Jalal's painstaking analysis of the framing of the 1940s talks demonstrates that it was entirely contingent how the talks would negotiate and the eventual partition as much a con failure as a failure of the Muslim League's statecraft.</w:t>
      </w:r>
    </w:p>
    <w:p w14:paraId="0B8C30A8" w14:textId="77777777" w:rsidR="00220B1E" w:rsidRDefault="00220B1E" w:rsidP="0076085B">
      <w:pPr>
        <w:pStyle w:val="Heading3"/>
        <w:spacing w:line="276" w:lineRule="auto"/>
        <w:rPr>
          <w:rFonts w:ascii="Times New Roman" w:hAnsi="Times New Roman" w:cs="Times New Roman"/>
          <w:b w:val="0"/>
          <w:bCs w:val="0"/>
          <w:color w:val="auto"/>
        </w:rPr>
      </w:pPr>
    </w:p>
    <w:p w14:paraId="5CE7D89B" w14:textId="0CF0C397" w:rsidR="00D9351D" w:rsidRPr="004745DE" w:rsidRDefault="00000000" w:rsidP="0076085B">
      <w:pPr>
        <w:pStyle w:val="Heading3"/>
        <w:spacing w:line="276" w:lineRule="auto"/>
        <w:rPr>
          <w:rFonts w:ascii="Times New Roman" w:hAnsi="Times New Roman" w:cs="Times New Roman"/>
          <w:color w:val="auto"/>
        </w:rPr>
      </w:pPr>
      <w:r w:rsidRPr="004745DE">
        <w:rPr>
          <w:rFonts w:ascii="Times New Roman" w:hAnsi="Times New Roman" w:cs="Times New Roman"/>
          <w:color w:val="auto"/>
        </w:rPr>
        <w:lastRenderedPageBreak/>
        <w:t>Analysis and Relation to Lieven's Chapters</w:t>
      </w:r>
      <w:bookmarkEnd w:id="25"/>
    </w:p>
    <w:p w14:paraId="737287E5" w14:textId="77777777" w:rsidR="00220B1E" w:rsidRDefault="00220B1E" w:rsidP="0076085B">
      <w:pPr>
        <w:pStyle w:val="Heading2"/>
        <w:spacing w:line="276" w:lineRule="auto"/>
        <w:rPr>
          <w:rFonts w:ascii="Times New Roman" w:hAnsi="Times New Roman" w:cs="Times New Roman"/>
          <w:b w:val="0"/>
          <w:bCs w:val="0"/>
          <w:color w:val="auto"/>
          <w:sz w:val="24"/>
          <w:szCs w:val="24"/>
        </w:rPr>
      </w:pPr>
      <w:bookmarkStart w:id="26" w:name="_Toc228137973"/>
      <w:r w:rsidRPr="00220B1E">
        <w:rPr>
          <w:rFonts w:ascii="Times New Roman" w:hAnsi="Times New Roman" w:cs="Times New Roman"/>
          <w:b w:val="0"/>
          <w:bCs w:val="0"/>
          <w:color w:val="auto"/>
          <w:sz w:val="24"/>
          <w:szCs w:val="24"/>
        </w:rPr>
        <w:t xml:space="preserve">No scholarly book exists that could have given Lieven his information on Chapter 2 were it not for </w:t>
      </w:r>
      <w:proofErr w:type="spellStart"/>
      <w:r w:rsidRPr="00220B1E">
        <w:rPr>
          <w:rFonts w:ascii="Times New Roman" w:hAnsi="Times New Roman" w:cs="Times New Roman"/>
          <w:b w:val="0"/>
          <w:bCs w:val="0"/>
          <w:color w:val="auto"/>
          <w:sz w:val="24"/>
          <w:szCs w:val="24"/>
        </w:rPr>
        <w:t>Jalal.Lieven</w:t>
      </w:r>
      <w:proofErr w:type="spellEnd"/>
      <w:r w:rsidRPr="00220B1E">
        <w:rPr>
          <w:rFonts w:ascii="Times New Roman" w:hAnsi="Times New Roman" w:cs="Times New Roman"/>
          <w:b w:val="0"/>
          <w:bCs w:val="0"/>
          <w:color w:val="auto"/>
          <w:sz w:val="24"/>
          <w:szCs w:val="24"/>
        </w:rPr>
        <w:t xml:space="preserve"> explicitly acknowledges this debt in his work, which is the single most important scholarly source for the understanding of Chapter 2. Amidst all of the puzzle of what Pakistan means, the inability to set out its new questions in terms of a new kind of state, the leaping and jumping inherent in every political arrangement, the whole thing becomes more comprehensible if you are willing to entertain Jalal's argument that Pakistan was originally conceived as a position of negotiation that unexpectedly became a state. If Pakistan was established as a leveraging tool, then every government since independence has had to deal with at least the following issues – Islamist or secular state, federal or centralized, parliamentary or presidential – questions never discussed at its birth. While this helped make the point that although the leadership has failed repeatedly to be the cause of failure, it indirectly supports Lieven's conclusion that this is the result of a structural or institutional issue, a ticking time bomb that no one could easily solve – one man alone cannot always solve an ambiguity rooted in the foundations of the state itself. The issue of mass support for the Pakistan movement, which Jalal has brought in, is problematic. For Lieven, the victory of the Muslim League in the elections of 1946 proves to be sufficient proof of the Muslim League's attaining real mass popularity and acceptance, while for Jalal, the acceptance of Jinnah's leadership is a contentious issue, for which he presents a more cautious argument. The difference is significant simply because it influences the perception of the legitimacy of the Pakistani State in the eyes of the populations that it rules, which is a matter that is a direct factor in the politics of each and every provincial and political crisis Lieven describes.</w:t>
      </w:r>
    </w:p>
    <w:p w14:paraId="254907A2" w14:textId="73F75B32" w:rsidR="00D9351D" w:rsidRPr="004745DE" w:rsidRDefault="00A703C5" w:rsidP="0076085B">
      <w:pPr>
        <w:pStyle w:val="Heading2"/>
        <w:spacing w:line="276" w:lineRule="auto"/>
        <w:rPr>
          <w:rFonts w:ascii="Times New Roman" w:hAnsi="Times New Roman" w:cs="Times New Roman"/>
          <w:color w:val="auto"/>
        </w:rPr>
      </w:pPr>
      <w:r w:rsidRPr="004745DE">
        <w:rPr>
          <w:rFonts w:ascii="Times New Roman" w:hAnsi="Times New Roman" w:cs="Times New Roman"/>
          <w:color w:val="auto"/>
        </w:rPr>
        <w:t>Part IV: Contemporary Relevance — A 2026 Perspective</w:t>
      </w:r>
      <w:bookmarkEnd w:id="26"/>
    </w:p>
    <w:p w14:paraId="5FA1281D" w14:textId="77777777" w:rsidR="00D9351D" w:rsidRPr="004745DE" w:rsidRDefault="00000000" w:rsidP="0076085B">
      <w:pPr>
        <w:pStyle w:val="Heading2"/>
        <w:spacing w:line="276" w:lineRule="auto"/>
        <w:rPr>
          <w:rFonts w:ascii="Times New Roman" w:hAnsi="Times New Roman" w:cs="Times New Roman"/>
          <w:color w:val="auto"/>
        </w:rPr>
      </w:pPr>
      <w:bookmarkStart w:id="27" w:name="_Toc228137974"/>
      <w:r w:rsidRPr="004745DE">
        <w:rPr>
          <w:rFonts w:ascii="Times New Roman" w:hAnsi="Times New Roman" w:cs="Times New Roman"/>
          <w:color w:val="auto"/>
          <w:sz w:val="26"/>
          <w:szCs w:val="26"/>
        </w:rPr>
        <w:t>4.1 The Negotiated State Under New Pressures</w:t>
      </w:r>
      <w:bookmarkEnd w:id="27"/>
    </w:p>
    <w:p w14:paraId="0F25B4F5" w14:textId="77777777" w:rsidR="00220B1E" w:rsidRDefault="00220B1E" w:rsidP="0076085B">
      <w:pPr>
        <w:pStyle w:val="Heading2"/>
        <w:spacing w:line="276" w:lineRule="auto"/>
        <w:rPr>
          <w:rFonts w:ascii="Times New Roman" w:hAnsi="Times New Roman" w:cs="Times New Roman"/>
          <w:b w:val="0"/>
          <w:bCs w:val="0"/>
          <w:color w:val="auto"/>
          <w:sz w:val="24"/>
          <w:szCs w:val="24"/>
        </w:rPr>
      </w:pPr>
      <w:bookmarkStart w:id="28" w:name="_Toc228137976"/>
      <w:r w:rsidRPr="00220B1E">
        <w:rPr>
          <w:rFonts w:ascii="Times New Roman" w:hAnsi="Times New Roman" w:cs="Times New Roman"/>
          <w:b w:val="0"/>
          <w:bCs w:val="0"/>
          <w:color w:val="auto"/>
          <w:sz w:val="24"/>
          <w:szCs w:val="24"/>
        </w:rPr>
        <w:t xml:space="preserve">Nevertheless, Lieven had his ideas before social media transformed politics. As 2026 approached it was evident that the city had undergone a change among its </w:t>
      </w:r>
      <w:proofErr w:type="gramStart"/>
      <w:r w:rsidRPr="00220B1E">
        <w:rPr>
          <w:rFonts w:ascii="Times New Roman" w:hAnsi="Times New Roman" w:cs="Times New Roman"/>
          <w:b w:val="0"/>
          <w:bCs w:val="0"/>
          <w:color w:val="auto"/>
          <w:sz w:val="24"/>
          <w:szCs w:val="24"/>
        </w:rPr>
        <w:t>middle class</w:t>
      </w:r>
      <w:proofErr w:type="gramEnd"/>
      <w:r w:rsidRPr="00220B1E">
        <w:rPr>
          <w:rFonts w:ascii="Times New Roman" w:hAnsi="Times New Roman" w:cs="Times New Roman"/>
          <w:b w:val="0"/>
          <w:bCs w:val="0"/>
          <w:color w:val="auto"/>
          <w:sz w:val="24"/>
          <w:szCs w:val="24"/>
        </w:rPr>
        <w:t xml:space="preserve"> populace, where change of politics was felt. The PTI party came into the political party right out of the box, seeking out city folks “surrounded by computers” who had a lack of interest in “familial” politics. This posed a problem for the politics system that wasn't on Lieven's agenda. This prompted the state to file cases against the media: Imran Khan was jailed in 2023 and the results of the 2024 elections were to be reversed. It was revealing that these actions demonstrated the old system was yet strong. In 2024 candidates from PTI secured a number of victory seats – if it wasn't for them. This indicates that the people desire a kind of politics that does not involve family connections, and it is expansionist. It is not a completely convert yet. The old system adjusted of collapsing. It sought to protect itself by using a combination of cases, cut-offs and pressure as Lieven had predicted. The PTI party and its ideals continue to flourish. People are </w:t>
      </w:r>
      <w:r w:rsidRPr="00220B1E">
        <w:rPr>
          <w:rFonts w:ascii="Times New Roman" w:hAnsi="Times New Roman" w:cs="Times New Roman"/>
          <w:b w:val="0"/>
          <w:bCs w:val="0"/>
          <w:color w:val="auto"/>
          <w:sz w:val="24"/>
          <w:szCs w:val="24"/>
        </w:rPr>
        <w:lastRenderedPageBreak/>
        <w:t xml:space="preserve">crying out for a Change, from the </w:t>
      </w:r>
      <w:proofErr w:type="gramStart"/>
      <w:r w:rsidRPr="00220B1E">
        <w:rPr>
          <w:rFonts w:ascii="Times New Roman" w:hAnsi="Times New Roman" w:cs="Times New Roman"/>
          <w:b w:val="0"/>
          <w:bCs w:val="0"/>
          <w:color w:val="auto"/>
          <w:sz w:val="24"/>
          <w:szCs w:val="24"/>
        </w:rPr>
        <w:t>family based</w:t>
      </w:r>
      <w:proofErr w:type="gramEnd"/>
      <w:r w:rsidRPr="00220B1E">
        <w:rPr>
          <w:rFonts w:ascii="Times New Roman" w:hAnsi="Times New Roman" w:cs="Times New Roman"/>
          <w:b w:val="0"/>
          <w:bCs w:val="0"/>
          <w:color w:val="auto"/>
          <w:sz w:val="24"/>
          <w:szCs w:val="24"/>
        </w:rPr>
        <w:t xml:space="preserve"> politics. The state is trying to hold on to its power.</w:t>
      </w:r>
    </w:p>
    <w:p w14:paraId="6A8290BF" w14:textId="788B32B8" w:rsidR="00D9351D" w:rsidRPr="004745DE" w:rsidRDefault="00000000" w:rsidP="0076085B">
      <w:pPr>
        <w:pStyle w:val="Heading2"/>
        <w:spacing w:line="276" w:lineRule="auto"/>
        <w:rPr>
          <w:rFonts w:ascii="Times New Roman" w:hAnsi="Times New Roman" w:cs="Times New Roman"/>
          <w:color w:val="auto"/>
        </w:rPr>
      </w:pPr>
      <w:r w:rsidRPr="004745DE">
        <w:rPr>
          <w:rFonts w:ascii="Times New Roman" w:hAnsi="Times New Roman" w:cs="Times New Roman"/>
          <w:color w:val="auto"/>
          <w:sz w:val="26"/>
          <w:szCs w:val="26"/>
        </w:rPr>
        <w:t>4.2 Economic Strain and Climate Confirmation</w:t>
      </w:r>
      <w:bookmarkEnd w:id="28"/>
    </w:p>
    <w:p w14:paraId="2B3BBC87" w14:textId="010E641C" w:rsidR="00522FA1" w:rsidRPr="004745DE" w:rsidRDefault="003A06FE" w:rsidP="0076085B">
      <w:pPr>
        <w:pBdr>
          <w:bottom w:val="single" w:sz="6" w:space="1" w:color="2E5090"/>
        </w:pBdr>
        <w:spacing w:before="200" w:after="200" w:line="276" w:lineRule="auto"/>
        <w:jc w:val="both"/>
        <w:rPr>
          <w:rFonts w:ascii="Times New Roman" w:hAnsi="Times New Roman" w:cs="Times New Roman"/>
        </w:rPr>
      </w:pPr>
      <w:r w:rsidRPr="004745DE">
        <w:rPr>
          <w:rFonts w:ascii="Times New Roman" w:hAnsi="Times New Roman" w:cs="Times New Roman"/>
        </w:rPr>
        <w:t xml:space="preserve">Pakistan had some tough times with money from 2022 to 2024. The country was almost bankrupt. Then the International Monetary Fund stepped in to help Pakistan. This situation put a lot of strain on </w:t>
      </w:r>
      <w:proofErr w:type="spellStart"/>
      <w:r w:rsidRPr="004745DE">
        <w:rPr>
          <w:rFonts w:ascii="Times New Roman" w:hAnsi="Times New Roman" w:cs="Times New Roman"/>
        </w:rPr>
        <w:t>Pakistans</w:t>
      </w:r>
      <w:proofErr w:type="spellEnd"/>
      <w:r w:rsidRPr="004745DE">
        <w:rPr>
          <w:rFonts w:ascii="Times New Roman" w:hAnsi="Times New Roman" w:cs="Times New Roman"/>
        </w:rPr>
        <w:t xml:space="preserve"> system. The system is about giving out favors and keeping people happy. When the government of Pakistan does not have </w:t>
      </w:r>
      <w:proofErr w:type="gramStart"/>
      <w:r w:rsidRPr="004745DE">
        <w:rPr>
          <w:rFonts w:ascii="Times New Roman" w:hAnsi="Times New Roman" w:cs="Times New Roman"/>
        </w:rPr>
        <w:t>cash</w:t>
      </w:r>
      <w:proofErr w:type="gramEnd"/>
      <w:r w:rsidRPr="004745DE">
        <w:rPr>
          <w:rFonts w:ascii="Times New Roman" w:hAnsi="Times New Roman" w:cs="Times New Roman"/>
        </w:rPr>
        <w:t xml:space="preserve"> it is much harder to give out jobs and contracts. The government of Pakistan also finds it hard to give help to keep local powerful figures on the side of the government of Pakistan. The energy issues that Lieven first saw in Faisalabad in 2009 were very bad by 2024. The whole country of Pakistan had power outages that lasted twelve to eighteen hours every day. The climate in Pakistan is also a problem. The floods in 2022 were very bad. A third of Pakistan was underwater. </w:t>
      </w:r>
      <w:proofErr w:type="gramStart"/>
      <w:r w:rsidRPr="004745DE">
        <w:rPr>
          <w:rFonts w:ascii="Times New Roman" w:hAnsi="Times New Roman" w:cs="Times New Roman"/>
        </w:rPr>
        <w:t>Than</w:t>
      </w:r>
      <w:proofErr w:type="gramEnd"/>
      <w:r w:rsidRPr="004745DE">
        <w:rPr>
          <w:rFonts w:ascii="Times New Roman" w:hAnsi="Times New Roman" w:cs="Times New Roman"/>
        </w:rPr>
        <w:t xml:space="preserve"> 1,700 people died. The floods caused losses of than thirty billion dollars. These floods showed that Lieven was right about the environment. Looking back from 2026 it is clear that Lieven had an idea. He said that international aid should focus more on water systems. It should not focus on pushing for democracy. This idea seems right. It feels truly urgent for Pakistan. The government of Pakistan and other countries should think about the water systems in Pakistan. They should try to help Pakistan with its water problems. This is what Lieven was saying. It is truly urgent, for the country of Pakistan.</w:t>
      </w:r>
    </w:p>
    <w:p w14:paraId="77931092" w14:textId="5162FFF2" w:rsidR="00D9351D" w:rsidRPr="004745DE" w:rsidRDefault="00E15414" w:rsidP="0076085B">
      <w:pPr>
        <w:pStyle w:val="Heading2"/>
        <w:spacing w:line="276" w:lineRule="auto"/>
        <w:rPr>
          <w:rFonts w:ascii="Times New Roman" w:hAnsi="Times New Roman" w:cs="Times New Roman"/>
          <w:color w:val="auto"/>
        </w:rPr>
      </w:pPr>
      <w:bookmarkStart w:id="29" w:name="_Toc228137977"/>
      <w:r w:rsidRPr="004745DE">
        <w:rPr>
          <w:rFonts w:ascii="Times New Roman" w:hAnsi="Times New Roman" w:cs="Times New Roman"/>
          <w:color w:val="auto"/>
        </w:rPr>
        <w:t>Part V: Concluding Assessment</w:t>
      </w:r>
      <w:bookmarkEnd w:id="29"/>
    </w:p>
    <w:p w14:paraId="14A83A07" w14:textId="5646C9D5" w:rsidR="00220B1E" w:rsidRDefault="00220B1E" w:rsidP="00220B1E">
      <w:pPr>
        <w:pStyle w:val="Heading1"/>
        <w:spacing w:line="276" w:lineRule="auto"/>
        <w:jc w:val="both"/>
        <w:rPr>
          <w:rFonts w:ascii="Times New Roman" w:hAnsi="Times New Roman" w:cs="Times New Roman"/>
          <w:b w:val="0"/>
          <w:bCs w:val="0"/>
          <w:color w:val="auto"/>
          <w:sz w:val="24"/>
          <w:szCs w:val="24"/>
        </w:rPr>
      </w:pPr>
      <w:bookmarkStart w:id="30" w:name="_Toc228137979"/>
      <w:r w:rsidRPr="00220B1E">
        <w:rPr>
          <w:rFonts w:ascii="Times New Roman" w:hAnsi="Times New Roman" w:cs="Times New Roman"/>
          <w:b w:val="0"/>
          <w:bCs w:val="0"/>
          <w:color w:val="auto"/>
          <w:sz w:val="24"/>
          <w:szCs w:val="24"/>
        </w:rPr>
        <w:t xml:space="preserve">The first two chapters of 'Pakistan: A Hard Country' set up the analytical framework and provide a background to the subsequent chapters. Normally, these parts of the book are useful in spelling out some important concepts—such as the ‘negotiated state' and the ability of a country to have a weak government and a strong adaptable society. Lieven's other thesis is that Pakistan survived and continues to remain afloat because of some overlooked ways of doing things. Each of these is well-supported right off the bat and even when scrutinized comes through. There of course are some restrictions, though. Many of his most important sources, for example, were from among the powerful elite. He also never really delves into other </w:t>
      </w:r>
      <w:proofErr w:type="spellStart"/>
      <w:r w:rsidRPr="00220B1E">
        <w:rPr>
          <w:rFonts w:ascii="Times New Roman" w:hAnsi="Times New Roman" w:cs="Times New Roman"/>
          <w:b w:val="0"/>
          <w:bCs w:val="0"/>
          <w:color w:val="auto"/>
          <w:sz w:val="24"/>
          <w:szCs w:val="24"/>
        </w:rPr>
        <w:t>peoples</w:t>
      </w:r>
      <w:proofErr w:type="spellEnd"/>
      <w:r w:rsidRPr="00220B1E">
        <w:rPr>
          <w:rFonts w:ascii="Times New Roman" w:hAnsi="Times New Roman" w:cs="Times New Roman"/>
          <w:b w:val="0"/>
          <w:bCs w:val="0"/>
          <w:color w:val="auto"/>
          <w:sz w:val="24"/>
          <w:szCs w:val="24"/>
        </w:rPr>
        <w:t xml:space="preserve"> lives that were lower in the social hierarchy and his few words about Islamist politics are perfunctory at best. However, all of these points do not do his central thesis significant harm. Rather, they demonstrate, there are other thinkers who take a different approach to tackle these issues, and it is wise to read Lieven with them. Other books such as Lyon's study of culture, and Jalal's research on the history, do add to and enrich what Lieven advanced. From a distance of two years, it is remarkable how he foresaw the big issues which would split Pakistani politics in future. He spoke about the water crisis, balancing traditions of the old family against the new movements of the cities, the conflict between military and civilian governments, among other subjects, all of which is embedded in the ‘negotiated state’ itself. The potential for a Pakistani comeback is extremely possible</w:t>
      </w:r>
      <w:r>
        <w:rPr>
          <w:rFonts w:ascii="Times New Roman" w:hAnsi="Times New Roman" w:cs="Times New Roman"/>
          <w:b w:val="0"/>
          <w:bCs w:val="0"/>
          <w:color w:val="auto"/>
          <w:sz w:val="24"/>
          <w:szCs w:val="24"/>
        </w:rPr>
        <w:t>.</w:t>
      </w:r>
    </w:p>
    <w:p w14:paraId="4B126396" w14:textId="74B9D0A9" w:rsidR="0076085B" w:rsidRPr="004745DE" w:rsidRDefault="0076085B" w:rsidP="00220B1E">
      <w:pPr>
        <w:pStyle w:val="Heading1"/>
        <w:spacing w:line="276" w:lineRule="auto"/>
        <w:jc w:val="center"/>
        <w:rPr>
          <w:rFonts w:ascii="Times New Roman" w:hAnsi="Times New Roman" w:cs="Times New Roman"/>
          <w:color w:val="auto"/>
        </w:rPr>
      </w:pPr>
      <w:r w:rsidRPr="004745DE">
        <w:rPr>
          <w:rFonts w:ascii="Times New Roman" w:hAnsi="Times New Roman" w:cs="Times New Roman"/>
          <w:color w:val="auto"/>
        </w:rPr>
        <w:lastRenderedPageBreak/>
        <w:t xml:space="preserve">Chapter </w:t>
      </w:r>
      <w:proofErr w:type="gramStart"/>
      <w:r w:rsidRPr="004745DE">
        <w:rPr>
          <w:rFonts w:ascii="Times New Roman" w:hAnsi="Times New Roman" w:cs="Times New Roman"/>
          <w:color w:val="auto"/>
        </w:rPr>
        <w:t>3 :</w:t>
      </w:r>
      <w:proofErr w:type="gramEnd"/>
      <w:r w:rsidRPr="004745DE">
        <w:rPr>
          <w:rFonts w:ascii="Times New Roman" w:hAnsi="Times New Roman" w:cs="Times New Roman"/>
          <w:color w:val="auto"/>
        </w:rPr>
        <w:t xml:space="preserve"> Justice and Injustice and Chapter 4: The Struggle of the Saints</w:t>
      </w:r>
      <w:bookmarkEnd w:id="30"/>
    </w:p>
    <w:p w14:paraId="6833AA2A" w14:textId="18B3F91F" w:rsidR="0076085B" w:rsidRPr="004745DE" w:rsidRDefault="0076085B" w:rsidP="0076085B">
      <w:pPr>
        <w:pStyle w:val="Heading2"/>
        <w:rPr>
          <w:rFonts w:ascii="Times New Roman" w:hAnsi="Times New Roman" w:cs="Times New Roman"/>
          <w:color w:val="auto"/>
        </w:rPr>
      </w:pPr>
      <w:bookmarkStart w:id="31" w:name="_Toc228137980"/>
      <w:r w:rsidRPr="004745DE">
        <w:rPr>
          <w:rFonts w:ascii="Times New Roman" w:hAnsi="Times New Roman" w:cs="Times New Roman"/>
          <w:color w:val="auto"/>
        </w:rPr>
        <w:t>Section One: Summary Of Chapters 3 And 4</w:t>
      </w:r>
      <w:bookmarkEnd w:id="31"/>
    </w:p>
    <w:p w14:paraId="0EC09C4D" w14:textId="77777777" w:rsidR="0076085B" w:rsidRPr="004745DE" w:rsidRDefault="0076085B" w:rsidP="0076085B">
      <w:pPr>
        <w:spacing w:line="276" w:lineRule="auto"/>
        <w:rPr>
          <w:rFonts w:ascii="Times New Roman" w:hAnsi="Times New Roman" w:cs="Times New Roman"/>
          <w:sz w:val="28"/>
          <w:szCs w:val="28"/>
        </w:rPr>
      </w:pPr>
    </w:p>
    <w:p w14:paraId="2113FA48"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Chapter 3 — Justice and Injustice</w:t>
      </w:r>
    </w:p>
    <w:p w14:paraId="10B9E88E" w14:textId="77777777" w:rsidR="00AE3237" w:rsidRPr="004745DE" w:rsidRDefault="00AE3237" w:rsidP="0076085B">
      <w:pPr>
        <w:spacing w:line="276" w:lineRule="auto"/>
        <w:rPr>
          <w:rFonts w:ascii="Times New Roman" w:hAnsi="Times New Roman" w:cs="Times New Roman"/>
        </w:rPr>
      </w:pPr>
    </w:p>
    <w:p w14:paraId="1960B327" w14:textId="57DEFB21" w:rsidR="00AE3237" w:rsidRDefault="00220B1E" w:rsidP="0076085B">
      <w:pPr>
        <w:spacing w:line="276" w:lineRule="auto"/>
        <w:rPr>
          <w:rFonts w:ascii="Times New Roman" w:hAnsi="Times New Roman" w:cs="Times New Roman"/>
        </w:rPr>
      </w:pPr>
      <w:r w:rsidRPr="00220B1E">
        <w:rPr>
          <w:rFonts w:ascii="Times New Roman" w:hAnsi="Times New Roman" w:cs="Times New Roman"/>
        </w:rPr>
        <w:t xml:space="preserve">Lieven starts his book with a story from the Mohmand Tribal Agency. It is about a farmer, a steward and a local mullah who all like the way the Taliban dispenses justice as compared to the official Pakistan legal system. He even encountered a mullah at an occasion when a man was executed publicly in front of him, something that contradicts the provisions of the Quran, and even then, his mullah considered it the 'more honest thing when the state courts could not offer such services'. The farmer said it best: The police take your </w:t>
      </w:r>
      <w:proofErr w:type="gramStart"/>
      <w:r w:rsidRPr="00220B1E">
        <w:rPr>
          <w:rFonts w:ascii="Times New Roman" w:hAnsi="Times New Roman" w:cs="Times New Roman"/>
        </w:rPr>
        <w:t>money,</w:t>
      </w:r>
      <w:proofErr w:type="gramEnd"/>
      <w:r w:rsidRPr="00220B1E">
        <w:rPr>
          <w:rFonts w:ascii="Times New Roman" w:hAnsi="Times New Roman" w:cs="Times New Roman"/>
        </w:rPr>
        <w:t xml:space="preserve"> the court drags things out for 20 years and only the wealthy get justice. This introduces the central argument of the chapter by stating that normal folks in Pakistan have totally abandoned hope that the state can give them any law and order. When that trust goes, so does a massive vacuum, which results in some rather serious political issues.</w:t>
      </w:r>
    </w:p>
    <w:p w14:paraId="1E342134" w14:textId="77777777" w:rsidR="00220B1E" w:rsidRPr="004745DE" w:rsidRDefault="00220B1E" w:rsidP="0076085B">
      <w:pPr>
        <w:spacing w:line="276" w:lineRule="auto"/>
        <w:rPr>
          <w:rFonts w:ascii="Times New Roman" w:hAnsi="Times New Roman" w:cs="Times New Roman"/>
        </w:rPr>
      </w:pPr>
    </w:p>
    <w:p w14:paraId="2F235884"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Layered Justice Systems</w:t>
      </w:r>
    </w:p>
    <w:p w14:paraId="39F3D3CF" w14:textId="77777777" w:rsidR="00AE3237" w:rsidRPr="004745DE" w:rsidRDefault="00AE3237" w:rsidP="0076085B">
      <w:pPr>
        <w:spacing w:line="276" w:lineRule="auto"/>
        <w:rPr>
          <w:rFonts w:ascii="Times New Roman" w:hAnsi="Times New Roman" w:cs="Times New Roman"/>
        </w:rPr>
      </w:pPr>
    </w:p>
    <w:p w14:paraId="340E64D5" w14:textId="054197DB" w:rsidR="00AE3237" w:rsidRDefault="00220B1E" w:rsidP="0076085B">
      <w:pPr>
        <w:spacing w:line="276" w:lineRule="auto"/>
        <w:rPr>
          <w:rFonts w:ascii="Times New Roman" w:hAnsi="Times New Roman" w:cs="Times New Roman"/>
        </w:rPr>
      </w:pPr>
      <w:r w:rsidRPr="00220B1E">
        <w:rPr>
          <w:rFonts w:ascii="Times New Roman" w:hAnsi="Times New Roman" w:cs="Times New Roman"/>
        </w:rPr>
        <w:t>Formal courts are attempting to match the scope of something that is called '</w:t>
      </w:r>
      <w:proofErr w:type="spellStart"/>
      <w:r w:rsidRPr="00220B1E">
        <w:rPr>
          <w:rFonts w:ascii="Times New Roman" w:hAnsi="Times New Roman" w:cs="Times New Roman"/>
        </w:rPr>
        <w:t>rivaz</w:t>
      </w:r>
      <w:proofErr w:type="spellEnd"/>
      <w:r w:rsidRPr="00220B1E">
        <w:rPr>
          <w:rFonts w:ascii="Times New Roman" w:hAnsi="Times New Roman" w:cs="Times New Roman"/>
        </w:rPr>
        <w:t xml:space="preserve">' and is available, </w:t>
      </w:r>
      <w:proofErr w:type="gramStart"/>
      <w:r w:rsidRPr="00220B1E">
        <w:rPr>
          <w:rFonts w:ascii="Times New Roman" w:hAnsi="Times New Roman" w:cs="Times New Roman"/>
        </w:rPr>
        <w:t>all over</w:t>
      </w:r>
      <w:proofErr w:type="gramEnd"/>
      <w:r w:rsidRPr="00220B1E">
        <w:rPr>
          <w:rFonts w:ascii="Times New Roman" w:hAnsi="Times New Roman" w:cs="Times New Roman"/>
        </w:rPr>
        <w:t xml:space="preserve"> Pakistan. It is it a non-codified traditional law, which is enforced by the jirgas and panchayats, politicians that are basically councils of elders. These traditional groups are not really entailed with dispensing some paragon of perfect justice. Instead, they've been working towards reestablishing peace in the community and settling a debt or restitution that is acceptable for all. Use of family networks, wealth, access to violence and policy goals of the intervening elders are all some of the factors that decide the outcome. Lieven spoke to a sardar who informs him about how he resolves murders by negotiation of blood money and sometimes even by ordering the killing of the wrongdoers, so that people who don't really go to the Right side. This is an extremely severe system that gives preference to males, reports of gang rape as punishment, and that of girls being handed over as compensation (</w:t>
      </w:r>
      <w:proofErr w:type="spellStart"/>
      <w:r w:rsidRPr="00220B1E">
        <w:rPr>
          <w:rFonts w:ascii="Times New Roman" w:hAnsi="Times New Roman" w:cs="Times New Roman"/>
        </w:rPr>
        <w:t>swara</w:t>
      </w:r>
      <w:proofErr w:type="spellEnd"/>
      <w:r w:rsidRPr="00220B1E">
        <w:rPr>
          <w:rFonts w:ascii="Times New Roman" w:hAnsi="Times New Roman" w:cs="Times New Roman"/>
        </w:rPr>
        <w:t xml:space="preserve">) are standard jirga outcomes. Despite all this, people generally give more credence to the jirga than the State court. Why? It can be done quickly, it is in tune with their culture, they are able to understand it and you don't need to be stuck with expensive lawyers or corrupt </w:t>
      </w:r>
      <w:proofErr w:type="gramStart"/>
      <w:r w:rsidRPr="00220B1E">
        <w:rPr>
          <w:rFonts w:ascii="Times New Roman" w:hAnsi="Times New Roman" w:cs="Times New Roman"/>
        </w:rPr>
        <w:t>officials.</w:t>
      </w:r>
      <w:r w:rsidR="00AE3237" w:rsidRPr="00AE3237">
        <w:rPr>
          <w:rFonts w:ascii="Times New Roman" w:hAnsi="Times New Roman" w:cs="Times New Roman"/>
        </w:rPr>
        <w:t>.</w:t>
      </w:r>
      <w:proofErr w:type="gramEnd"/>
    </w:p>
    <w:p w14:paraId="77F485BC" w14:textId="77777777" w:rsidR="00AE3237" w:rsidRPr="004745DE" w:rsidRDefault="00AE3237" w:rsidP="0076085B">
      <w:pPr>
        <w:spacing w:line="276" w:lineRule="auto"/>
        <w:rPr>
          <w:rFonts w:ascii="Times New Roman" w:hAnsi="Times New Roman" w:cs="Times New Roman"/>
        </w:rPr>
      </w:pPr>
    </w:p>
    <w:p w14:paraId="0C066793" w14:textId="7ABB73C1" w:rsidR="0076085B" w:rsidRDefault="0076085B" w:rsidP="00AE3237">
      <w:pPr>
        <w:tabs>
          <w:tab w:val="center" w:pos="4680"/>
        </w:tabs>
        <w:spacing w:line="276" w:lineRule="auto"/>
        <w:rPr>
          <w:rFonts w:ascii="Times New Roman" w:hAnsi="Times New Roman" w:cs="Times New Roman"/>
          <w:b/>
          <w:bCs/>
        </w:rPr>
      </w:pPr>
      <w:r w:rsidRPr="004745DE">
        <w:rPr>
          <w:rFonts w:ascii="Times New Roman" w:hAnsi="Times New Roman" w:cs="Times New Roman"/>
          <w:b/>
          <w:bCs/>
        </w:rPr>
        <w:t>Dysfunction of the State Legal System</w:t>
      </w:r>
      <w:r w:rsidR="00AE3237">
        <w:rPr>
          <w:rFonts w:ascii="Times New Roman" w:hAnsi="Times New Roman" w:cs="Times New Roman"/>
          <w:b/>
          <w:bCs/>
        </w:rPr>
        <w:tab/>
      </w:r>
    </w:p>
    <w:p w14:paraId="4172B089" w14:textId="77777777" w:rsidR="00AE3237" w:rsidRPr="004745DE" w:rsidRDefault="00AE3237" w:rsidP="00AE3237">
      <w:pPr>
        <w:tabs>
          <w:tab w:val="center" w:pos="4680"/>
        </w:tabs>
        <w:spacing w:line="276" w:lineRule="auto"/>
        <w:rPr>
          <w:rFonts w:ascii="Times New Roman" w:hAnsi="Times New Roman" w:cs="Times New Roman"/>
        </w:rPr>
      </w:pPr>
    </w:p>
    <w:p w14:paraId="0F3994C8" w14:textId="25E36ADE" w:rsidR="0076085B" w:rsidRPr="004745DE" w:rsidRDefault="00220B1E" w:rsidP="0076085B">
      <w:pPr>
        <w:spacing w:line="276" w:lineRule="auto"/>
        <w:rPr>
          <w:rFonts w:ascii="Times New Roman" w:hAnsi="Times New Roman" w:cs="Times New Roman"/>
        </w:rPr>
      </w:pPr>
      <w:r w:rsidRPr="00220B1E">
        <w:rPr>
          <w:rFonts w:ascii="Times New Roman" w:hAnsi="Times New Roman" w:cs="Times New Roman"/>
        </w:rPr>
        <w:t xml:space="preserve">They were given the formal court system in colonial times and it continues to create problems for them. The First Information Report (FIR) is not being used to implement the law, but to frighten </w:t>
      </w:r>
      <w:r w:rsidRPr="00220B1E">
        <w:rPr>
          <w:rFonts w:ascii="Times New Roman" w:hAnsi="Times New Roman" w:cs="Times New Roman"/>
        </w:rPr>
        <w:lastRenderedPageBreak/>
        <w:t xml:space="preserve">rival families; they use "Firs" to play about with one another. The police are low paid and poorly trained, and is unable to deal with the forensic evidence properly. In fact, one policeman in Peshawar informed Lieven that sometimes officers arrest a family member of suspects or threaten to tear down their houses to secure a suspect's cooperation. The legal proceeding may take a long-term; the time of the hearing is conducted in English that most people cannot comprehend. This is how more than ten </w:t>
      </w:r>
      <w:proofErr w:type="gramStart"/>
      <w:r w:rsidRPr="00220B1E">
        <w:rPr>
          <w:rFonts w:ascii="Times New Roman" w:hAnsi="Times New Roman" w:cs="Times New Roman"/>
        </w:rPr>
        <w:t>lack</w:t>
      </w:r>
      <w:proofErr w:type="gramEnd"/>
      <w:r w:rsidRPr="00220B1E">
        <w:rPr>
          <w:rFonts w:ascii="Times New Roman" w:hAnsi="Times New Roman" w:cs="Times New Roman"/>
        </w:rPr>
        <w:t xml:space="preserve"> of cases are hanging up in just Karachi. It was really the case of Mukhtar Mai—gang-raped in 2002 after she was instructed do so by a local council and not prosecuted to the end by law enforcement in 2010 that shows just how begging is the loop. The concern, says Lieven, is that the mess isn't limited to affixing other people, but rather any individual with a modicum of local power attempts to make the system function for </w:t>
      </w:r>
      <w:proofErr w:type="gramStart"/>
      <w:r w:rsidRPr="00220B1E">
        <w:rPr>
          <w:rFonts w:ascii="Times New Roman" w:hAnsi="Times New Roman" w:cs="Times New Roman"/>
        </w:rPr>
        <w:t>them.</w:t>
      </w:r>
      <w:r w:rsidR="00AE3237" w:rsidRPr="00AE3237">
        <w:rPr>
          <w:rFonts w:ascii="Times New Roman" w:hAnsi="Times New Roman" w:cs="Times New Roman"/>
        </w:rPr>
        <w:t>.</w:t>
      </w:r>
      <w:proofErr w:type="gramEnd"/>
    </w:p>
    <w:p w14:paraId="31687BF7" w14:textId="77777777" w:rsidR="0076085B" w:rsidRPr="004745DE" w:rsidRDefault="0076085B" w:rsidP="0076085B">
      <w:pPr>
        <w:spacing w:line="276" w:lineRule="auto"/>
        <w:rPr>
          <w:rFonts w:ascii="Times New Roman" w:hAnsi="Times New Roman" w:cs="Times New Roman"/>
        </w:rPr>
      </w:pPr>
    </w:p>
    <w:p w14:paraId="2348F11A"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Appeal of Sharia and Taliban Exploitation</w:t>
      </w:r>
    </w:p>
    <w:p w14:paraId="51A6FD5D" w14:textId="77777777" w:rsidR="00AE3237" w:rsidRPr="004745DE" w:rsidRDefault="00AE3237" w:rsidP="0076085B">
      <w:pPr>
        <w:spacing w:line="276" w:lineRule="auto"/>
        <w:rPr>
          <w:rFonts w:ascii="Times New Roman" w:hAnsi="Times New Roman" w:cs="Times New Roman"/>
        </w:rPr>
      </w:pPr>
    </w:p>
    <w:p w14:paraId="1539BA32" w14:textId="7D266A4F" w:rsidR="00AE3237" w:rsidRDefault="00220B1E" w:rsidP="0076085B">
      <w:pPr>
        <w:spacing w:line="276" w:lineRule="auto"/>
        <w:rPr>
          <w:rFonts w:ascii="Times New Roman" w:hAnsi="Times New Roman" w:cs="Times New Roman"/>
        </w:rPr>
      </w:pPr>
      <w:r w:rsidRPr="00220B1E">
        <w:rPr>
          <w:rFonts w:ascii="Times New Roman" w:hAnsi="Times New Roman" w:cs="Times New Roman"/>
        </w:rPr>
        <w:t xml:space="preserve">Western perceptions explaining the popularity of sharia law amongst common Pakistanis are incorrect. It's not a matter of complicated religious law concepts for most people. What they really want, rather, is something faster; something that does not target the poor; something in their language. This need was exploited </w:t>
      </w:r>
      <w:proofErr w:type="spellStart"/>
      <w:r w:rsidRPr="00220B1E">
        <w:rPr>
          <w:rFonts w:ascii="Times New Roman" w:hAnsi="Times New Roman" w:cs="Times New Roman"/>
        </w:rPr>
        <w:t>skilfully</w:t>
      </w:r>
      <w:proofErr w:type="spellEnd"/>
      <w:r w:rsidRPr="00220B1E">
        <w:rPr>
          <w:rFonts w:ascii="Times New Roman" w:hAnsi="Times New Roman" w:cs="Times New Roman"/>
        </w:rPr>
        <w:t xml:space="preserve"> by the Taliban. They combined scriptural advice and guidance from the Quran with their own traditional Pashtun practices to deliver quick decisions; decisions which the official government courts were unable to render. </w:t>
      </w:r>
      <w:proofErr w:type="gramStart"/>
      <w:r w:rsidRPr="00220B1E">
        <w:rPr>
          <w:rFonts w:ascii="Times New Roman" w:hAnsi="Times New Roman" w:cs="Times New Roman"/>
        </w:rPr>
        <w:t>Of course</w:t>
      </w:r>
      <w:proofErr w:type="gramEnd"/>
      <w:r w:rsidRPr="00220B1E">
        <w:rPr>
          <w:rFonts w:ascii="Times New Roman" w:hAnsi="Times New Roman" w:cs="Times New Roman"/>
        </w:rPr>
        <w:t xml:space="preserve"> there are certain ways in which sharia law is more contemporary than tribal law, and Lieven catches up on one of them: Where local councils do not automatically grant inheritance rights, it ensures that women receive them, for instance. These are women that he interviewed in Peshawar who stated that they actually preferred the official sharia courts because of that. In practice, however, the Taliban were able to implement a melded system which maintained the most severe elements of both traditional customs and sharia law.</w:t>
      </w:r>
    </w:p>
    <w:p w14:paraId="6CB9F138" w14:textId="77777777" w:rsidR="00220B1E" w:rsidRPr="004745DE" w:rsidRDefault="00220B1E" w:rsidP="0076085B">
      <w:pPr>
        <w:spacing w:line="276" w:lineRule="auto"/>
        <w:rPr>
          <w:rFonts w:ascii="Times New Roman" w:hAnsi="Times New Roman" w:cs="Times New Roman"/>
        </w:rPr>
      </w:pPr>
    </w:p>
    <w:p w14:paraId="45750F56"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Lawyers' Movement and Its Limits</w:t>
      </w:r>
    </w:p>
    <w:p w14:paraId="0FEA34E7" w14:textId="77777777" w:rsidR="00AE3237" w:rsidRPr="004745DE" w:rsidRDefault="00AE3237" w:rsidP="0076085B">
      <w:pPr>
        <w:spacing w:line="276" w:lineRule="auto"/>
        <w:rPr>
          <w:rFonts w:ascii="Times New Roman" w:hAnsi="Times New Roman" w:cs="Times New Roman"/>
        </w:rPr>
      </w:pPr>
    </w:p>
    <w:p w14:paraId="34C1738E" w14:textId="17D4F573" w:rsidR="00AE3237" w:rsidRDefault="00220B1E" w:rsidP="0076085B">
      <w:pPr>
        <w:spacing w:line="276" w:lineRule="auto"/>
        <w:rPr>
          <w:rFonts w:ascii="Times New Roman" w:hAnsi="Times New Roman" w:cs="Times New Roman"/>
        </w:rPr>
      </w:pPr>
      <w:r w:rsidRPr="00220B1E">
        <w:rPr>
          <w:rFonts w:ascii="Times New Roman" w:hAnsi="Times New Roman" w:cs="Times New Roman"/>
        </w:rPr>
        <w:t xml:space="preserve">Lieven's attitude to the whole is rather jaundiced against the backdrop of the 2007-2008 Lawyers' Movement. He admits its importance and the visit to the Chief Justice's resignation of leading professionals joining him in mass protests that it is not a sideshow theory but has bite. </w:t>
      </w:r>
      <w:proofErr w:type="gramStart"/>
      <w:r w:rsidRPr="00220B1E">
        <w:rPr>
          <w:rFonts w:ascii="Times New Roman" w:hAnsi="Times New Roman" w:cs="Times New Roman"/>
        </w:rPr>
        <w:t>But,</w:t>
      </w:r>
      <w:proofErr w:type="gramEnd"/>
      <w:r w:rsidRPr="00220B1E">
        <w:rPr>
          <w:rFonts w:ascii="Times New Roman" w:hAnsi="Times New Roman" w:cs="Times New Roman"/>
        </w:rPr>
        <w:t xml:space="preserve"> he adds that the </w:t>
      </w:r>
      <w:proofErr w:type="spellStart"/>
      <w:r w:rsidRPr="00220B1E">
        <w:rPr>
          <w:rFonts w:ascii="Times New Roman" w:hAnsi="Times New Roman" w:cs="Times New Roman"/>
        </w:rPr>
        <w:t>protestions</w:t>
      </w:r>
      <w:proofErr w:type="spellEnd"/>
      <w:r w:rsidRPr="00220B1E">
        <w:rPr>
          <w:rFonts w:ascii="Times New Roman" w:hAnsi="Times New Roman" w:cs="Times New Roman"/>
        </w:rPr>
        <w:t xml:space="preserve"> completely ignored the systemic corruption that they purported to fight. Ironically, many of the top legal professionals spearheading the effort were also benefiting themselves in the same manner as the non-elite citizens who were denied equitable treatment: by using slow, expensive legal </w:t>
      </w:r>
      <w:proofErr w:type="spellStart"/>
      <w:proofErr w:type="gramStart"/>
      <w:r w:rsidRPr="00220B1E">
        <w:rPr>
          <w:rFonts w:ascii="Times New Roman" w:hAnsi="Times New Roman" w:cs="Times New Roman"/>
        </w:rPr>
        <w:t>mechanisms.Some</w:t>
      </w:r>
      <w:proofErr w:type="spellEnd"/>
      <w:proofErr w:type="gramEnd"/>
      <w:r w:rsidRPr="00220B1E">
        <w:rPr>
          <w:rFonts w:ascii="Times New Roman" w:hAnsi="Times New Roman" w:cs="Times New Roman"/>
        </w:rPr>
        <w:t xml:space="preserve"> of the best of the legal elite who were spearheading this effort did benefits themselves in the same manner the </w:t>
      </w:r>
      <w:proofErr w:type="spellStart"/>
      <w:r w:rsidRPr="00220B1E">
        <w:rPr>
          <w:rFonts w:ascii="Times New Roman" w:hAnsi="Times New Roman" w:cs="Times New Roman"/>
        </w:rPr>
        <w:t>non elite</w:t>
      </w:r>
      <w:proofErr w:type="spellEnd"/>
      <w:r w:rsidRPr="00220B1E">
        <w:rPr>
          <w:rFonts w:ascii="Times New Roman" w:hAnsi="Times New Roman" w:cs="Times New Roman"/>
        </w:rPr>
        <w:t xml:space="preserve"> public did – by employing slow, expensive mechanisms. Nor did reinstating one guy to the top job do a bit</w:t>
      </w:r>
      <w:r>
        <w:rPr>
          <w:rFonts w:ascii="Times New Roman" w:hAnsi="Times New Roman" w:cs="Times New Roman"/>
        </w:rPr>
        <w:t xml:space="preserve"> </w:t>
      </w:r>
      <w:r w:rsidRPr="00220B1E">
        <w:rPr>
          <w:rFonts w:ascii="Times New Roman" w:hAnsi="Times New Roman" w:cs="Times New Roman"/>
        </w:rPr>
        <w:t xml:space="preserve">to clear the huge case backlogs in Karachi nor did it help to reduce police brutality. </w:t>
      </w:r>
      <w:proofErr w:type="gramStart"/>
      <w:r w:rsidRPr="00220B1E">
        <w:rPr>
          <w:rFonts w:ascii="Times New Roman" w:hAnsi="Times New Roman" w:cs="Times New Roman"/>
        </w:rPr>
        <w:t>So</w:t>
      </w:r>
      <w:proofErr w:type="gramEnd"/>
      <w:r w:rsidRPr="00220B1E">
        <w:rPr>
          <w:rFonts w:ascii="Times New Roman" w:hAnsi="Times New Roman" w:cs="Times New Roman"/>
        </w:rPr>
        <w:t xml:space="preserve"> the movement achieved its goal, but this didn't solve the major issues in the system.</w:t>
      </w:r>
    </w:p>
    <w:p w14:paraId="0F3C916A" w14:textId="77777777" w:rsidR="00AE3237" w:rsidRPr="004745DE" w:rsidRDefault="00AE3237" w:rsidP="0076085B">
      <w:pPr>
        <w:spacing w:line="276" w:lineRule="auto"/>
        <w:rPr>
          <w:rFonts w:ascii="Times New Roman" w:hAnsi="Times New Roman" w:cs="Times New Roman"/>
        </w:rPr>
      </w:pPr>
    </w:p>
    <w:p w14:paraId="6A59B3F9"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lastRenderedPageBreak/>
        <w:t>Chapter 4 — The Struggle of the Saints</w:t>
      </w:r>
    </w:p>
    <w:p w14:paraId="6643D0E2" w14:textId="77777777" w:rsidR="0076085B" w:rsidRPr="004745DE" w:rsidRDefault="0076085B" w:rsidP="0076085B">
      <w:pPr>
        <w:spacing w:line="276" w:lineRule="auto"/>
        <w:rPr>
          <w:rFonts w:ascii="Times New Roman" w:hAnsi="Times New Roman" w:cs="Times New Roman"/>
        </w:rPr>
      </w:pPr>
    </w:p>
    <w:p w14:paraId="0E5A4515"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Why Has Islamism Failed to Win Mass Support?</w:t>
      </w:r>
    </w:p>
    <w:p w14:paraId="05574A26" w14:textId="77777777" w:rsidR="0076085B" w:rsidRPr="004745DE" w:rsidRDefault="0076085B" w:rsidP="0076085B">
      <w:pPr>
        <w:spacing w:line="276" w:lineRule="auto"/>
        <w:rPr>
          <w:rFonts w:ascii="Times New Roman" w:hAnsi="Times New Roman" w:cs="Times New Roman"/>
        </w:rPr>
      </w:pPr>
    </w:p>
    <w:p w14:paraId="78B9BC58" w14:textId="046B8B48" w:rsidR="0076085B"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Having a head of state who is Muslim, hundreds of millions of people in a country who want to practice Islam, and plenty of poverty and injustice, even with lots of the extreme kind around, the rise and development of Islamist parties hasn't translated to much support in the polls. Lieven believes this is because there is not one single, coherent, easily comprehensible idea in Islam that all the Pakistanis are united around. </w:t>
      </w:r>
      <w:proofErr w:type="gramStart"/>
      <w:r w:rsidRPr="00BE1534">
        <w:rPr>
          <w:rFonts w:ascii="Times New Roman" w:hAnsi="Times New Roman" w:cs="Times New Roman"/>
        </w:rPr>
        <w:t>Instead</w:t>
      </w:r>
      <w:proofErr w:type="gramEnd"/>
      <w:r w:rsidRPr="00BE1534">
        <w:rPr>
          <w:rFonts w:ascii="Times New Roman" w:hAnsi="Times New Roman" w:cs="Times New Roman"/>
        </w:rPr>
        <w:t xml:space="preserve"> it is a very complex system of practices in each region differing, with differing religious perspectives, and very much integrated into society. This renders it difficult to impose a particular system of action which the Taliban and Jamaat-e-Islami have attempted to enforce.</w:t>
      </w:r>
    </w:p>
    <w:p w14:paraId="1419DA66" w14:textId="77777777" w:rsidR="00BE1534" w:rsidRPr="004745DE" w:rsidRDefault="00BE1534" w:rsidP="0076085B">
      <w:pPr>
        <w:spacing w:line="276" w:lineRule="auto"/>
        <w:rPr>
          <w:rFonts w:ascii="Times New Roman" w:hAnsi="Times New Roman" w:cs="Times New Roman"/>
        </w:rPr>
      </w:pPr>
    </w:p>
    <w:p w14:paraId="2D5B90AF"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Three Sunni Traditions</w:t>
      </w:r>
    </w:p>
    <w:p w14:paraId="0764EA82" w14:textId="77777777" w:rsidR="0076085B" w:rsidRPr="004745DE" w:rsidRDefault="0076085B" w:rsidP="0076085B">
      <w:pPr>
        <w:spacing w:line="276" w:lineRule="auto"/>
        <w:rPr>
          <w:rFonts w:ascii="Times New Roman" w:hAnsi="Times New Roman" w:cs="Times New Roman"/>
        </w:rPr>
      </w:pPr>
    </w:p>
    <w:p w14:paraId="245387EA" w14:textId="44013F52" w:rsidR="0076085B" w:rsidRDefault="00BE1534" w:rsidP="0076085B">
      <w:pPr>
        <w:spacing w:line="276" w:lineRule="auto"/>
        <w:rPr>
          <w:rFonts w:ascii="Times New Roman" w:hAnsi="Times New Roman" w:cs="Times New Roman"/>
        </w:rPr>
      </w:pPr>
      <w:r w:rsidRPr="00BE1534">
        <w:rPr>
          <w:rFonts w:ascii="Times New Roman" w:hAnsi="Times New Roman" w:cs="Times New Roman"/>
        </w:rPr>
        <w:t>Lieven breaks down Sunni Islam in Pakistan into three main traditions, which often don't see eye to eye. Most of them are Barelvi in nature, i.e. they have various beliefs, are very expressive and emotional. It is based on the veneration of the saints, the visitations to their shrines and the veneration of their family lines. Music, zealous ceremonies and praying for their aid to the saints are acceptable to their faith. This is a way to heal rifts between Sunni and Shia Muslims, and link with more pre-Islamic rituals. Sie, says Lieven, are much like the Catholics in Christianity — they're very much an integral part of daily culture and local politics. There's Deobandi tradition, which began in Deoband in a school in the 1800s. It is a conservative and ‘pure’ form of Islam, frequently contrary to Barelvi's approach. Strict, religiously oriented, anti-promotional of saints at shrines, and keen to establish an organization. This tradition is the source of the Taliban— groups such as the JI and JUI are based on it. The tradition of Ahl-e-Hadith is even stricter. Its influence has been affected by Wahhabism from Arabia and money has been increasing from the Gulf countries since the 1970s. They have been the source of ideas for the most violent religious armed groups to Pakistan.</w:t>
      </w:r>
    </w:p>
    <w:p w14:paraId="54CD5B8A" w14:textId="77777777" w:rsidR="00BE1534" w:rsidRPr="004745DE" w:rsidRDefault="00BE1534" w:rsidP="0076085B">
      <w:pPr>
        <w:spacing w:line="276" w:lineRule="auto"/>
        <w:rPr>
          <w:rFonts w:ascii="Times New Roman" w:hAnsi="Times New Roman" w:cs="Times New Roman"/>
        </w:rPr>
      </w:pPr>
    </w:p>
    <w:p w14:paraId="672A3B28"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Power of the Shrines</w:t>
      </w:r>
    </w:p>
    <w:p w14:paraId="010FFD54" w14:textId="77777777" w:rsidR="0076085B" w:rsidRPr="004745DE" w:rsidRDefault="0076085B" w:rsidP="0076085B">
      <w:pPr>
        <w:spacing w:line="276" w:lineRule="auto"/>
        <w:rPr>
          <w:rFonts w:ascii="Times New Roman" w:hAnsi="Times New Roman" w:cs="Times New Roman"/>
        </w:rPr>
      </w:pPr>
    </w:p>
    <w:p w14:paraId="3C2B6E27" w14:textId="01D69F6F" w:rsidR="00AE3237" w:rsidRPr="00AE3237" w:rsidRDefault="00BE1534" w:rsidP="00AE3237">
      <w:pPr>
        <w:rPr>
          <w:rFonts w:ascii="Times New Roman" w:hAnsi="Times New Roman" w:cs="Times New Roman"/>
        </w:rPr>
      </w:pPr>
      <w:r w:rsidRPr="00BE1534">
        <w:rPr>
          <w:rFonts w:ascii="Times New Roman" w:hAnsi="Times New Roman" w:cs="Times New Roman"/>
        </w:rPr>
        <w:t xml:space="preserve">Sufi shrines (such as the place of Data Ganj Baksh in Lahore or big festival at </w:t>
      </w:r>
      <w:proofErr w:type="spellStart"/>
      <w:r w:rsidRPr="00BE1534">
        <w:rPr>
          <w:rFonts w:ascii="Times New Roman" w:hAnsi="Times New Roman" w:cs="Times New Roman"/>
        </w:rPr>
        <w:t>Sehwan</w:t>
      </w:r>
      <w:proofErr w:type="spellEnd"/>
      <w:r w:rsidRPr="00BE1534">
        <w:rPr>
          <w:rFonts w:ascii="Times New Roman" w:hAnsi="Times New Roman" w:cs="Times New Roman"/>
        </w:rPr>
        <w:t xml:space="preserve"> Sharif) are more than just sites of prayer. Actually, they have a lot of power and money. </w:t>
      </w:r>
      <w:proofErr w:type="spellStart"/>
      <w:r w:rsidRPr="00BE1534">
        <w:rPr>
          <w:rFonts w:ascii="Times New Roman" w:hAnsi="Times New Roman" w:cs="Times New Roman"/>
        </w:rPr>
        <w:t>Sajjada</w:t>
      </w:r>
      <w:proofErr w:type="spellEnd"/>
      <w:r w:rsidRPr="00BE1534">
        <w:rPr>
          <w:rFonts w:ascii="Times New Roman" w:hAnsi="Times New Roman" w:cs="Times New Roman"/>
        </w:rPr>
        <w:t xml:space="preserve"> </w:t>
      </w:r>
      <w:proofErr w:type="spellStart"/>
      <w:r w:rsidRPr="00BE1534">
        <w:rPr>
          <w:rFonts w:ascii="Times New Roman" w:hAnsi="Times New Roman" w:cs="Times New Roman"/>
        </w:rPr>
        <w:t>nashins</w:t>
      </w:r>
      <w:proofErr w:type="spellEnd"/>
      <w:r w:rsidRPr="00BE1534">
        <w:rPr>
          <w:rFonts w:ascii="Times New Roman" w:hAnsi="Times New Roman" w:cs="Times New Roman"/>
        </w:rPr>
        <w:t xml:space="preserve"> have always been there praying for people. They resolve differences amongst them and lead their followers, called murids. These amazing families have a kind of power similar to what the old feudal lords possessed. Prominent leaders such as the previously known Prime Minister and the Foreign Minister Gilani and Qureshi respectively are a part of families that are associated with these religious leaders, or 'pirs. The political party of the PPP made full use of these shrine linkages in the rural areas of the province of Sindh and also southern Punjab's rural areas. When two or more powers are combined together, they give rise to varied perceptions and effects. Sufi shrines are like a shield for Pakistanis who adhere to </w:t>
      </w:r>
      <w:proofErr w:type="spellStart"/>
      <w:r w:rsidRPr="00BE1534">
        <w:rPr>
          <w:rFonts w:ascii="Times New Roman" w:hAnsi="Times New Roman" w:cs="Times New Roman"/>
        </w:rPr>
        <w:t>sufi</w:t>
      </w:r>
      <w:proofErr w:type="spellEnd"/>
      <w:r w:rsidRPr="00BE1534">
        <w:rPr>
          <w:rFonts w:ascii="Times New Roman" w:hAnsi="Times New Roman" w:cs="Times New Roman"/>
        </w:rPr>
        <w:t xml:space="preserve"> belief, who are shielded by such shrines </w:t>
      </w:r>
      <w:r w:rsidRPr="00BE1534">
        <w:rPr>
          <w:rFonts w:ascii="Times New Roman" w:hAnsi="Times New Roman" w:cs="Times New Roman"/>
        </w:rPr>
        <w:lastRenderedPageBreak/>
        <w:t xml:space="preserve">from the “other” form of Islam being propagated by groups such as the Taliban. Thus, they found themselves repelling those to whom they were trying to </w:t>
      </w:r>
      <w:proofErr w:type="spellStart"/>
      <w:proofErr w:type="gramStart"/>
      <w:r w:rsidRPr="00BE1534">
        <w:rPr>
          <w:rFonts w:ascii="Times New Roman" w:hAnsi="Times New Roman" w:cs="Times New Roman"/>
        </w:rPr>
        <w:t>win.Thus</w:t>
      </w:r>
      <w:proofErr w:type="spellEnd"/>
      <w:proofErr w:type="gramEnd"/>
      <w:r w:rsidRPr="00BE1534">
        <w:rPr>
          <w:rFonts w:ascii="Times New Roman" w:hAnsi="Times New Roman" w:cs="Times New Roman"/>
        </w:rPr>
        <w:t xml:space="preserve">, they found themselves driving away exactly those whom they sought to attract. Partly due to the fact that the followers of the </w:t>
      </w:r>
      <w:proofErr w:type="spellStart"/>
      <w:r w:rsidRPr="00BE1534">
        <w:rPr>
          <w:rFonts w:ascii="Times New Roman" w:hAnsi="Times New Roman" w:cs="Times New Roman"/>
        </w:rPr>
        <w:t>sufi</w:t>
      </w:r>
      <w:proofErr w:type="spellEnd"/>
      <w:r w:rsidRPr="00BE1534">
        <w:rPr>
          <w:rFonts w:ascii="Times New Roman" w:hAnsi="Times New Roman" w:cs="Times New Roman"/>
        </w:rPr>
        <w:t xml:space="preserve"> shrines are not highly educated and are very loyal. This loyalty is common to an individual (or one or more people) rather than the community or the governing body. Therefore, Sufi shrines, although they are protecting Islam from another type, they give some problems. They are hard to work with in building up better education, for equal rights (equal pay for equal work) and to strengthen the government. Sufi shrines are an important development but may be a hindrance to the development process</w:t>
      </w:r>
      <w:r w:rsidR="00AE3237" w:rsidRPr="00AE3237">
        <w:rPr>
          <w:rFonts w:ascii="Times New Roman" w:hAnsi="Times New Roman" w:cs="Times New Roman"/>
        </w:rPr>
        <w:t>.</w:t>
      </w:r>
    </w:p>
    <w:p w14:paraId="5A2C67AA" w14:textId="3C2EE1B5" w:rsidR="0076085B" w:rsidRPr="004745DE" w:rsidRDefault="0076085B" w:rsidP="0076085B">
      <w:pPr>
        <w:spacing w:line="276" w:lineRule="auto"/>
        <w:rPr>
          <w:rFonts w:ascii="Times New Roman" w:hAnsi="Times New Roman" w:cs="Times New Roman"/>
        </w:rPr>
      </w:pPr>
    </w:p>
    <w:p w14:paraId="198977B8" w14:textId="77777777" w:rsidR="0076085B" w:rsidRPr="004745DE" w:rsidRDefault="0076085B" w:rsidP="0076085B">
      <w:pPr>
        <w:spacing w:line="276" w:lineRule="auto"/>
        <w:rPr>
          <w:rFonts w:ascii="Times New Roman" w:hAnsi="Times New Roman" w:cs="Times New Roman"/>
        </w:rPr>
      </w:pPr>
    </w:p>
    <w:p w14:paraId="7491C171"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Jamaat-e-Islami and the Limits of Organized Islamism</w:t>
      </w:r>
    </w:p>
    <w:p w14:paraId="4643F453" w14:textId="77777777" w:rsidR="0076085B" w:rsidRPr="004745DE" w:rsidRDefault="0076085B" w:rsidP="0076085B">
      <w:pPr>
        <w:spacing w:line="276" w:lineRule="auto"/>
        <w:rPr>
          <w:rFonts w:ascii="Times New Roman" w:hAnsi="Times New Roman" w:cs="Times New Roman"/>
        </w:rPr>
      </w:pPr>
    </w:p>
    <w:p w14:paraId="339E2A3E" w14:textId="69BB62E0" w:rsidR="0076085B" w:rsidRPr="004745DE"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Pakistani JI has been established by Maulana </w:t>
      </w:r>
      <w:proofErr w:type="spellStart"/>
      <w:r w:rsidRPr="00BE1534">
        <w:rPr>
          <w:rFonts w:ascii="Times New Roman" w:hAnsi="Times New Roman" w:cs="Times New Roman"/>
        </w:rPr>
        <w:t>Maududi</w:t>
      </w:r>
      <w:proofErr w:type="spellEnd"/>
      <w:r w:rsidRPr="00BE1534">
        <w:rPr>
          <w:rFonts w:ascii="Times New Roman" w:hAnsi="Times New Roman" w:cs="Times New Roman"/>
        </w:rPr>
        <w:t xml:space="preserve"> and is the most </w:t>
      </w:r>
      <w:proofErr w:type="spellStart"/>
      <w:r w:rsidRPr="00BE1534">
        <w:rPr>
          <w:rFonts w:ascii="Times New Roman" w:hAnsi="Times New Roman" w:cs="Times New Roman"/>
        </w:rPr>
        <w:t>organised</w:t>
      </w:r>
      <w:proofErr w:type="spellEnd"/>
      <w:r w:rsidRPr="00BE1534">
        <w:rPr>
          <w:rFonts w:ascii="Times New Roman" w:hAnsi="Times New Roman" w:cs="Times New Roman"/>
        </w:rPr>
        <w:t xml:space="preserve"> Islamist party of Pakistan. It has trained its members, and has an active women's group, as well as distinct views which are contrary to capitalism and the ancient landowning order. Not only did its method of organization borrow ideas from Leninist parties, it was inspired by the Leninists. But despite all that, it has never really grown beyond its small base of city-dwelling lower-middle-class people; think teachers, shopkeepers, and minor professionals. People who have somewhat adopted this modernity – who can be felt feeling culturally anxious in the field of politics. The rigid, 'puritan' word of it doesn't mesh with most Pakistanis' Islam of emotion, shrines and community. But it's another story with Jamiat Ulema-e-Islam or JUI. The JI, however, follows slavishly its ideas, while the JUI is for the most part a purely Pashtun based system offering favors to each other. Its religious rhetoric is at best a camouflage for the actual aim of securing employment in the government and financing development schemes.</w:t>
      </w:r>
    </w:p>
    <w:p w14:paraId="1421D8B1" w14:textId="77777777" w:rsidR="0076085B" w:rsidRPr="004745DE" w:rsidRDefault="0076085B" w:rsidP="0076085B">
      <w:pPr>
        <w:spacing w:line="276" w:lineRule="auto"/>
        <w:rPr>
          <w:rFonts w:ascii="Times New Roman" w:hAnsi="Times New Roman" w:cs="Times New Roman"/>
        </w:rPr>
      </w:pPr>
    </w:p>
    <w:p w14:paraId="0594DFDA"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Religion as Social Conservatism, Not Revolutionary Force</w:t>
      </w:r>
    </w:p>
    <w:p w14:paraId="41EA42ED" w14:textId="77777777" w:rsidR="0076085B" w:rsidRPr="004745DE" w:rsidRDefault="0076085B" w:rsidP="0076085B">
      <w:pPr>
        <w:spacing w:line="276" w:lineRule="auto"/>
        <w:rPr>
          <w:rFonts w:ascii="Times New Roman" w:hAnsi="Times New Roman" w:cs="Times New Roman"/>
        </w:rPr>
      </w:pPr>
    </w:p>
    <w:p w14:paraId="531AFC3D" w14:textId="77777777" w:rsidR="00BE1534" w:rsidRDefault="00BE1534" w:rsidP="0076085B">
      <w:pPr>
        <w:spacing w:line="276" w:lineRule="auto"/>
        <w:rPr>
          <w:rFonts w:ascii="Times New Roman" w:hAnsi="Times New Roman" w:cs="Times New Roman"/>
        </w:rPr>
      </w:pPr>
      <w:r w:rsidRPr="00BE1534">
        <w:rPr>
          <w:rFonts w:ascii="Times New Roman" w:hAnsi="Times New Roman" w:cs="Times New Roman"/>
        </w:rPr>
        <w:t>The failure of Islamization effort introduced by Zia ul-Haq (the most ambitious restructuring attempt in Pakistani society based on Islamic principles) stemmed from the fact that it faced a strong resistance from localism and conservatives who believed in the sanctuaries of the shrines and organized religious practices at a local level.</w:t>
      </w:r>
    </w:p>
    <w:p w14:paraId="689A9568" w14:textId="77777777" w:rsidR="00BE1534" w:rsidRDefault="00BE1534" w:rsidP="0076085B">
      <w:pPr>
        <w:spacing w:line="276" w:lineRule="auto"/>
        <w:rPr>
          <w:rFonts w:ascii="Times New Roman" w:hAnsi="Times New Roman" w:cs="Times New Roman"/>
        </w:rPr>
      </w:pPr>
    </w:p>
    <w:p w14:paraId="7FD352E6" w14:textId="4D4B9B88" w:rsidR="00AE3237"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 A Pakistani woman lawyer told Lieven that it was the norm for ordinary Pakistanis to be conservative. Zia did not increase their value by a great deal. Consequently, most Pakistanis have been immunized against Islamist revolution by the same conservative shrine </w:t>
      </w:r>
      <w:proofErr w:type="spellStart"/>
      <w:r w:rsidRPr="00BE1534">
        <w:rPr>
          <w:rFonts w:ascii="Times New Roman" w:hAnsi="Times New Roman" w:cs="Times New Roman"/>
        </w:rPr>
        <w:t>centred</w:t>
      </w:r>
      <w:proofErr w:type="spellEnd"/>
      <w:r w:rsidRPr="00BE1534">
        <w:rPr>
          <w:rFonts w:ascii="Times New Roman" w:hAnsi="Times New Roman" w:cs="Times New Roman"/>
        </w:rPr>
        <w:t xml:space="preserve"> Islam, while the same process has entrenched a social system that opposes the autonomy of women and cannot be </w:t>
      </w:r>
      <w:proofErr w:type="spellStart"/>
      <w:r w:rsidRPr="00BE1534">
        <w:rPr>
          <w:rFonts w:ascii="Times New Roman" w:hAnsi="Times New Roman" w:cs="Times New Roman"/>
        </w:rPr>
        <w:t>modernised</w:t>
      </w:r>
      <w:proofErr w:type="spellEnd"/>
      <w:r w:rsidRPr="00BE1534">
        <w:rPr>
          <w:rFonts w:ascii="Times New Roman" w:hAnsi="Times New Roman" w:cs="Times New Roman"/>
        </w:rPr>
        <w:t>. There are no differences between stability and stagnation.</w:t>
      </w:r>
    </w:p>
    <w:p w14:paraId="4EAC539F" w14:textId="77777777" w:rsidR="00BE1534" w:rsidRDefault="00BE1534" w:rsidP="0076085B">
      <w:pPr>
        <w:spacing w:line="276" w:lineRule="auto"/>
        <w:rPr>
          <w:rFonts w:ascii="Times New Roman" w:hAnsi="Times New Roman" w:cs="Times New Roman"/>
        </w:rPr>
      </w:pPr>
    </w:p>
    <w:p w14:paraId="16A9D417" w14:textId="77777777" w:rsidR="00AE3237" w:rsidRPr="004745DE" w:rsidRDefault="00AE3237" w:rsidP="0076085B">
      <w:pPr>
        <w:spacing w:line="276" w:lineRule="auto"/>
        <w:rPr>
          <w:rFonts w:ascii="Times New Roman" w:hAnsi="Times New Roman" w:cs="Times New Roman"/>
        </w:rPr>
      </w:pPr>
    </w:p>
    <w:p w14:paraId="628070A1" w14:textId="77777777" w:rsidR="0076085B" w:rsidRDefault="0076085B" w:rsidP="0076085B">
      <w:pPr>
        <w:spacing w:line="276" w:lineRule="auto"/>
        <w:rPr>
          <w:rFonts w:ascii="Times New Roman" w:hAnsi="Times New Roman" w:cs="Times New Roman"/>
        </w:rPr>
      </w:pPr>
    </w:p>
    <w:p w14:paraId="32F14F2E" w14:textId="77777777" w:rsidR="00BE1534" w:rsidRPr="004745DE" w:rsidRDefault="00BE1534" w:rsidP="0076085B">
      <w:pPr>
        <w:spacing w:line="276" w:lineRule="auto"/>
        <w:rPr>
          <w:rFonts w:ascii="Times New Roman" w:hAnsi="Times New Roman" w:cs="Times New Roman"/>
        </w:rPr>
      </w:pPr>
    </w:p>
    <w:p w14:paraId="746DB317" w14:textId="48485F61" w:rsidR="0076085B" w:rsidRPr="004745DE" w:rsidRDefault="0076085B" w:rsidP="0076085B">
      <w:pPr>
        <w:pStyle w:val="Heading2"/>
        <w:rPr>
          <w:rFonts w:ascii="Times New Roman" w:hAnsi="Times New Roman" w:cs="Times New Roman"/>
          <w:color w:val="auto"/>
        </w:rPr>
      </w:pPr>
      <w:bookmarkStart w:id="32" w:name="_Toc228137981"/>
      <w:r w:rsidRPr="004745DE">
        <w:rPr>
          <w:rFonts w:ascii="Times New Roman" w:hAnsi="Times New Roman" w:cs="Times New Roman"/>
          <w:color w:val="auto"/>
        </w:rPr>
        <w:lastRenderedPageBreak/>
        <w:t>Section Two: Critical Analysis</w:t>
      </w:r>
      <w:bookmarkEnd w:id="32"/>
    </w:p>
    <w:p w14:paraId="5E5867D3" w14:textId="77777777" w:rsidR="0076085B" w:rsidRPr="004745DE" w:rsidRDefault="0076085B" w:rsidP="0076085B">
      <w:pPr>
        <w:spacing w:line="276" w:lineRule="auto"/>
        <w:rPr>
          <w:rFonts w:ascii="Times New Roman" w:hAnsi="Times New Roman" w:cs="Times New Roman"/>
        </w:rPr>
      </w:pPr>
    </w:p>
    <w:p w14:paraId="2F7C7B0F" w14:textId="77777777" w:rsidR="0076085B" w:rsidRPr="004745DE" w:rsidRDefault="0076085B" w:rsidP="0076085B">
      <w:pPr>
        <w:spacing w:line="276" w:lineRule="auto"/>
        <w:rPr>
          <w:rFonts w:ascii="Times New Roman" w:hAnsi="Times New Roman" w:cs="Times New Roman"/>
          <w:sz w:val="28"/>
          <w:szCs w:val="28"/>
        </w:rPr>
      </w:pPr>
      <w:r w:rsidRPr="004745DE">
        <w:rPr>
          <w:rFonts w:ascii="Times New Roman" w:hAnsi="Times New Roman" w:cs="Times New Roman"/>
          <w:b/>
          <w:bCs/>
          <w:sz w:val="28"/>
          <w:szCs w:val="28"/>
        </w:rPr>
        <w:t>Strengths</w:t>
      </w:r>
    </w:p>
    <w:p w14:paraId="5589B21C"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Vacuum Theory of Informal Justice</w:t>
      </w:r>
    </w:p>
    <w:p w14:paraId="18D67936" w14:textId="77777777" w:rsidR="00AE3237" w:rsidRPr="004745DE" w:rsidRDefault="00AE3237" w:rsidP="0076085B">
      <w:pPr>
        <w:spacing w:line="276" w:lineRule="auto"/>
        <w:rPr>
          <w:rFonts w:ascii="Times New Roman" w:hAnsi="Times New Roman" w:cs="Times New Roman"/>
        </w:rPr>
      </w:pPr>
    </w:p>
    <w:p w14:paraId="275A604E" w14:textId="1D5C7256" w:rsidR="00AE3237"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Lieven makes a crucially important point in chapter 3: the informal justice system persists – although it is not good, it's a bad one that the state offers, too. It is one of the most forthright chops that you'll ever learn to find. He doesn't glorify the jirga but neither does he minimize it as barbarous. In this manner he nails a difficult system problem: how to replace a sense-making less-than-equitable informal system with a </w:t>
      </w:r>
      <w:proofErr w:type="spellStart"/>
      <w:r w:rsidRPr="00BE1534">
        <w:rPr>
          <w:rFonts w:ascii="Times New Roman" w:hAnsi="Times New Roman" w:cs="Times New Roman"/>
        </w:rPr>
        <w:t>stateually</w:t>
      </w:r>
      <w:proofErr w:type="spellEnd"/>
      <w:r w:rsidRPr="00BE1534">
        <w:rPr>
          <w:rFonts w:ascii="Times New Roman" w:hAnsi="Times New Roman" w:cs="Times New Roman"/>
        </w:rPr>
        <w:t xml:space="preserve"> institutional one that people believe in. Establishing that institution involves challenging the same interpersonal ties and networks that give strength to the informal sector. In addition, he observed that pretty much anybody with local influence gets landing on their ass with the justice system, not one of the select few. Always remember that the opposition could not be one-sided because it comes from the bottom as well. It also implies that the pinpoint of change would have to be reduced if any real change were to occur, at once, for millions of people doing so</w:t>
      </w:r>
      <w:r>
        <w:rPr>
          <w:rFonts w:ascii="Times New Roman" w:hAnsi="Times New Roman" w:cs="Times New Roman"/>
        </w:rPr>
        <w:t>.</w:t>
      </w:r>
    </w:p>
    <w:p w14:paraId="1CE753F7" w14:textId="77777777" w:rsidR="00BE1534" w:rsidRPr="004745DE" w:rsidRDefault="00BE1534" w:rsidP="0076085B">
      <w:pPr>
        <w:spacing w:line="276" w:lineRule="auto"/>
        <w:rPr>
          <w:rFonts w:ascii="Times New Roman" w:hAnsi="Times New Roman" w:cs="Times New Roman"/>
        </w:rPr>
      </w:pPr>
    </w:p>
    <w:p w14:paraId="17AD0158"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Complexity of Pakistani Islam</w:t>
      </w:r>
    </w:p>
    <w:p w14:paraId="20928743" w14:textId="77777777" w:rsidR="0076085B" w:rsidRPr="004745DE" w:rsidRDefault="0076085B" w:rsidP="0076085B">
      <w:pPr>
        <w:spacing w:line="276" w:lineRule="auto"/>
        <w:rPr>
          <w:rFonts w:ascii="Times New Roman" w:hAnsi="Times New Roman" w:cs="Times New Roman"/>
        </w:rPr>
      </w:pPr>
    </w:p>
    <w:p w14:paraId="5091F94A" w14:textId="117FB7BC" w:rsidR="0076085B" w:rsidRDefault="00AE3237" w:rsidP="00BE1534">
      <w:pPr>
        <w:rPr>
          <w:rFonts w:ascii="Times New Roman" w:hAnsi="Times New Roman" w:cs="Times New Roman"/>
        </w:rPr>
      </w:pPr>
      <w:r w:rsidRPr="00AE3237">
        <w:rPr>
          <w:rFonts w:ascii="Times New Roman" w:hAnsi="Times New Roman" w:cs="Times New Roman"/>
        </w:rPr>
        <w:t>I</w:t>
      </w:r>
      <w:r w:rsidR="00BE1534" w:rsidRPr="00BE1534">
        <w:rPr>
          <w:rFonts w:ascii="Geist Fallback" w:hAnsi="Geist Fallback"/>
          <w:sz w:val="23"/>
          <w:szCs w:val="23"/>
        </w:rPr>
        <w:t xml:space="preserve"> </w:t>
      </w:r>
      <w:r w:rsidR="00BE1534" w:rsidRPr="00BE1534">
        <w:rPr>
          <w:rFonts w:ascii="Times New Roman" w:hAnsi="Times New Roman" w:cs="Times New Roman"/>
        </w:rPr>
        <w:t xml:space="preserve">Chapter 4 is really helpful with the manner Muslim Islam has many facets are </w:t>
      </w:r>
      <w:proofErr w:type="spellStart"/>
      <w:proofErr w:type="gramStart"/>
      <w:r w:rsidR="00BE1534" w:rsidRPr="00BE1534">
        <w:rPr>
          <w:rFonts w:ascii="Times New Roman" w:hAnsi="Times New Roman" w:cs="Times New Roman"/>
        </w:rPr>
        <w:t>exhibited.The</w:t>
      </w:r>
      <w:proofErr w:type="spellEnd"/>
      <w:proofErr w:type="gramEnd"/>
      <w:r w:rsidR="00BE1534" w:rsidRPr="00BE1534">
        <w:rPr>
          <w:rFonts w:ascii="Times New Roman" w:hAnsi="Times New Roman" w:cs="Times New Roman"/>
        </w:rPr>
        <w:t xml:space="preserve"> manner in which Pakistani Islam's numerous aspects are presented is particularly helpful in chapter 4. In the West, all of these differences are all bathed in a common potential danger. The Taliban, JI, Barelvi pirs and Sufi shrines are all the same snitches to them. Lieven stresses the "real" and important differences, though. Mainly this rivalry exists between strict Deobandi (as seen by the Taliban) and Barelvi Islam (that means dependence on Shrines). The above is a way to understand why over the years there have been no significant revolutionary movements despite the years of the organization of the extremist factions, money that was pumped in from foreign sources, and social problems.</w:t>
      </w:r>
    </w:p>
    <w:p w14:paraId="653F70A7" w14:textId="77777777" w:rsidR="00BE1534" w:rsidRPr="004745DE" w:rsidRDefault="00BE1534" w:rsidP="00BE1534">
      <w:pPr>
        <w:rPr>
          <w:rFonts w:ascii="Times New Roman" w:hAnsi="Times New Roman" w:cs="Times New Roman"/>
        </w:rPr>
      </w:pPr>
    </w:p>
    <w:p w14:paraId="59AD93E3"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Conservative Stabilizer Argument</w:t>
      </w:r>
    </w:p>
    <w:p w14:paraId="7920BEF9" w14:textId="77777777" w:rsidR="00AE3237" w:rsidRPr="004745DE" w:rsidRDefault="00AE3237" w:rsidP="0076085B">
      <w:pPr>
        <w:spacing w:line="276" w:lineRule="auto"/>
        <w:rPr>
          <w:rFonts w:ascii="Times New Roman" w:hAnsi="Times New Roman" w:cs="Times New Roman"/>
          <w:b/>
          <w:bCs/>
        </w:rPr>
      </w:pPr>
    </w:p>
    <w:p w14:paraId="60CF6341" w14:textId="1C207E59" w:rsidR="00AE3237" w:rsidRDefault="00BE1534" w:rsidP="0076085B">
      <w:pPr>
        <w:spacing w:line="276" w:lineRule="auto"/>
        <w:rPr>
          <w:rFonts w:ascii="Times New Roman" w:hAnsi="Times New Roman" w:cs="Times New Roman"/>
        </w:rPr>
      </w:pPr>
      <w:proofErr w:type="gramStart"/>
      <w:r w:rsidRPr="00BE1534">
        <w:rPr>
          <w:rFonts w:ascii="Times New Roman" w:hAnsi="Times New Roman" w:cs="Times New Roman"/>
        </w:rPr>
        <w:t>Well</w:t>
      </w:r>
      <w:proofErr w:type="gramEnd"/>
      <w:r w:rsidRPr="00BE1534">
        <w:rPr>
          <w:rFonts w:ascii="Times New Roman" w:hAnsi="Times New Roman" w:cs="Times New Roman"/>
        </w:rPr>
        <w:t xml:space="preserve"> the notion that Pakistan's Islam generally does not promote revolution, but rather stability and traditionalism, is bizarre, but true. According to Lieven, networks surrounding shrines are effective in keeping the Taliban on the defensive, and that they impede changes. He does not fall into the lazy liberal trap of viewing old religions as issues that can be resolved through education and development, but rather as views that require careful </w:t>
      </w:r>
      <w:proofErr w:type="spellStart"/>
      <w:proofErr w:type="gramStart"/>
      <w:r w:rsidRPr="00BE1534">
        <w:rPr>
          <w:rFonts w:ascii="Times New Roman" w:hAnsi="Times New Roman" w:cs="Times New Roman"/>
        </w:rPr>
        <w:t>examination.So</w:t>
      </w:r>
      <w:proofErr w:type="spellEnd"/>
      <w:proofErr w:type="gramEnd"/>
      <w:r w:rsidRPr="00BE1534">
        <w:rPr>
          <w:rFonts w:ascii="Times New Roman" w:hAnsi="Times New Roman" w:cs="Times New Roman"/>
        </w:rPr>
        <w:t xml:space="preserve"> he won't be tempted to take the liberal short-cut of saying old religion is a problem that education and development can correct, but one that needs investigating. The western conception of the prospect that a 'moderate Islam' could defeat extremism and at the same time modernize Pakistan's society is a misguidance upon what moderate Islam does on real ground in Pakistan's society.</w:t>
      </w:r>
    </w:p>
    <w:p w14:paraId="2F7789C1" w14:textId="77777777" w:rsidR="0076085B" w:rsidRPr="004745DE" w:rsidRDefault="0076085B" w:rsidP="0076085B">
      <w:pPr>
        <w:spacing w:line="276" w:lineRule="auto"/>
        <w:rPr>
          <w:rFonts w:ascii="Times New Roman" w:hAnsi="Times New Roman" w:cs="Times New Roman"/>
          <w:b/>
          <w:bCs/>
          <w:sz w:val="28"/>
          <w:szCs w:val="28"/>
        </w:rPr>
      </w:pPr>
    </w:p>
    <w:p w14:paraId="17EC8051" w14:textId="77777777" w:rsidR="0076085B" w:rsidRPr="004745DE" w:rsidRDefault="0076085B" w:rsidP="0076085B">
      <w:pPr>
        <w:spacing w:line="276" w:lineRule="auto"/>
        <w:rPr>
          <w:rFonts w:ascii="Times New Roman" w:hAnsi="Times New Roman" w:cs="Times New Roman"/>
          <w:b/>
          <w:bCs/>
          <w:sz w:val="28"/>
          <w:szCs w:val="28"/>
        </w:rPr>
      </w:pPr>
      <w:r w:rsidRPr="004745DE">
        <w:rPr>
          <w:rFonts w:ascii="Times New Roman" w:hAnsi="Times New Roman" w:cs="Times New Roman"/>
          <w:b/>
          <w:bCs/>
          <w:sz w:val="28"/>
          <w:szCs w:val="28"/>
        </w:rPr>
        <w:lastRenderedPageBreak/>
        <w:t>Weaknesses</w:t>
      </w:r>
    </w:p>
    <w:p w14:paraId="1C40051A" w14:textId="77777777" w:rsidR="0076085B" w:rsidRPr="004745DE" w:rsidRDefault="0076085B" w:rsidP="0076085B">
      <w:pPr>
        <w:spacing w:line="276" w:lineRule="auto"/>
        <w:rPr>
          <w:rFonts w:ascii="Times New Roman" w:hAnsi="Times New Roman" w:cs="Times New Roman"/>
          <w:sz w:val="28"/>
          <w:szCs w:val="28"/>
        </w:rPr>
      </w:pPr>
    </w:p>
    <w:p w14:paraId="670356AD"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Missing Voices in Chapter 3</w:t>
      </w:r>
    </w:p>
    <w:p w14:paraId="14C1E8A4" w14:textId="77777777" w:rsidR="0076085B" w:rsidRPr="004745DE" w:rsidRDefault="0076085B" w:rsidP="0076085B">
      <w:pPr>
        <w:spacing w:line="276" w:lineRule="auto"/>
        <w:rPr>
          <w:rFonts w:ascii="Times New Roman" w:hAnsi="Times New Roman" w:cs="Times New Roman"/>
        </w:rPr>
      </w:pPr>
    </w:p>
    <w:p w14:paraId="5516D1C4" w14:textId="6713D736" w:rsidR="00AE3237"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Chapter 3 has a definite lop-sided emphasis on the point of view of the powerful. The voices of sardar, police sub-inspector, and the top-notch lawyer are heard a lot but there is hardly anyone who seems to care about the victims. Women who are wives of swapped men or women who have not achieved anything as yet in court – the poor or the illiterate – are essentially data rather than a </w:t>
      </w:r>
      <w:proofErr w:type="spellStart"/>
      <w:proofErr w:type="gramStart"/>
      <w:r w:rsidRPr="00BE1534">
        <w:rPr>
          <w:rFonts w:ascii="Times New Roman" w:hAnsi="Times New Roman" w:cs="Times New Roman"/>
        </w:rPr>
        <w:t>hand.The</w:t>
      </w:r>
      <w:proofErr w:type="spellEnd"/>
      <w:proofErr w:type="gramEnd"/>
      <w:r w:rsidRPr="00BE1534">
        <w:rPr>
          <w:rFonts w:ascii="Times New Roman" w:hAnsi="Times New Roman" w:cs="Times New Roman"/>
        </w:rPr>
        <w:t xml:space="preserve"> poor and illiterate, and the families that have been left without an end of court battles – these are just data, and by dust they are. This is not only trivially an "empathy problem" as they put it, it amounts to a massive "blind spot" in analysis. An understanding of a system's ground level view required a much clearer picture of the way it actively excluded the landless and treated men and women differently. Lieven's heavily resulted focus silences all of those voices as it is.</w:t>
      </w:r>
    </w:p>
    <w:p w14:paraId="72D87D5A" w14:textId="77777777" w:rsidR="00BE1534" w:rsidRPr="004745DE" w:rsidRDefault="00BE1534" w:rsidP="0076085B">
      <w:pPr>
        <w:spacing w:line="276" w:lineRule="auto"/>
        <w:rPr>
          <w:rFonts w:ascii="Times New Roman" w:hAnsi="Times New Roman" w:cs="Times New Roman"/>
        </w:rPr>
      </w:pPr>
    </w:p>
    <w:p w14:paraId="3D221593"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Jirga as an Unresolved Tension</w:t>
      </w:r>
    </w:p>
    <w:p w14:paraId="141BFCD9" w14:textId="77777777" w:rsidR="0076085B" w:rsidRPr="004745DE" w:rsidRDefault="0076085B" w:rsidP="0076085B">
      <w:pPr>
        <w:spacing w:line="276" w:lineRule="auto"/>
        <w:rPr>
          <w:rFonts w:ascii="Times New Roman" w:hAnsi="Times New Roman" w:cs="Times New Roman"/>
        </w:rPr>
      </w:pPr>
    </w:p>
    <w:p w14:paraId="10FD1545" w14:textId="4C16BE99" w:rsidR="00AE3237"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Lieven is quite undaunting by the horrors of the jirga system, mentioning, explicitly brutality of outcomes, such as mutilation, state ignored rape, and the exchange of women for </w:t>
      </w:r>
      <w:proofErr w:type="spellStart"/>
      <w:r w:rsidRPr="00BE1534">
        <w:rPr>
          <w:rFonts w:ascii="Times New Roman" w:hAnsi="Times New Roman" w:cs="Times New Roman"/>
        </w:rPr>
        <w:t>swara</w:t>
      </w:r>
      <w:proofErr w:type="spellEnd"/>
      <w:r w:rsidRPr="00BE1534">
        <w:rPr>
          <w:rFonts w:ascii="Times New Roman" w:hAnsi="Times New Roman" w:cs="Times New Roman"/>
        </w:rPr>
        <w:t>. But then, he turns around and basically accedes that these councils are an unpleasant obligation as there is little of a state system at all. But perhaps he simply leaves this huge contradiction lying there. The impression is given that his complaints in the West are valueless unless there is institutional assistance and that for now, there's no alternative to holding jirgas. Simply, he won't come out and say it. His moral judgement in this part is ambiguous and non-committal, making it hard to perceive his message as consistent.</w:t>
      </w:r>
    </w:p>
    <w:p w14:paraId="5C6BEEB4" w14:textId="77777777" w:rsidR="00BE1534" w:rsidRPr="004745DE" w:rsidRDefault="00BE1534" w:rsidP="0076085B">
      <w:pPr>
        <w:spacing w:line="276" w:lineRule="auto"/>
        <w:rPr>
          <w:rFonts w:ascii="Times New Roman" w:hAnsi="Times New Roman" w:cs="Times New Roman"/>
        </w:rPr>
      </w:pPr>
    </w:p>
    <w:p w14:paraId="7682AC2D"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The Shrines: Stability Without Development</w:t>
      </w:r>
    </w:p>
    <w:p w14:paraId="69B21F14" w14:textId="77777777" w:rsidR="0076085B" w:rsidRPr="004745DE" w:rsidRDefault="0076085B" w:rsidP="0076085B">
      <w:pPr>
        <w:spacing w:line="276" w:lineRule="auto"/>
        <w:rPr>
          <w:rFonts w:ascii="Times New Roman" w:hAnsi="Times New Roman" w:cs="Times New Roman"/>
        </w:rPr>
      </w:pPr>
    </w:p>
    <w:p w14:paraId="6A023B41" w14:textId="518F09F1" w:rsidR="0076085B"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Tackling the political-economic muscle of the Sufi shrines is no mean feat to which Lieven should be credited. </w:t>
      </w:r>
      <w:proofErr w:type="gramStart"/>
      <w:r w:rsidRPr="00BE1534">
        <w:rPr>
          <w:rFonts w:ascii="Times New Roman" w:hAnsi="Times New Roman" w:cs="Times New Roman"/>
        </w:rPr>
        <w:t>But,</w:t>
      </w:r>
      <w:proofErr w:type="gramEnd"/>
      <w:r w:rsidRPr="00BE1534">
        <w:rPr>
          <w:rFonts w:ascii="Times New Roman" w:hAnsi="Times New Roman" w:cs="Times New Roman"/>
        </w:rPr>
        <w:t xml:space="preserve"> his forecast gets a bit caught up in the trees around him when he attempts to peer into the future. He perfectly embodies how the shrine elite become closely involved with state power and partly their base is comprised of loyal poor followers. But what is lacking is an actual investigation of what comes next. What, for example, would happen if big </w:t>
      </w:r>
      <w:proofErr w:type="spellStart"/>
      <w:r w:rsidRPr="00BE1534">
        <w:rPr>
          <w:rFonts w:ascii="Times New Roman" w:hAnsi="Times New Roman" w:cs="Times New Roman"/>
        </w:rPr>
        <w:t>broambitious</w:t>
      </w:r>
      <w:proofErr w:type="spellEnd"/>
      <w:r w:rsidRPr="00BE1534">
        <w:rPr>
          <w:rFonts w:ascii="Times New Roman" w:hAnsi="Times New Roman" w:cs="Times New Roman"/>
        </w:rPr>
        <w:t xml:space="preserve"> education schemes of any sort for the rural population or for women rights were introduced into these areas where pir reigned? What sort of political repercussions would that incur? He provides a very good description of the workings of that shrine power structure, but gives us no clue as to how anyone could reform said structure.</w:t>
      </w:r>
    </w:p>
    <w:p w14:paraId="2F1F3468" w14:textId="77777777" w:rsidR="00BE1534" w:rsidRDefault="00BE1534" w:rsidP="0076085B">
      <w:pPr>
        <w:spacing w:line="276" w:lineRule="auto"/>
        <w:rPr>
          <w:rFonts w:ascii="Times New Roman" w:hAnsi="Times New Roman" w:cs="Times New Roman"/>
        </w:rPr>
      </w:pPr>
    </w:p>
    <w:p w14:paraId="7D8F9DB4" w14:textId="77777777" w:rsidR="00BE1534" w:rsidRDefault="00BE1534" w:rsidP="0076085B">
      <w:pPr>
        <w:spacing w:line="276" w:lineRule="auto"/>
        <w:rPr>
          <w:rFonts w:ascii="Times New Roman" w:hAnsi="Times New Roman" w:cs="Times New Roman"/>
        </w:rPr>
      </w:pPr>
    </w:p>
    <w:p w14:paraId="26CEB874" w14:textId="77777777" w:rsidR="00BE1534" w:rsidRPr="004745DE" w:rsidRDefault="00BE1534" w:rsidP="0076085B">
      <w:pPr>
        <w:spacing w:line="276" w:lineRule="auto"/>
        <w:rPr>
          <w:rFonts w:ascii="Times New Roman" w:hAnsi="Times New Roman" w:cs="Times New Roman"/>
        </w:rPr>
      </w:pPr>
    </w:p>
    <w:p w14:paraId="3A86F46B" w14:textId="77777777" w:rsidR="0076085B" w:rsidRPr="004745DE" w:rsidRDefault="0076085B" w:rsidP="0076085B">
      <w:pPr>
        <w:spacing w:line="276" w:lineRule="auto"/>
        <w:rPr>
          <w:rFonts w:ascii="Times New Roman" w:hAnsi="Times New Roman" w:cs="Times New Roman"/>
          <w:b/>
          <w:bCs/>
        </w:rPr>
      </w:pPr>
      <w:r w:rsidRPr="004745DE">
        <w:rPr>
          <w:rFonts w:ascii="Times New Roman" w:hAnsi="Times New Roman" w:cs="Times New Roman"/>
          <w:b/>
          <w:bCs/>
        </w:rPr>
        <w:lastRenderedPageBreak/>
        <w:t>The Lawyers' Movement: A Missed Opportunity</w:t>
      </w:r>
    </w:p>
    <w:p w14:paraId="3409566F" w14:textId="77777777" w:rsidR="0076085B" w:rsidRPr="004745DE" w:rsidRDefault="0076085B" w:rsidP="0076085B">
      <w:pPr>
        <w:spacing w:line="276" w:lineRule="auto"/>
        <w:rPr>
          <w:rFonts w:ascii="Times New Roman" w:hAnsi="Times New Roman" w:cs="Times New Roman"/>
        </w:rPr>
      </w:pPr>
    </w:p>
    <w:p w14:paraId="5E3E7C4E" w14:textId="13EA2A25" w:rsidR="00AE3237" w:rsidRPr="00AE3237" w:rsidRDefault="00BE1534" w:rsidP="00AE3237">
      <w:pPr>
        <w:rPr>
          <w:rFonts w:ascii="Times New Roman" w:hAnsi="Times New Roman" w:cs="Times New Roman"/>
        </w:rPr>
      </w:pPr>
      <w:r w:rsidRPr="00BE1534">
        <w:rPr>
          <w:rFonts w:ascii="Times New Roman" w:hAnsi="Times New Roman" w:cs="Times New Roman"/>
        </w:rPr>
        <w:t xml:space="preserve">Of course, the Lawyers' Movement were not a large-scale grassroots mob, but the nuance of that is barely mentioned by Lieven and it's his sole excuse for brushing aside the entire event. I believe he is overlooking the view here, however. The protests turned out to be a proof of the fact that the peace, quiet and the non-violence, wasn't a myth in Pakistan and that civil mobilizations are totally feasible. The urban middle class, media, the legal community, all overcame religious and regional barriers to defend the basic constitutional concept. </w:t>
      </w:r>
      <w:proofErr w:type="gramStart"/>
      <w:r w:rsidRPr="00BE1534">
        <w:rPr>
          <w:rFonts w:ascii="Times New Roman" w:hAnsi="Times New Roman" w:cs="Times New Roman"/>
        </w:rPr>
        <w:t>Of course</w:t>
      </w:r>
      <w:proofErr w:type="gramEnd"/>
      <w:r w:rsidRPr="00BE1534">
        <w:rPr>
          <w:rFonts w:ascii="Times New Roman" w:hAnsi="Times New Roman" w:cs="Times New Roman"/>
        </w:rPr>
        <w:t xml:space="preserve"> the initial spur of energy gradually died away without addressing the underlying issue. In all fairness, though, it's too often a condemnation of the country's poor political leadership as compared to the fact that citizens can't stand up to the state.</w:t>
      </w:r>
    </w:p>
    <w:p w14:paraId="5CF60C33" w14:textId="77777777" w:rsidR="0076085B" w:rsidRPr="004745DE" w:rsidRDefault="0076085B" w:rsidP="0076085B">
      <w:pPr>
        <w:spacing w:line="276" w:lineRule="auto"/>
        <w:rPr>
          <w:rFonts w:ascii="Times New Roman" w:hAnsi="Times New Roman" w:cs="Times New Roman"/>
        </w:rPr>
      </w:pPr>
    </w:p>
    <w:p w14:paraId="663ED63E" w14:textId="33EC8DBC" w:rsidR="0076085B" w:rsidRPr="004745DE" w:rsidRDefault="0076085B" w:rsidP="0076085B">
      <w:pPr>
        <w:pStyle w:val="Heading2"/>
        <w:rPr>
          <w:rFonts w:ascii="Times New Roman" w:hAnsi="Times New Roman" w:cs="Times New Roman"/>
          <w:color w:val="auto"/>
        </w:rPr>
      </w:pPr>
      <w:bookmarkStart w:id="33" w:name="_Toc228137982"/>
      <w:r w:rsidRPr="004745DE">
        <w:rPr>
          <w:rFonts w:ascii="Times New Roman" w:hAnsi="Times New Roman" w:cs="Times New Roman"/>
          <w:color w:val="auto"/>
        </w:rPr>
        <w:t>Section Three: Reference Articles</w:t>
      </w:r>
      <w:bookmarkEnd w:id="33"/>
    </w:p>
    <w:p w14:paraId="3C5D4D73" w14:textId="77777777" w:rsidR="0076085B" w:rsidRPr="004745DE" w:rsidRDefault="0076085B" w:rsidP="0076085B">
      <w:pPr>
        <w:spacing w:line="276" w:lineRule="auto"/>
        <w:rPr>
          <w:rFonts w:ascii="Times New Roman" w:hAnsi="Times New Roman" w:cs="Times New Roman"/>
        </w:rPr>
      </w:pPr>
    </w:p>
    <w:p w14:paraId="13AE00F0" w14:textId="77777777" w:rsidR="0076085B" w:rsidRPr="004745DE" w:rsidRDefault="0076085B" w:rsidP="0076085B">
      <w:pPr>
        <w:spacing w:line="276" w:lineRule="auto"/>
        <w:rPr>
          <w:rFonts w:ascii="Times New Roman" w:hAnsi="Times New Roman" w:cs="Times New Roman"/>
          <w:sz w:val="28"/>
          <w:szCs w:val="28"/>
        </w:rPr>
      </w:pPr>
      <w:r w:rsidRPr="004745DE">
        <w:rPr>
          <w:rFonts w:ascii="Times New Roman" w:hAnsi="Times New Roman" w:cs="Times New Roman"/>
          <w:b/>
          <w:bCs/>
          <w:sz w:val="28"/>
          <w:szCs w:val="28"/>
        </w:rPr>
        <w:t>Article 1 — Reviving the Jirga System with Safeguards (2026)</w:t>
      </w:r>
    </w:p>
    <w:p w14:paraId="1566A6B2" w14:textId="77777777" w:rsidR="0076085B" w:rsidRPr="004745DE" w:rsidRDefault="0076085B" w:rsidP="0076085B">
      <w:pPr>
        <w:spacing w:line="276" w:lineRule="auto"/>
        <w:rPr>
          <w:rFonts w:ascii="Times New Roman" w:hAnsi="Times New Roman" w:cs="Times New Roman"/>
          <w:sz w:val="28"/>
          <w:szCs w:val="28"/>
        </w:rPr>
      </w:pPr>
      <w:r w:rsidRPr="004745DE">
        <w:rPr>
          <w:rFonts w:ascii="Times New Roman" w:hAnsi="Times New Roman" w:cs="Times New Roman"/>
          <w:b/>
          <w:bCs/>
          <w:sz w:val="28"/>
          <w:szCs w:val="28"/>
        </w:rPr>
        <w:t>Summary</w:t>
      </w:r>
    </w:p>
    <w:p w14:paraId="33483379" w14:textId="77777777" w:rsidR="00BE1534" w:rsidRDefault="00BE1534" w:rsidP="0076085B">
      <w:pPr>
        <w:pStyle w:val="Heading2"/>
        <w:rPr>
          <w:rFonts w:ascii="Times New Roman" w:hAnsi="Times New Roman" w:cs="Times New Roman"/>
          <w:b w:val="0"/>
          <w:bCs w:val="0"/>
          <w:color w:val="auto"/>
          <w:sz w:val="24"/>
          <w:szCs w:val="24"/>
        </w:rPr>
      </w:pPr>
      <w:bookmarkStart w:id="34" w:name="_Toc228137983"/>
      <w:r w:rsidRPr="00BE1534">
        <w:rPr>
          <w:rFonts w:ascii="Times New Roman" w:hAnsi="Times New Roman" w:cs="Times New Roman"/>
          <w:b w:val="0"/>
          <w:bCs w:val="0"/>
          <w:color w:val="auto"/>
          <w:sz w:val="24"/>
          <w:szCs w:val="24"/>
        </w:rPr>
        <w:t xml:space="preserve">The system of jirga in Pakistan is discussed in this paper. If it can become to part of countries legislations as a dispute settlement mechanism. But the thing is that people continue using the jirga system and it gives us the idea that there </w:t>
      </w:r>
      <w:proofErr w:type="gramStart"/>
      <w:r w:rsidRPr="00BE1534">
        <w:rPr>
          <w:rFonts w:ascii="Times New Roman" w:hAnsi="Times New Roman" w:cs="Times New Roman"/>
          <w:b w:val="0"/>
          <w:bCs w:val="0"/>
          <w:color w:val="auto"/>
          <w:sz w:val="24"/>
          <w:szCs w:val="24"/>
        </w:rPr>
        <w:t>are</w:t>
      </w:r>
      <w:proofErr w:type="gramEnd"/>
      <w:r w:rsidRPr="00BE1534">
        <w:rPr>
          <w:rFonts w:ascii="Times New Roman" w:hAnsi="Times New Roman" w:cs="Times New Roman"/>
          <w:b w:val="0"/>
          <w:bCs w:val="0"/>
          <w:color w:val="auto"/>
          <w:sz w:val="24"/>
          <w:szCs w:val="24"/>
        </w:rPr>
        <w:t xml:space="preserve"> problem there - it's not just about culture. The jirga system is not going to be removed just at this unsated time. The solution to us is to work to change the jirga system from within. We have to have the government keep its eyes open, to ensure gender equality, women's representation and accountability. Human rights also need to be upheld to prevent the use of such practices as </w:t>
      </w:r>
      <w:proofErr w:type="spellStart"/>
      <w:r w:rsidRPr="00BE1534">
        <w:rPr>
          <w:rFonts w:ascii="Times New Roman" w:hAnsi="Times New Roman" w:cs="Times New Roman"/>
          <w:b w:val="0"/>
          <w:bCs w:val="0"/>
          <w:color w:val="auto"/>
          <w:sz w:val="24"/>
          <w:szCs w:val="24"/>
        </w:rPr>
        <w:t>swara</w:t>
      </w:r>
      <w:proofErr w:type="spellEnd"/>
      <w:r w:rsidRPr="00BE1534">
        <w:rPr>
          <w:rFonts w:ascii="Times New Roman" w:hAnsi="Times New Roman" w:cs="Times New Roman"/>
          <w:b w:val="0"/>
          <w:bCs w:val="0"/>
          <w:color w:val="auto"/>
          <w:sz w:val="24"/>
          <w:szCs w:val="24"/>
        </w:rPr>
        <w:t xml:space="preserve"> and gang rape as punishment. </w:t>
      </w:r>
    </w:p>
    <w:p w14:paraId="6590606A" w14:textId="6ECFC1BC" w:rsidR="00BE1534" w:rsidRDefault="00BE1534" w:rsidP="0076085B">
      <w:pPr>
        <w:pStyle w:val="Heading2"/>
        <w:rPr>
          <w:rFonts w:ascii="Times New Roman" w:hAnsi="Times New Roman" w:cs="Times New Roman"/>
          <w:b w:val="0"/>
          <w:bCs w:val="0"/>
          <w:color w:val="auto"/>
          <w:sz w:val="24"/>
          <w:szCs w:val="24"/>
        </w:rPr>
      </w:pPr>
      <w:r w:rsidRPr="00BE1534">
        <w:rPr>
          <w:rFonts w:ascii="Times New Roman" w:hAnsi="Times New Roman" w:cs="Times New Roman"/>
          <w:b w:val="0"/>
          <w:bCs w:val="0"/>
          <w:color w:val="auto"/>
          <w:sz w:val="24"/>
          <w:szCs w:val="24"/>
        </w:rPr>
        <w:t xml:space="preserve">In KP and </w:t>
      </w:r>
      <w:proofErr w:type="spellStart"/>
      <w:r w:rsidRPr="00BE1534">
        <w:rPr>
          <w:rFonts w:ascii="Times New Roman" w:hAnsi="Times New Roman" w:cs="Times New Roman"/>
          <w:b w:val="0"/>
          <w:bCs w:val="0"/>
          <w:color w:val="auto"/>
          <w:sz w:val="24"/>
          <w:szCs w:val="24"/>
        </w:rPr>
        <w:t>Balochistan</w:t>
      </w:r>
      <w:proofErr w:type="spellEnd"/>
      <w:r w:rsidRPr="00BE1534">
        <w:rPr>
          <w:rFonts w:ascii="Times New Roman" w:hAnsi="Times New Roman" w:cs="Times New Roman"/>
          <w:b w:val="0"/>
          <w:bCs w:val="0"/>
          <w:color w:val="auto"/>
          <w:sz w:val="24"/>
          <w:szCs w:val="24"/>
        </w:rPr>
        <w:t xml:space="preserve"> jirga system is an example, by keeping track of jirga murders of women and forced marriages reduce. This paper also examines countries such as those in sub-Saharan countries, Canada and Australia where traditional justice is utilized. It exemplifies the fact that such approaches, combined with the official justice system, provide access to justice for people and are not precluded by the existence of a full Western-style justice system. What is necessary in this regard is to enable law to apply to and work with the jirga system, creating a support mechanism for the people in Pakistan.</w:t>
      </w:r>
    </w:p>
    <w:p w14:paraId="24D4FB39" w14:textId="73EB6B44" w:rsidR="0076085B" w:rsidRPr="004745DE" w:rsidRDefault="0076085B" w:rsidP="0076085B">
      <w:pPr>
        <w:pStyle w:val="Heading2"/>
        <w:rPr>
          <w:rFonts w:ascii="Times New Roman" w:hAnsi="Times New Roman" w:cs="Times New Roman"/>
          <w:color w:val="auto"/>
        </w:rPr>
      </w:pPr>
      <w:r w:rsidRPr="004745DE">
        <w:rPr>
          <w:rFonts w:ascii="Times New Roman" w:hAnsi="Times New Roman" w:cs="Times New Roman"/>
          <w:color w:val="auto"/>
        </w:rPr>
        <w:t>Critical Analysis</w:t>
      </w:r>
      <w:bookmarkEnd w:id="34"/>
    </w:p>
    <w:p w14:paraId="20E16B4C" w14:textId="0BA88949" w:rsidR="00595FB5"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Engagement with the jirga is more fruitful than denunciation, is the core argument of this paper, and is arguably analytically sound and consistent with evidence which Lieven provides. The policy recommendations provide enough specificity for action. But there is an optimistic turn to the tractability of reform in the paper. Assuming that state-supervised jirgas will generate better results for women presupposes a certain level of supervisory capacity, monitoring, even willingness, to enforce sanctions for violations, and this is a level that can be a challenge to develop as Lieven's examples indicate. The state bodies that would supervise ulema would be infected too as would be the kinship networks that make jirga justice partial and brutal. The </w:t>
      </w:r>
      <w:r w:rsidRPr="00BE1534">
        <w:rPr>
          <w:rFonts w:ascii="Times New Roman" w:hAnsi="Times New Roman" w:cs="Times New Roman"/>
        </w:rPr>
        <w:lastRenderedPageBreak/>
        <w:t>reform program proposed depends on a system that relies on the non-working of the state of which it forms a part.</w:t>
      </w:r>
    </w:p>
    <w:p w14:paraId="1C2A4E25" w14:textId="77777777" w:rsidR="00595FB5" w:rsidRPr="004745DE" w:rsidRDefault="00595FB5" w:rsidP="0076085B">
      <w:pPr>
        <w:spacing w:line="276" w:lineRule="auto"/>
        <w:rPr>
          <w:rFonts w:ascii="Times New Roman" w:hAnsi="Times New Roman" w:cs="Times New Roman"/>
        </w:rPr>
      </w:pPr>
    </w:p>
    <w:p w14:paraId="548A0AA9" w14:textId="77777777" w:rsidR="0076085B" w:rsidRPr="004745DE" w:rsidRDefault="0076085B" w:rsidP="0076085B">
      <w:pPr>
        <w:rPr>
          <w:rFonts w:ascii="Times New Roman" w:hAnsi="Times New Roman" w:cs="Times New Roman"/>
          <w:b/>
          <w:bCs/>
        </w:rPr>
      </w:pPr>
      <w:r w:rsidRPr="004745DE">
        <w:rPr>
          <w:rFonts w:ascii="Times New Roman" w:hAnsi="Times New Roman" w:cs="Times New Roman"/>
          <w:b/>
          <w:bCs/>
        </w:rPr>
        <w:t>Relationship to Chapter 3</w:t>
      </w:r>
    </w:p>
    <w:p w14:paraId="076A7CF1" w14:textId="77777777" w:rsidR="0076085B" w:rsidRPr="004745DE" w:rsidRDefault="0076085B" w:rsidP="0076085B">
      <w:pPr>
        <w:spacing w:line="276" w:lineRule="auto"/>
        <w:rPr>
          <w:rFonts w:ascii="Times New Roman" w:hAnsi="Times New Roman" w:cs="Times New Roman"/>
          <w:sz w:val="28"/>
          <w:szCs w:val="28"/>
        </w:rPr>
      </w:pPr>
    </w:p>
    <w:p w14:paraId="370AF0CE" w14:textId="2C218EF2" w:rsidR="00595FB5" w:rsidRPr="00595FB5" w:rsidRDefault="00BE1534" w:rsidP="00595FB5">
      <w:pPr>
        <w:rPr>
          <w:rFonts w:ascii="Times New Roman" w:hAnsi="Times New Roman" w:cs="Times New Roman"/>
        </w:rPr>
      </w:pPr>
      <w:r w:rsidRPr="00BE1534">
        <w:rPr>
          <w:rFonts w:ascii="Times New Roman" w:hAnsi="Times New Roman" w:cs="Times New Roman"/>
        </w:rPr>
        <w:t xml:space="preserve">This </w:t>
      </w:r>
      <w:proofErr w:type="spellStart"/>
      <w:r w:rsidRPr="00BE1534">
        <w:rPr>
          <w:rFonts w:ascii="Times New Roman" w:hAnsi="Times New Roman" w:cs="Times New Roman"/>
        </w:rPr>
        <w:t>articlei</w:t>
      </w:r>
      <w:proofErr w:type="spellEnd"/>
      <w:r w:rsidRPr="00BE1534">
        <w:rPr>
          <w:rFonts w:ascii="Times New Roman" w:hAnsi="Times New Roman" w:cs="Times New Roman"/>
        </w:rPr>
        <w:t xml:space="preserve"> supports and expands Lieven's argument. It backs his fundamental argument that the failure to stop sharia courts operating is a sign of state failure, and tacitly acknowledges his point that formal sharia law in a way upheld women's rights better than tribal laws do. The relevance of its policy tone is found in its prognosis — Lieven points to the issue and elucidates it structurally, but provides no guidance on the way forward, whereas the reform paper translates the same diagnosis into a concrete, albeit flawed, policy program. It also presents the comparative ADR literature which Lieven does not discuss, offering practical support to the assertion that informal and formal justice systems can work side by side. The disagreement is not a fundamental one, but rather a difference in emphasis as the article is fairly optimistic, despite the overall social </w:t>
      </w:r>
      <w:proofErr w:type="gramStart"/>
      <w:r w:rsidRPr="00BE1534">
        <w:rPr>
          <w:rFonts w:ascii="Times New Roman" w:hAnsi="Times New Roman" w:cs="Times New Roman"/>
        </w:rPr>
        <w:t>analysis.</w:t>
      </w:r>
      <w:r w:rsidR="00595FB5" w:rsidRPr="00595FB5">
        <w:rPr>
          <w:rFonts w:ascii="Times New Roman" w:hAnsi="Times New Roman" w:cs="Times New Roman"/>
        </w:rPr>
        <w:t>.</w:t>
      </w:r>
      <w:proofErr w:type="gramEnd"/>
    </w:p>
    <w:p w14:paraId="6379F60D" w14:textId="77777777" w:rsidR="0076085B" w:rsidRPr="004745DE" w:rsidRDefault="0076085B" w:rsidP="0076085B">
      <w:pPr>
        <w:spacing w:line="276" w:lineRule="auto"/>
        <w:rPr>
          <w:rFonts w:ascii="Times New Roman" w:hAnsi="Times New Roman" w:cs="Times New Roman"/>
        </w:rPr>
      </w:pPr>
    </w:p>
    <w:p w14:paraId="58E1447C" w14:textId="77777777" w:rsidR="0076085B" w:rsidRPr="004745DE" w:rsidRDefault="0076085B" w:rsidP="0076085B">
      <w:pPr>
        <w:spacing w:line="276" w:lineRule="auto"/>
        <w:rPr>
          <w:rFonts w:ascii="Times New Roman" w:hAnsi="Times New Roman" w:cs="Times New Roman"/>
          <w:b/>
          <w:bCs/>
          <w:sz w:val="28"/>
          <w:szCs w:val="28"/>
        </w:rPr>
      </w:pPr>
      <w:r w:rsidRPr="004745DE">
        <w:rPr>
          <w:rFonts w:ascii="Times New Roman" w:hAnsi="Times New Roman" w:cs="Times New Roman"/>
          <w:b/>
          <w:bCs/>
          <w:sz w:val="28"/>
          <w:szCs w:val="28"/>
        </w:rPr>
        <w:t>Article 2 — Political Economy of Sufi Shrines in Pakistan: A Case Study of Sial Sharif (2025)</w:t>
      </w:r>
    </w:p>
    <w:p w14:paraId="2FF41BD6" w14:textId="77777777" w:rsidR="0076085B" w:rsidRPr="004745DE" w:rsidRDefault="0076085B" w:rsidP="0076085B">
      <w:pPr>
        <w:spacing w:line="276" w:lineRule="auto"/>
        <w:rPr>
          <w:rFonts w:ascii="Times New Roman" w:hAnsi="Times New Roman" w:cs="Times New Roman"/>
          <w:sz w:val="28"/>
          <w:szCs w:val="28"/>
        </w:rPr>
      </w:pPr>
    </w:p>
    <w:p w14:paraId="550D3B3D"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Summary</w:t>
      </w:r>
    </w:p>
    <w:p w14:paraId="3FB35C63" w14:textId="77777777" w:rsidR="00595FB5" w:rsidRDefault="00595FB5" w:rsidP="0076085B">
      <w:pPr>
        <w:spacing w:line="276" w:lineRule="auto"/>
        <w:rPr>
          <w:rFonts w:ascii="Times New Roman" w:hAnsi="Times New Roman" w:cs="Times New Roman"/>
          <w:b/>
          <w:bCs/>
        </w:rPr>
      </w:pPr>
    </w:p>
    <w:p w14:paraId="2AF863AF" w14:textId="586BB974" w:rsidR="00595FB5" w:rsidRPr="00595FB5" w:rsidRDefault="00BE1534" w:rsidP="00595FB5">
      <w:pPr>
        <w:rPr>
          <w:rFonts w:ascii="Times New Roman" w:hAnsi="Times New Roman" w:cs="Times New Roman"/>
        </w:rPr>
      </w:pPr>
      <w:r w:rsidRPr="00BE1534">
        <w:rPr>
          <w:rFonts w:ascii="Times New Roman" w:hAnsi="Times New Roman" w:cs="Times New Roman"/>
        </w:rPr>
        <w:t xml:space="preserve">This paper focuses on Sial Sharif Shrine of Punjab. It takes us through the function of Sufi Shrines in Pakistan. They have been involved in politics and finances. The general point to take from the findings is that large shrines are akin to </w:t>
      </w:r>
      <w:proofErr w:type="spellStart"/>
      <w:r w:rsidRPr="00BE1534">
        <w:rPr>
          <w:rFonts w:ascii="Times New Roman" w:hAnsi="Times New Roman" w:cs="Times New Roman"/>
        </w:rPr>
        <w:t>centres</w:t>
      </w:r>
      <w:proofErr w:type="spellEnd"/>
      <w:r w:rsidRPr="00BE1534">
        <w:rPr>
          <w:rFonts w:ascii="Times New Roman" w:hAnsi="Times New Roman" w:cs="Times New Roman"/>
        </w:rPr>
        <w:t xml:space="preserve"> of power. He or she has lots of political power and influence, and substantial funds available. This helps to maintain stability in the communities, but it also prevents genuine progress from taking place. A great deal of property has been donated to the shrine. Handles a considerable amount of charitable money. Works closely with the UK government and politicians to maintain support. Problems are also solved at the shrine. This frequently has influence rather than official courts. The study shows how the family in charge of the shrine the </w:t>
      </w:r>
      <w:proofErr w:type="spellStart"/>
      <w:r w:rsidRPr="00BE1534">
        <w:rPr>
          <w:rFonts w:ascii="Times New Roman" w:hAnsi="Times New Roman" w:cs="Times New Roman"/>
        </w:rPr>
        <w:t>sajjada</w:t>
      </w:r>
      <w:proofErr w:type="spellEnd"/>
      <w:r w:rsidRPr="00BE1534">
        <w:rPr>
          <w:rFonts w:ascii="Times New Roman" w:hAnsi="Times New Roman" w:cs="Times New Roman"/>
        </w:rPr>
        <w:t xml:space="preserve"> </w:t>
      </w:r>
      <w:proofErr w:type="spellStart"/>
      <w:r w:rsidRPr="00BE1534">
        <w:rPr>
          <w:rFonts w:ascii="Times New Roman" w:hAnsi="Times New Roman" w:cs="Times New Roman"/>
        </w:rPr>
        <w:t>nashin</w:t>
      </w:r>
      <w:proofErr w:type="spellEnd"/>
      <w:r w:rsidRPr="00BE1534">
        <w:rPr>
          <w:rFonts w:ascii="Times New Roman" w:hAnsi="Times New Roman" w:cs="Times New Roman"/>
        </w:rPr>
        <w:t xml:space="preserve"> has kept power. This is accomplished through contacts with the ruling party in Punjab and using their supporters as voters. The study also details the purposes of the spending of the funds provided to the shrines. It provides sufficient to its followers to maintain their loyalty. The wealth remains mostly within the wealthy familial group. While this practice of </w:t>
      </w:r>
      <w:proofErr w:type="spellStart"/>
      <w:r w:rsidRPr="00BE1534">
        <w:rPr>
          <w:rFonts w:ascii="Times New Roman" w:hAnsi="Times New Roman" w:cs="Times New Roman"/>
        </w:rPr>
        <w:t>favours</w:t>
      </w:r>
      <w:proofErr w:type="spellEnd"/>
      <w:r w:rsidRPr="00BE1534">
        <w:rPr>
          <w:rFonts w:ascii="Times New Roman" w:hAnsi="Times New Roman" w:cs="Times New Roman"/>
        </w:rPr>
        <w:t xml:space="preserve"> will help to increase inequality. Nor does it allow people to object. These networks of shrines are not outdated or dormant. They're active and versatile. They have city facility and open up formal schools through communication. During that </w:t>
      </w:r>
      <w:proofErr w:type="gramStart"/>
      <w:r w:rsidRPr="00BE1534">
        <w:rPr>
          <w:rFonts w:ascii="Times New Roman" w:hAnsi="Times New Roman" w:cs="Times New Roman"/>
        </w:rPr>
        <w:t>time</w:t>
      </w:r>
      <w:proofErr w:type="gramEnd"/>
      <w:r w:rsidRPr="00BE1534">
        <w:rPr>
          <w:rFonts w:ascii="Times New Roman" w:hAnsi="Times New Roman" w:cs="Times New Roman"/>
        </w:rPr>
        <w:t xml:space="preserve"> they maintain their main power as well. Sufi shrine such as shrine of Sial Sharif continues to hold importance for the Pakistanis. Important in Pakistan are the Sufi shrines, one such shrine is the Sial Shrine. The Sial Sharif shrine is a part of Punjab. Sufi shrines have a lot of influence in Pakistan. The shrines power is still strong. It has a lot of influence, in the area. The Sial Sharif shrine holds a great relevance today. Illustrates how Sufi shrines operate in Pakistan</w:t>
      </w:r>
      <w:r w:rsidR="00595FB5" w:rsidRPr="00595FB5">
        <w:rPr>
          <w:rFonts w:ascii="Times New Roman" w:hAnsi="Times New Roman" w:cs="Times New Roman"/>
        </w:rPr>
        <w:t>.</w:t>
      </w:r>
    </w:p>
    <w:p w14:paraId="4E115535" w14:textId="77777777" w:rsidR="00595FB5" w:rsidRDefault="00595FB5" w:rsidP="0076085B">
      <w:pPr>
        <w:spacing w:line="276" w:lineRule="auto"/>
        <w:rPr>
          <w:rFonts w:ascii="Times New Roman" w:hAnsi="Times New Roman" w:cs="Times New Roman"/>
        </w:rPr>
      </w:pPr>
    </w:p>
    <w:p w14:paraId="6EC58296" w14:textId="77777777" w:rsidR="00BE1534" w:rsidRPr="00595FB5" w:rsidRDefault="00BE1534" w:rsidP="0076085B">
      <w:pPr>
        <w:spacing w:line="276" w:lineRule="auto"/>
        <w:rPr>
          <w:rFonts w:ascii="Times New Roman" w:hAnsi="Times New Roman" w:cs="Times New Roman"/>
        </w:rPr>
      </w:pPr>
    </w:p>
    <w:p w14:paraId="45A7F692" w14:textId="77777777" w:rsidR="0076085B" w:rsidRPr="004745DE" w:rsidRDefault="0076085B" w:rsidP="0076085B">
      <w:pPr>
        <w:pStyle w:val="Heading2"/>
        <w:rPr>
          <w:rFonts w:ascii="Times New Roman" w:hAnsi="Times New Roman" w:cs="Times New Roman"/>
          <w:color w:val="auto"/>
        </w:rPr>
      </w:pPr>
      <w:bookmarkStart w:id="35" w:name="_Toc228137984"/>
      <w:r w:rsidRPr="004745DE">
        <w:rPr>
          <w:rFonts w:ascii="Times New Roman" w:hAnsi="Times New Roman" w:cs="Times New Roman"/>
          <w:color w:val="auto"/>
        </w:rPr>
        <w:lastRenderedPageBreak/>
        <w:t>Critical Analysis</w:t>
      </w:r>
      <w:bookmarkEnd w:id="35"/>
    </w:p>
    <w:p w14:paraId="26429695" w14:textId="77777777" w:rsidR="0076085B" w:rsidRPr="004745DE" w:rsidRDefault="0076085B" w:rsidP="0076085B">
      <w:pPr>
        <w:spacing w:line="276" w:lineRule="auto"/>
        <w:rPr>
          <w:rFonts w:ascii="Times New Roman" w:hAnsi="Times New Roman" w:cs="Times New Roman"/>
        </w:rPr>
      </w:pPr>
    </w:p>
    <w:p w14:paraId="4A1DB840" w14:textId="571A8C02" w:rsidR="0076085B"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The strength of this study will be the method that is detailed. It zeroes in on the actual flow of money votes and influence in a particular location over a specific period of time and uncovers specific facts that explore beyond a wide-angle sweep. It is definitely big news that these shrine networks have shifted, rather than changed in response to new politics, media, or for convenience. A major disadvantage of this study is the same as that of a case study. Sial Sharif's history, location in central Punjab and close proximity to the PPP party and land ownership of the shrine may not be representative of the other shrines in Sindh, </w:t>
      </w:r>
      <w:proofErr w:type="spellStart"/>
      <w:r w:rsidRPr="00BE1534">
        <w:rPr>
          <w:rFonts w:ascii="Times New Roman" w:hAnsi="Times New Roman" w:cs="Times New Roman"/>
        </w:rPr>
        <w:t>Balochistan</w:t>
      </w:r>
      <w:proofErr w:type="spellEnd"/>
      <w:r w:rsidRPr="00BE1534">
        <w:rPr>
          <w:rFonts w:ascii="Times New Roman" w:hAnsi="Times New Roman" w:cs="Times New Roman"/>
        </w:rPr>
        <w:t xml:space="preserve"> or Khyber Pakhtunkhwa. The social and political situation of those areas varies considerably from each other.</w:t>
      </w:r>
    </w:p>
    <w:p w14:paraId="241B0192" w14:textId="77777777" w:rsidR="00BE1534" w:rsidRPr="004745DE" w:rsidRDefault="00BE1534" w:rsidP="0076085B">
      <w:pPr>
        <w:spacing w:line="276" w:lineRule="auto"/>
        <w:rPr>
          <w:rFonts w:ascii="Times New Roman" w:hAnsi="Times New Roman" w:cs="Times New Roman"/>
        </w:rPr>
      </w:pPr>
    </w:p>
    <w:p w14:paraId="592E49B0" w14:textId="77777777" w:rsidR="0076085B" w:rsidRDefault="0076085B" w:rsidP="0076085B">
      <w:pPr>
        <w:spacing w:line="276" w:lineRule="auto"/>
        <w:rPr>
          <w:rFonts w:ascii="Times New Roman" w:hAnsi="Times New Roman" w:cs="Times New Roman"/>
          <w:b/>
          <w:bCs/>
        </w:rPr>
      </w:pPr>
      <w:r w:rsidRPr="004745DE">
        <w:rPr>
          <w:rFonts w:ascii="Times New Roman" w:hAnsi="Times New Roman" w:cs="Times New Roman"/>
          <w:b/>
          <w:bCs/>
        </w:rPr>
        <w:t>Relationship to Chapter 4</w:t>
      </w:r>
    </w:p>
    <w:p w14:paraId="4F84748D" w14:textId="77777777" w:rsidR="00BE1534" w:rsidRPr="004745DE" w:rsidRDefault="00BE1534" w:rsidP="0076085B">
      <w:pPr>
        <w:spacing w:line="276" w:lineRule="auto"/>
        <w:rPr>
          <w:rFonts w:ascii="Times New Roman" w:hAnsi="Times New Roman" w:cs="Times New Roman"/>
        </w:rPr>
      </w:pPr>
    </w:p>
    <w:p w14:paraId="72537304" w14:textId="79D11E3C" w:rsidR="0076085B" w:rsidRDefault="00BE1534" w:rsidP="0076085B">
      <w:pPr>
        <w:spacing w:line="276" w:lineRule="auto"/>
        <w:rPr>
          <w:rFonts w:ascii="Times New Roman" w:hAnsi="Times New Roman" w:cs="Times New Roman"/>
        </w:rPr>
      </w:pPr>
      <w:r w:rsidRPr="00BE1534">
        <w:rPr>
          <w:rFonts w:ascii="Times New Roman" w:hAnsi="Times New Roman" w:cs="Times New Roman"/>
        </w:rPr>
        <w:t xml:space="preserve">Lieven's analysis is very much corroborated and substantiated by the force of this article. The Sial Sharif study is so detailed as to prove his conception of the shrine families as a feudal political elite that is built into the PPP and rural patronage system correct. The qualitative archetype that Lieven outlines hereditary spiritual authority that is </w:t>
      </w:r>
      <w:proofErr w:type="spellStart"/>
      <w:r w:rsidRPr="00BE1534">
        <w:rPr>
          <w:rFonts w:ascii="Times New Roman" w:hAnsi="Times New Roman" w:cs="Times New Roman"/>
        </w:rPr>
        <w:t>indoxed</w:t>
      </w:r>
      <w:proofErr w:type="spellEnd"/>
      <w:r w:rsidRPr="00BE1534">
        <w:rPr>
          <w:rFonts w:ascii="Times New Roman" w:hAnsi="Times New Roman" w:cs="Times New Roman"/>
        </w:rPr>
        <w:t xml:space="preserve"> with political clout and the charitable redistribution breeds allegiance and consolidates wealth is what the study records at the institutional level. The article brings two aspects of Lieven's chapter into sharp focus that are under-explored. Economically, first the accumulation of shrine wealth, how it comes to be, and its deployment politically. Second and more importantly a challenge to Lieven's implicit conviction that shrine power is a slowly fading one. His characterization of a conservative stabilizer in 2010 does not sufficiently reflect how sturdily and astutely the networks of shrines have countered the demands of modernity, as the current study has revealed. This just reinforces Lieven's main thesis, which is that the Arab and Syrian revolts are highly localized.</w:t>
      </w:r>
    </w:p>
    <w:p w14:paraId="2526C980" w14:textId="77777777" w:rsidR="00BE1534" w:rsidRPr="004745DE" w:rsidRDefault="00BE1534" w:rsidP="0076085B">
      <w:pPr>
        <w:spacing w:line="276" w:lineRule="auto"/>
        <w:rPr>
          <w:rFonts w:ascii="Times New Roman" w:hAnsi="Times New Roman" w:cs="Times New Roman"/>
        </w:rPr>
      </w:pPr>
    </w:p>
    <w:p w14:paraId="5B909437" w14:textId="5C0CFCA1" w:rsidR="00BE1534" w:rsidRPr="004745DE" w:rsidRDefault="0076085B" w:rsidP="0076085B">
      <w:pPr>
        <w:pStyle w:val="Heading2"/>
        <w:rPr>
          <w:rFonts w:ascii="Times New Roman" w:hAnsi="Times New Roman" w:cs="Times New Roman"/>
          <w:color w:val="auto"/>
        </w:rPr>
      </w:pPr>
      <w:bookmarkStart w:id="36" w:name="_Toc228137985"/>
      <w:r w:rsidRPr="004745DE">
        <w:rPr>
          <w:rFonts w:ascii="Times New Roman" w:hAnsi="Times New Roman" w:cs="Times New Roman"/>
          <w:color w:val="auto"/>
        </w:rPr>
        <w:t>Conclusion</w:t>
      </w:r>
      <w:bookmarkEnd w:id="36"/>
    </w:p>
    <w:p w14:paraId="0E68756A" w14:textId="77777777" w:rsidR="00BE1534" w:rsidRDefault="00BE1534" w:rsidP="00595FB5">
      <w:pPr>
        <w:spacing w:line="276" w:lineRule="auto"/>
        <w:rPr>
          <w:rFonts w:ascii="Times New Roman" w:hAnsi="Times New Roman" w:cs="Times New Roman"/>
        </w:rPr>
      </w:pPr>
      <w:r w:rsidRPr="00BE1534">
        <w:rPr>
          <w:rFonts w:ascii="Times New Roman" w:hAnsi="Times New Roman" w:cs="Times New Roman"/>
        </w:rPr>
        <w:t xml:space="preserve">The two main informal forces which sustain Pakistani society under poor performing government institutions are discussed in Chapter 3 and Chapter 4 of Pakistan: A Hard Country. These are justice systems based on family ties and old customs, and religious groups based on Sufi shrines and hereditary spiritual leaders. Lieven repeatedly suggests that the survival of Pakistan is due not to the fact that the formal government framework performs its duties, but because of the informal social networks, the structures which may be unfair but don't mind change, they provide adequate level of order, support and belonging. This way, people don't feel entirely disheartened, and that can cause a real revolution. But both chapters have a gigantic fault: They tend to concentrate on perhaps the most complex elements of the system: those who operate from a position of strength, rather than from the kind of position that's ambiguous. </w:t>
      </w:r>
    </w:p>
    <w:p w14:paraId="10E8ABC6" w14:textId="15B2FB89" w:rsidR="0076085B" w:rsidRPr="004745DE" w:rsidRDefault="00BE1534" w:rsidP="00595FB5">
      <w:pPr>
        <w:spacing w:line="276" w:lineRule="auto"/>
        <w:rPr>
          <w:rFonts w:ascii="Times New Roman" w:hAnsi="Times New Roman" w:cs="Times New Roman"/>
        </w:rPr>
      </w:pPr>
      <w:r w:rsidRPr="00BE1534">
        <w:rPr>
          <w:rFonts w:ascii="Times New Roman" w:hAnsi="Times New Roman" w:cs="Times New Roman"/>
        </w:rPr>
        <w:lastRenderedPageBreak/>
        <w:t xml:space="preserve">For instance, it is not often talked about how women are married away like </w:t>
      </w:r>
      <w:proofErr w:type="spellStart"/>
      <w:r w:rsidRPr="00BE1534">
        <w:rPr>
          <w:rFonts w:ascii="Times New Roman" w:hAnsi="Times New Roman" w:cs="Times New Roman"/>
        </w:rPr>
        <w:t>swara</w:t>
      </w:r>
      <w:proofErr w:type="spellEnd"/>
      <w:r w:rsidRPr="00BE1534">
        <w:rPr>
          <w:rFonts w:ascii="Times New Roman" w:hAnsi="Times New Roman" w:cs="Times New Roman"/>
        </w:rPr>
        <w:t xml:space="preserve"> or disciples stay with shrine masters and receive no training or freedom, or how workers are only able to receive justice in a manner that provides them with 'right connections'. The thing that is most notably lacking in the book is the lack of attention paid to these individuals. There are two more articles confirming what Lieven says, but are also continuing along in a few important respects. One article, on the matter of reformation of jirgas, abandons his broad sweep of vision for recommendations for future policy. It shows us that it is a possibility to work together with the informal justice system, and not just to condemn it. The other work, concerning the manner in which shrines operate politically and economically, truly validates the outdated power setup that Lieven discussed in respect to pir families, with a great deal of evidence. It also creates focus on an important reality—they are dynamic and changing and not simply withering away. The three works together evoke a visual and aural picture: One of a society that can withstand the demands of modern politics, and even economic crises, by these informal power entities. But all at a high price to those at the bottom of the systems</w:t>
      </w:r>
      <w:r w:rsidR="00595FB5" w:rsidRPr="00595FB5">
        <w:rPr>
          <w:rFonts w:ascii="Times New Roman" w:hAnsi="Times New Roman" w:cs="Times New Roman"/>
        </w:rPr>
        <w:t>.</w:t>
      </w:r>
    </w:p>
    <w:p w14:paraId="65E7092F" w14:textId="5CD6A424" w:rsidR="0076085B" w:rsidRPr="004745DE" w:rsidRDefault="0076085B" w:rsidP="0076085B">
      <w:pPr>
        <w:pStyle w:val="Heading1"/>
        <w:spacing w:line="276" w:lineRule="auto"/>
        <w:rPr>
          <w:rFonts w:ascii="Times New Roman" w:hAnsi="Times New Roman" w:cs="Times New Roman"/>
          <w:color w:val="auto"/>
        </w:rPr>
      </w:pPr>
    </w:p>
    <w:p w14:paraId="32D94A53" w14:textId="77777777" w:rsidR="0076085B" w:rsidRPr="004745DE" w:rsidRDefault="0076085B" w:rsidP="0076085B">
      <w:pPr>
        <w:pStyle w:val="Heading1"/>
        <w:spacing w:line="276" w:lineRule="auto"/>
        <w:jc w:val="center"/>
        <w:rPr>
          <w:rFonts w:ascii="Times New Roman" w:hAnsi="Times New Roman" w:cs="Times New Roman"/>
          <w:color w:val="auto"/>
        </w:rPr>
      </w:pPr>
    </w:p>
    <w:p w14:paraId="4030DB12" w14:textId="77777777" w:rsidR="0076085B" w:rsidRPr="004745DE" w:rsidRDefault="0076085B" w:rsidP="0076085B">
      <w:pPr>
        <w:pStyle w:val="Heading1"/>
        <w:spacing w:line="276" w:lineRule="auto"/>
        <w:jc w:val="center"/>
        <w:rPr>
          <w:rFonts w:ascii="Times New Roman" w:hAnsi="Times New Roman" w:cs="Times New Roman"/>
          <w:color w:val="auto"/>
        </w:rPr>
      </w:pPr>
    </w:p>
    <w:p w14:paraId="19C83E9B" w14:textId="77777777" w:rsidR="0076085B" w:rsidRPr="004745DE" w:rsidRDefault="0076085B" w:rsidP="0076085B">
      <w:pPr>
        <w:pStyle w:val="Heading1"/>
        <w:spacing w:line="276" w:lineRule="auto"/>
        <w:jc w:val="center"/>
        <w:rPr>
          <w:rFonts w:ascii="Times New Roman" w:hAnsi="Times New Roman" w:cs="Times New Roman"/>
          <w:color w:val="auto"/>
        </w:rPr>
      </w:pPr>
    </w:p>
    <w:p w14:paraId="23676C0E" w14:textId="77777777" w:rsidR="0076085B" w:rsidRPr="004745DE" w:rsidRDefault="0076085B" w:rsidP="0076085B">
      <w:pPr>
        <w:pStyle w:val="Heading1"/>
        <w:spacing w:line="276" w:lineRule="auto"/>
        <w:jc w:val="center"/>
        <w:rPr>
          <w:rFonts w:ascii="Times New Roman" w:hAnsi="Times New Roman" w:cs="Times New Roman"/>
          <w:color w:val="auto"/>
        </w:rPr>
      </w:pPr>
    </w:p>
    <w:p w14:paraId="5E91B8C6" w14:textId="77777777" w:rsidR="0076085B" w:rsidRPr="004745DE" w:rsidRDefault="0076085B" w:rsidP="0076085B">
      <w:pPr>
        <w:pStyle w:val="Heading1"/>
        <w:spacing w:line="276" w:lineRule="auto"/>
        <w:jc w:val="center"/>
        <w:rPr>
          <w:rFonts w:ascii="Times New Roman" w:hAnsi="Times New Roman" w:cs="Times New Roman"/>
          <w:color w:val="auto"/>
        </w:rPr>
      </w:pPr>
    </w:p>
    <w:p w14:paraId="68BE47AA" w14:textId="77777777" w:rsidR="0076085B" w:rsidRPr="004745DE" w:rsidRDefault="0076085B" w:rsidP="0076085B">
      <w:pPr>
        <w:pStyle w:val="Heading1"/>
        <w:spacing w:line="276" w:lineRule="auto"/>
        <w:jc w:val="center"/>
        <w:rPr>
          <w:rFonts w:ascii="Times New Roman" w:hAnsi="Times New Roman" w:cs="Times New Roman"/>
          <w:color w:val="auto"/>
        </w:rPr>
      </w:pPr>
    </w:p>
    <w:p w14:paraId="5C857EF9" w14:textId="77777777" w:rsidR="0076085B" w:rsidRPr="004745DE" w:rsidRDefault="0076085B" w:rsidP="0076085B">
      <w:pPr>
        <w:pStyle w:val="Heading1"/>
        <w:spacing w:line="276" w:lineRule="auto"/>
        <w:jc w:val="center"/>
        <w:rPr>
          <w:rFonts w:ascii="Times New Roman" w:hAnsi="Times New Roman" w:cs="Times New Roman"/>
          <w:color w:val="auto"/>
        </w:rPr>
      </w:pPr>
    </w:p>
    <w:p w14:paraId="5B211A8E" w14:textId="77777777" w:rsidR="0076085B" w:rsidRPr="004745DE" w:rsidRDefault="0076085B" w:rsidP="0076085B">
      <w:pPr>
        <w:pStyle w:val="Heading1"/>
        <w:spacing w:line="276" w:lineRule="auto"/>
        <w:rPr>
          <w:rFonts w:ascii="Times New Roman" w:hAnsi="Times New Roman" w:cs="Times New Roman"/>
          <w:color w:val="auto"/>
        </w:rPr>
      </w:pPr>
    </w:p>
    <w:p w14:paraId="7DFA85FC" w14:textId="77777777" w:rsidR="00595FB5" w:rsidRPr="004745DE" w:rsidRDefault="00595FB5" w:rsidP="0076085B">
      <w:pPr>
        <w:pStyle w:val="Heading1"/>
        <w:spacing w:line="276" w:lineRule="auto"/>
        <w:jc w:val="center"/>
        <w:rPr>
          <w:rFonts w:ascii="Times New Roman" w:hAnsi="Times New Roman" w:cs="Times New Roman"/>
          <w:color w:val="auto"/>
        </w:rPr>
      </w:pPr>
    </w:p>
    <w:p w14:paraId="637C1239" w14:textId="20049DD8" w:rsidR="00E15414" w:rsidRPr="004745DE" w:rsidRDefault="00E15414" w:rsidP="0076085B">
      <w:pPr>
        <w:pStyle w:val="Heading1"/>
        <w:spacing w:line="276" w:lineRule="auto"/>
        <w:jc w:val="center"/>
        <w:rPr>
          <w:rFonts w:ascii="Times New Roman" w:hAnsi="Times New Roman" w:cs="Times New Roman"/>
          <w:color w:val="auto"/>
        </w:rPr>
      </w:pPr>
      <w:bookmarkStart w:id="37" w:name="_Toc228137986"/>
      <w:r w:rsidRPr="004745DE">
        <w:rPr>
          <w:rFonts w:ascii="Times New Roman" w:hAnsi="Times New Roman" w:cs="Times New Roman"/>
          <w:color w:val="auto"/>
        </w:rPr>
        <w:lastRenderedPageBreak/>
        <w:t>Chapters 5: The Military and Chapter 6: Politics</w:t>
      </w:r>
      <w:bookmarkEnd w:id="37"/>
    </w:p>
    <w:p w14:paraId="29D3F6CA" w14:textId="77777777" w:rsidR="00E15414" w:rsidRPr="004745DE" w:rsidRDefault="00E15414" w:rsidP="0076085B">
      <w:pPr>
        <w:spacing w:line="276" w:lineRule="auto"/>
        <w:rPr>
          <w:rFonts w:ascii="Times New Roman" w:hAnsi="Times New Roman" w:cs="Times New Roman"/>
          <w:b/>
          <w:bCs/>
          <w:sz w:val="32"/>
          <w:szCs w:val="32"/>
        </w:rPr>
      </w:pPr>
    </w:p>
    <w:p w14:paraId="43AF744E" w14:textId="77777777" w:rsidR="00E15414" w:rsidRPr="004745DE" w:rsidRDefault="00E15414" w:rsidP="0076085B">
      <w:pPr>
        <w:pStyle w:val="ListParagraph"/>
        <w:numPr>
          <w:ilvl w:val="1"/>
          <w:numId w:val="2"/>
        </w:numPr>
        <w:spacing w:after="160" w:line="276" w:lineRule="auto"/>
        <w:contextualSpacing/>
        <w:rPr>
          <w:rFonts w:ascii="Times New Roman" w:hAnsi="Times New Roman" w:cs="Times New Roman"/>
          <w:b/>
          <w:bCs/>
        </w:rPr>
      </w:pPr>
      <w:r w:rsidRPr="004745DE">
        <w:rPr>
          <w:rFonts w:ascii="Times New Roman" w:hAnsi="Times New Roman" w:cs="Times New Roman"/>
          <w:b/>
          <w:bCs/>
        </w:rPr>
        <w:t xml:space="preserve">Overview </w:t>
      </w:r>
    </w:p>
    <w:p w14:paraId="1302914C" w14:textId="5A8B7E62"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Lieven's treatment of the Pakistani military in Pakistan: A Hard Country is not what readers shaped by conventional political science might expect. There are no opening salvos of statistics, no policy matrices, no comparative indices. The argument builds through texture instead observation layered on observation, anecdote placed where a lesser writer might have reached for a graph. What comes through is a picture of an institution that sits in a genuinely strange position. Not quite inside the Pakistani state, not quite outside it either, the military occupies a space that Lieven spends these chapters carefully mapping.</w:t>
      </w:r>
    </w:p>
    <w:p w14:paraId="7535764C" w14:textId="648CDE75" w:rsidR="0076085B" w:rsidRDefault="00E63F35" w:rsidP="00E63F35">
      <w:pPr>
        <w:spacing w:line="276" w:lineRule="auto"/>
        <w:rPr>
          <w:rFonts w:ascii="Times New Roman" w:hAnsi="Times New Roman" w:cs="Times New Roman"/>
        </w:rPr>
      </w:pPr>
      <w:r w:rsidRPr="00E63F35">
        <w:rPr>
          <w:rFonts w:ascii="Times New Roman" w:hAnsi="Times New Roman" w:cs="Times New Roman"/>
        </w:rPr>
        <w:t>His entry point is the question of paradise, what different groups within Pakistan imagine a good life to actually look like. The military's answer is the cantonment. Not heaven, not abstract justice, not national prosperity, but a walled and maintained physical space. Lieven is doing more than scene-setting here. The cantonment is the military's entire worldview made concrete, and the rest of the chapter is really an unpacking of what that worldview costs and what it produces.</w:t>
      </w:r>
    </w:p>
    <w:p w14:paraId="105A59AA" w14:textId="77777777" w:rsidR="00E63F35" w:rsidRPr="004745DE" w:rsidRDefault="00E63F35" w:rsidP="00E63F35">
      <w:pPr>
        <w:spacing w:line="276" w:lineRule="auto"/>
        <w:rPr>
          <w:rFonts w:ascii="Times New Roman" w:hAnsi="Times New Roman" w:cs="Times New Roman"/>
        </w:rPr>
      </w:pPr>
    </w:p>
    <w:p w14:paraId="51DCBAA3" w14:textId="77777777" w:rsidR="00E15414" w:rsidRPr="004745DE" w:rsidRDefault="00E15414" w:rsidP="0076085B">
      <w:pPr>
        <w:pStyle w:val="ListParagraph"/>
        <w:numPr>
          <w:ilvl w:val="1"/>
          <w:numId w:val="2"/>
        </w:numPr>
        <w:spacing w:after="160" w:line="276" w:lineRule="auto"/>
        <w:contextualSpacing/>
        <w:rPr>
          <w:rFonts w:ascii="Times New Roman" w:hAnsi="Times New Roman" w:cs="Times New Roman"/>
          <w:b/>
          <w:bCs/>
        </w:rPr>
      </w:pPr>
      <w:r w:rsidRPr="004745DE">
        <w:rPr>
          <w:rFonts w:ascii="Times New Roman" w:hAnsi="Times New Roman" w:cs="Times New Roman"/>
          <w:b/>
          <w:bCs/>
        </w:rPr>
        <w:t>The Cantonment as a Symbol of Order and Separation</w:t>
      </w:r>
    </w:p>
    <w:p w14:paraId="3593F985" w14:textId="7567DB63" w:rsidR="00E63F35" w:rsidRPr="00E63F35" w:rsidRDefault="00E15414" w:rsidP="00E63F35">
      <w:pPr>
        <w:spacing w:line="276" w:lineRule="auto"/>
        <w:rPr>
          <w:rFonts w:ascii="Times New Roman" w:hAnsi="Times New Roman" w:cs="Times New Roman"/>
        </w:rPr>
      </w:pPr>
      <w:r w:rsidRPr="004745DE">
        <w:rPr>
          <w:rFonts w:ascii="Times New Roman" w:hAnsi="Times New Roman" w:cs="Times New Roman"/>
        </w:rPr>
        <w:t xml:space="preserve"> </w:t>
      </w:r>
      <w:r w:rsidR="00E63F35" w:rsidRPr="00E63F35">
        <w:rPr>
          <w:rFonts w:ascii="Times New Roman" w:hAnsi="Times New Roman" w:cs="Times New Roman"/>
        </w:rPr>
        <w:t>The cantonment descriptions Lieven provides are almost unnervingly precise. Painted tree trunks, straight roads, housing arranged with geometric regularity, soldiers present even to manage foot traffic. One might read this as admiration, but Lieven is doing something more complicated. What strikes you, reading closely, is the extent to which a whole parallel world has been constructed here different rules, different resources, a different governing logic from anything you find on the civilian side of the gate.</w:t>
      </w:r>
    </w:p>
    <w:p w14:paraId="08D845C7" w14:textId="77777777"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Outside, the familiar picture returns. Offices in varying states of decay, roads that traffic treats as loose suggestions, public infrastructure that has clearly not been </w:t>
      </w:r>
      <w:proofErr w:type="spellStart"/>
      <w:r w:rsidRPr="00E63F35">
        <w:rPr>
          <w:rFonts w:ascii="Times New Roman" w:hAnsi="Times New Roman" w:cs="Times New Roman"/>
        </w:rPr>
        <w:t>anyones</w:t>
      </w:r>
      <w:proofErr w:type="spellEnd"/>
      <w:r w:rsidRPr="00E63F35">
        <w:rPr>
          <w:rFonts w:ascii="Times New Roman" w:hAnsi="Times New Roman" w:cs="Times New Roman"/>
        </w:rPr>
        <w:t xml:space="preserve"> priority for quite some time. This juxtaposition is not accidental on Lieven's part and it is not accidental in reality either. The military benefits, institutionally, from the contrast being this visible. No formal argument needs to be made about which institution works and which does not. The comparison makes itself every time someone walks from one side to the other.</w:t>
      </w:r>
    </w:p>
    <w:p w14:paraId="1BF0ED96" w14:textId="6BF98A54" w:rsidR="00E15414"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What complicates things is the ideological weight the separation carries. The officers Lieven interviews do not describe their distance from civilian society as a regrettable necessity. For them it is something closer to a protective measure, a way of keeping the institution sealed off from influences they genuinely regard as corrosive. Civilian proximity, in this worldview, drags you toward the same dysfunction the military takes pride in standing apart from. This is where Lieven locates a real paradox. The institution tasked with protecting Pakistani society from its worst tendencies has built an identity that depends, structurally, on staying insulated from that same society.</w:t>
      </w:r>
    </w:p>
    <w:p w14:paraId="1B10D777" w14:textId="77777777" w:rsidR="0076085B" w:rsidRPr="004745DE" w:rsidRDefault="0076085B" w:rsidP="0076085B">
      <w:pPr>
        <w:spacing w:line="276" w:lineRule="auto"/>
        <w:rPr>
          <w:rFonts w:ascii="Times New Roman" w:hAnsi="Times New Roman" w:cs="Times New Roman"/>
        </w:rPr>
      </w:pPr>
    </w:p>
    <w:p w14:paraId="04D75C54" w14:textId="77777777" w:rsidR="00E15414" w:rsidRPr="004745DE" w:rsidRDefault="00E15414" w:rsidP="0076085B">
      <w:pPr>
        <w:pStyle w:val="ListParagraph"/>
        <w:numPr>
          <w:ilvl w:val="1"/>
          <w:numId w:val="2"/>
        </w:numPr>
        <w:spacing w:after="160" w:line="276" w:lineRule="auto"/>
        <w:contextualSpacing/>
        <w:rPr>
          <w:rFonts w:ascii="Times New Roman" w:hAnsi="Times New Roman" w:cs="Times New Roman"/>
          <w:b/>
          <w:bCs/>
        </w:rPr>
      </w:pPr>
      <w:r w:rsidRPr="004745DE">
        <w:rPr>
          <w:rFonts w:ascii="Times New Roman" w:hAnsi="Times New Roman" w:cs="Times New Roman"/>
          <w:b/>
          <w:bCs/>
        </w:rPr>
        <w:t xml:space="preserve">“An Army with a State”: Structural Power of the Military </w:t>
      </w:r>
    </w:p>
    <w:p w14:paraId="4EA48D06" w14:textId="45A56961"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Prussian formulation Lieven borrows that Pakistan is an army with a state rather than a state with an </w:t>
      </w:r>
      <w:proofErr w:type="gramStart"/>
      <w:r w:rsidRPr="00E63F35">
        <w:rPr>
          <w:rFonts w:ascii="Times New Roman" w:hAnsi="Times New Roman" w:cs="Times New Roman"/>
        </w:rPr>
        <w:t>army</w:t>
      </w:r>
      <w:r w:rsidR="00595FB5">
        <w:rPr>
          <w:rFonts w:ascii="Times New Roman" w:hAnsi="Times New Roman" w:cs="Times New Roman"/>
        </w:rPr>
        <w:t xml:space="preserve"> </w:t>
      </w:r>
      <w:r w:rsidRPr="00E63F35">
        <w:rPr>
          <w:rFonts w:ascii="Times New Roman" w:hAnsi="Times New Roman" w:cs="Times New Roman"/>
        </w:rPr>
        <w:t xml:space="preserve"> risks</w:t>
      </w:r>
      <w:proofErr w:type="gramEnd"/>
      <w:r w:rsidRPr="00E63F35">
        <w:rPr>
          <w:rFonts w:ascii="Times New Roman" w:hAnsi="Times New Roman" w:cs="Times New Roman"/>
        </w:rPr>
        <w:t xml:space="preserve"> becoming a slogan if left unexamined. Lieven earns it by working through what it actually means on the ground. The military does not merely hold political influence. It runs schools and hospitals, manages large agricultural operations and sits atop a range of industrial concerns that civilian ministries would genuinely struggle to administer. The Fauji Foundation alone controls a commercial portfolio of a scale that most government departments have never come close to. Parliamentary scrutiny of </w:t>
      </w:r>
      <w:proofErr w:type="spellStart"/>
      <w:r w:rsidRPr="00E63F35">
        <w:rPr>
          <w:rFonts w:ascii="Times New Roman" w:hAnsi="Times New Roman" w:cs="Times New Roman"/>
        </w:rPr>
        <w:t>defence</w:t>
      </w:r>
      <w:proofErr w:type="spellEnd"/>
      <w:r w:rsidRPr="00E63F35">
        <w:rPr>
          <w:rFonts w:ascii="Times New Roman" w:hAnsi="Times New Roman" w:cs="Times New Roman"/>
        </w:rPr>
        <w:t xml:space="preserve"> spending is, in practice, limited to a degree that would be remarkable in most democracies, and the career pathways available to retiring </w:t>
      </w:r>
      <w:proofErr w:type="gramStart"/>
      <w:r w:rsidRPr="00E63F35">
        <w:rPr>
          <w:rFonts w:ascii="Times New Roman" w:hAnsi="Times New Roman" w:cs="Times New Roman"/>
        </w:rPr>
        <w:t>officers  into</w:t>
      </w:r>
      <w:proofErr w:type="gramEnd"/>
      <w:r w:rsidRPr="00E63F35">
        <w:rPr>
          <w:rFonts w:ascii="Times New Roman" w:hAnsi="Times New Roman" w:cs="Times New Roman"/>
        </w:rPr>
        <w:t xml:space="preserve"> corporate boards, into public sector </w:t>
      </w:r>
      <w:proofErr w:type="gramStart"/>
      <w:r w:rsidRPr="00E63F35">
        <w:rPr>
          <w:rFonts w:ascii="Times New Roman" w:hAnsi="Times New Roman" w:cs="Times New Roman"/>
        </w:rPr>
        <w:t>leadership  are</w:t>
      </w:r>
      <w:proofErr w:type="gramEnd"/>
      <w:r w:rsidRPr="00E63F35">
        <w:rPr>
          <w:rFonts w:ascii="Times New Roman" w:hAnsi="Times New Roman" w:cs="Times New Roman"/>
        </w:rPr>
        <w:t xml:space="preserve"> not ones their civilian counterparts can realistically access.</w:t>
      </w:r>
    </w:p>
    <w:p w14:paraId="1A065304" w14:textId="19C3047C" w:rsidR="0076085B" w:rsidRDefault="00E63F35" w:rsidP="00E63F35">
      <w:pPr>
        <w:spacing w:line="276" w:lineRule="auto"/>
        <w:rPr>
          <w:rFonts w:ascii="Times New Roman" w:hAnsi="Times New Roman" w:cs="Times New Roman"/>
        </w:rPr>
      </w:pPr>
      <w:r w:rsidRPr="00E63F35">
        <w:rPr>
          <w:rFonts w:ascii="Times New Roman" w:hAnsi="Times New Roman" w:cs="Times New Roman"/>
        </w:rPr>
        <w:t>The efficiency question is where Lieven's argument gets most pointed. Pakistani military installations tend to function. Roads get built, logistics hold, decisions get implemented rather than deferred indefinitely. The civilian state, by contrast, grinds. The temptation is to attribute this gap to something innate, some quality of discipline or institutional character that the military has and the bureaucracy lacks. Lieven resists this, and rightly. An institution with protected funding, insulated from political interference and largely beyond public accountability will, in most circumstances, outperform one subjected to all of these pressures at once. The comparison was never between equals.</w:t>
      </w:r>
    </w:p>
    <w:p w14:paraId="4D930C12" w14:textId="77777777" w:rsidR="00E63F35" w:rsidRPr="004745DE" w:rsidRDefault="00E63F35" w:rsidP="00E63F35">
      <w:pPr>
        <w:spacing w:line="276" w:lineRule="auto"/>
        <w:rPr>
          <w:rFonts w:ascii="Times New Roman" w:hAnsi="Times New Roman" w:cs="Times New Roman"/>
        </w:rPr>
      </w:pPr>
    </w:p>
    <w:p w14:paraId="21AC406F" w14:textId="663AD674" w:rsidR="00E15414" w:rsidRPr="004745DE" w:rsidRDefault="00E15414" w:rsidP="0076085B">
      <w:pPr>
        <w:pStyle w:val="ListParagraph"/>
        <w:numPr>
          <w:ilvl w:val="1"/>
          <w:numId w:val="2"/>
        </w:numPr>
        <w:spacing w:line="276" w:lineRule="auto"/>
        <w:rPr>
          <w:rFonts w:ascii="Times New Roman" w:hAnsi="Times New Roman" w:cs="Times New Roman"/>
          <w:b/>
          <w:bCs/>
        </w:rPr>
      </w:pPr>
      <w:r w:rsidRPr="004745DE">
        <w:rPr>
          <w:rFonts w:ascii="Times New Roman" w:hAnsi="Times New Roman" w:cs="Times New Roman"/>
          <w:b/>
          <w:bCs/>
        </w:rPr>
        <w:t>The Military as a “Family” and Patronage Network</w:t>
      </w:r>
    </w:p>
    <w:p w14:paraId="57DD7769" w14:textId="77777777" w:rsidR="0076085B" w:rsidRPr="004745DE" w:rsidRDefault="0076085B" w:rsidP="0076085B">
      <w:pPr>
        <w:pStyle w:val="ListParagraph"/>
        <w:spacing w:line="276" w:lineRule="auto"/>
        <w:ind w:left="372"/>
        <w:rPr>
          <w:rFonts w:ascii="Times New Roman" w:hAnsi="Times New Roman" w:cs="Times New Roman"/>
          <w:b/>
          <w:bCs/>
        </w:rPr>
      </w:pPr>
    </w:p>
    <w:p w14:paraId="39F57CFC" w14:textId="75C89676"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internal culture Lieven describes is one of genuine cohesion. People who have spent careers alongside the same colleagues, who have shared risk and built a common identity over years of service, and who remain connected to those networks well after they have left formal </w:t>
      </w:r>
      <w:proofErr w:type="gramStart"/>
      <w:r w:rsidRPr="00E63F35">
        <w:rPr>
          <w:rFonts w:ascii="Times New Roman" w:hAnsi="Times New Roman" w:cs="Times New Roman"/>
        </w:rPr>
        <w:t>service  this</w:t>
      </w:r>
      <w:proofErr w:type="gramEnd"/>
      <w:r w:rsidRPr="00E63F35">
        <w:rPr>
          <w:rFonts w:ascii="Times New Roman" w:hAnsi="Times New Roman" w:cs="Times New Roman"/>
        </w:rPr>
        <w:t xml:space="preserve"> is real, and Lieven does not dismiss it. But he is equally clear that beneath the solidarity sits an elaborate and quite deliberate architecture of material benefit.</w:t>
      </w:r>
    </w:p>
    <w:p w14:paraId="3801240F" w14:textId="7C7993BB" w:rsidR="0076085B"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housing colonies, the reserved school places, the medical facilities, the land grants, the post-service corporate </w:t>
      </w:r>
      <w:proofErr w:type="gramStart"/>
      <w:r w:rsidRPr="00E63F35">
        <w:rPr>
          <w:rFonts w:ascii="Times New Roman" w:hAnsi="Times New Roman" w:cs="Times New Roman"/>
        </w:rPr>
        <w:t>placements  none</w:t>
      </w:r>
      <w:proofErr w:type="gramEnd"/>
      <w:r w:rsidRPr="00E63F35">
        <w:rPr>
          <w:rFonts w:ascii="Times New Roman" w:hAnsi="Times New Roman" w:cs="Times New Roman"/>
        </w:rPr>
        <w:t xml:space="preserve"> of this is incidental to the institution. It forms a comprehensive welfare system structurally unavailable to most Pakistanis. Lieven's phrase "legal corruption" is the one that stays with you. There is no individual theft here, no brown envelope changing hands. What exists instead is a </w:t>
      </w:r>
      <w:proofErr w:type="spellStart"/>
      <w:r w:rsidRPr="00E63F35">
        <w:rPr>
          <w:rFonts w:ascii="Times New Roman" w:hAnsi="Times New Roman" w:cs="Times New Roman"/>
        </w:rPr>
        <w:t>formalised</w:t>
      </w:r>
      <w:proofErr w:type="spellEnd"/>
      <w:r w:rsidRPr="00E63F35">
        <w:rPr>
          <w:rFonts w:ascii="Times New Roman" w:hAnsi="Times New Roman" w:cs="Times New Roman"/>
        </w:rPr>
        <w:t xml:space="preserve"> system of preferential access that accumulates, across a career and well into retirement, into something that functions like a separate and largely self-reproducing class. The military positions itself as a standing critique of the patronage politics </w:t>
      </w:r>
      <w:proofErr w:type="spellStart"/>
      <w:r w:rsidRPr="00E63F35">
        <w:rPr>
          <w:rFonts w:ascii="Times New Roman" w:hAnsi="Times New Roman" w:cs="Times New Roman"/>
        </w:rPr>
        <w:t>practised</w:t>
      </w:r>
      <w:proofErr w:type="spellEnd"/>
      <w:r w:rsidRPr="00E63F35">
        <w:rPr>
          <w:rFonts w:ascii="Times New Roman" w:hAnsi="Times New Roman" w:cs="Times New Roman"/>
        </w:rPr>
        <w:t xml:space="preserve"> by civilian parties. What Lieven observes, fairly quietly, is that the underlying logic is </w:t>
      </w:r>
      <w:proofErr w:type="gramStart"/>
      <w:r w:rsidRPr="00E63F35">
        <w:rPr>
          <w:rFonts w:ascii="Times New Roman" w:hAnsi="Times New Roman" w:cs="Times New Roman"/>
        </w:rPr>
        <w:t>shared  what</w:t>
      </w:r>
      <w:proofErr w:type="gramEnd"/>
      <w:r w:rsidRPr="00E63F35">
        <w:rPr>
          <w:rFonts w:ascii="Times New Roman" w:hAnsi="Times New Roman" w:cs="Times New Roman"/>
        </w:rPr>
        <w:t xml:space="preserve"> differs is mainly the level of administrative tidiness with which that logic gets applied.</w:t>
      </w:r>
    </w:p>
    <w:p w14:paraId="25DD9968" w14:textId="77777777" w:rsidR="00E63F35" w:rsidRDefault="00E63F35" w:rsidP="00E63F35">
      <w:pPr>
        <w:spacing w:line="276" w:lineRule="auto"/>
        <w:rPr>
          <w:rFonts w:ascii="Times New Roman" w:hAnsi="Times New Roman" w:cs="Times New Roman"/>
        </w:rPr>
      </w:pPr>
    </w:p>
    <w:p w14:paraId="01D02F76" w14:textId="77777777" w:rsidR="00E63F35" w:rsidRPr="004745DE" w:rsidRDefault="00E63F35" w:rsidP="00E63F35">
      <w:pPr>
        <w:spacing w:line="276" w:lineRule="auto"/>
        <w:rPr>
          <w:rFonts w:ascii="Times New Roman" w:hAnsi="Times New Roman" w:cs="Times New Roman"/>
        </w:rPr>
      </w:pPr>
    </w:p>
    <w:p w14:paraId="2DB2CB55" w14:textId="249FA5E8" w:rsidR="00E15414" w:rsidRPr="004745DE" w:rsidRDefault="00E15414" w:rsidP="0076085B">
      <w:pPr>
        <w:pStyle w:val="ListParagraph"/>
        <w:numPr>
          <w:ilvl w:val="1"/>
          <w:numId w:val="2"/>
        </w:numPr>
        <w:spacing w:line="276" w:lineRule="auto"/>
        <w:rPr>
          <w:rFonts w:ascii="Times New Roman" w:hAnsi="Times New Roman" w:cs="Times New Roman"/>
          <w:b/>
          <w:bCs/>
        </w:rPr>
      </w:pPr>
      <w:r w:rsidRPr="004745DE">
        <w:rPr>
          <w:rFonts w:ascii="Times New Roman" w:hAnsi="Times New Roman" w:cs="Times New Roman"/>
          <w:b/>
          <w:bCs/>
        </w:rPr>
        <w:lastRenderedPageBreak/>
        <w:t>Civil-Military Relations and Political Influence</w:t>
      </w:r>
    </w:p>
    <w:p w14:paraId="732319BF" w14:textId="77777777" w:rsidR="0076085B" w:rsidRPr="004745DE" w:rsidRDefault="0076085B" w:rsidP="0076085B">
      <w:pPr>
        <w:pStyle w:val="ListParagraph"/>
        <w:spacing w:line="276" w:lineRule="auto"/>
        <w:ind w:left="372"/>
        <w:rPr>
          <w:rFonts w:ascii="Times New Roman" w:hAnsi="Times New Roman" w:cs="Times New Roman"/>
          <w:b/>
          <w:bCs/>
        </w:rPr>
      </w:pPr>
    </w:p>
    <w:p w14:paraId="164DC8F2" w14:textId="77777777"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Reducing the civil-military relationship in Pakistan to a clean narrative is something Lieven explicitly avoids, and for good reason. The picture that emerges from his account is messier and more uncomfortable than a simple story of military dominance over a helpless civilian government. Civilian actors are not merely victims of this arrangement. In important ways they are participants in constructing it, and that is probably the part of Lieven's argument that sits least comfortably with those who prefer a more straightforward account of military overreach.</w:t>
      </w:r>
    </w:p>
    <w:p w14:paraId="3F2F44EF" w14:textId="5F256AA9" w:rsidR="00E15414"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Elected governments, confronted with crises they cannot manage, turn to the army. Security emergencies, economic instability, internal political </w:t>
      </w:r>
      <w:proofErr w:type="gramStart"/>
      <w:r w:rsidRPr="00E63F35">
        <w:rPr>
          <w:rFonts w:ascii="Times New Roman" w:hAnsi="Times New Roman" w:cs="Times New Roman"/>
        </w:rPr>
        <w:t>threats  in</w:t>
      </w:r>
      <w:proofErr w:type="gramEnd"/>
      <w:r w:rsidRPr="00E63F35">
        <w:rPr>
          <w:rFonts w:ascii="Times New Roman" w:hAnsi="Times New Roman" w:cs="Times New Roman"/>
        </w:rPr>
        <w:t xml:space="preserve"> each case the military offers resources, discipline and reach that no civilian institution currently matches. But every time this happens the pattern deepens. The military becomes more embedded, more indispensable in public perception and harder to dislodge even after the immediate crisis has long since passed. What is striking is how this has played out across policy domains over time. Areas like </w:t>
      </w:r>
      <w:proofErr w:type="spellStart"/>
      <w:r w:rsidRPr="00E63F35">
        <w:rPr>
          <w:rFonts w:ascii="Times New Roman" w:hAnsi="Times New Roman" w:cs="Times New Roman"/>
        </w:rPr>
        <w:t>defence</w:t>
      </w:r>
      <w:proofErr w:type="spellEnd"/>
      <w:r w:rsidRPr="00E63F35">
        <w:rPr>
          <w:rFonts w:ascii="Times New Roman" w:hAnsi="Times New Roman" w:cs="Times New Roman"/>
        </w:rPr>
        <w:t xml:space="preserve"> and foreign affairs have drifted, through the accumulation of individual decisions rather than any single formal transfer, into spaces where civilian authority is nominal at best. No one moment produced this outcome. Decades of small concessions did, and nobody who made those concessions necessarily intended the structural result they collectively produced.</w:t>
      </w:r>
    </w:p>
    <w:p w14:paraId="1A512BB1" w14:textId="77777777" w:rsidR="0076085B" w:rsidRPr="004745DE" w:rsidRDefault="0076085B" w:rsidP="0076085B">
      <w:pPr>
        <w:spacing w:line="276" w:lineRule="auto"/>
        <w:rPr>
          <w:rFonts w:ascii="Times New Roman" w:hAnsi="Times New Roman" w:cs="Times New Roman"/>
          <w:b/>
          <w:bCs/>
        </w:rPr>
      </w:pPr>
    </w:p>
    <w:p w14:paraId="1374627D" w14:textId="1D249E21" w:rsidR="00E15414" w:rsidRPr="004745DE" w:rsidRDefault="00E15414" w:rsidP="0076085B">
      <w:pPr>
        <w:pStyle w:val="ListParagraph"/>
        <w:numPr>
          <w:ilvl w:val="1"/>
          <w:numId w:val="2"/>
        </w:numPr>
        <w:spacing w:line="276" w:lineRule="auto"/>
        <w:rPr>
          <w:rFonts w:ascii="Times New Roman" w:hAnsi="Times New Roman" w:cs="Times New Roman"/>
          <w:b/>
          <w:bCs/>
        </w:rPr>
      </w:pPr>
      <w:r w:rsidRPr="004745DE">
        <w:rPr>
          <w:rFonts w:ascii="Times New Roman" w:hAnsi="Times New Roman" w:cs="Times New Roman"/>
          <w:b/>
          <w:bCs/>
        </w:rPr>
        <w:t xml:space="preserve">Public Perception and Legitimacy </w:t>
      </w:r>
    </w:p>
    <w:p w14:paraId="77CA0B68" w14:textId="77777777" w:rsidR="0076085B" w:rsidRPr="004745DE" w:rsidRDefault="0076085B" w:rsidP="0076085B">
      <w:pPr>
        <w:pStyle w:val="ListParagraph"/>
        <w:spacing w:line="276" w:lineRule="auto"/>
        <w:ind w:left="372"/>
        <w:rPr>
          <w:rFonts w:ascii="Times New Roman" w:hAnsi="Times New Roman" w:cs="Times New Roman"/>
          <w:b/>
          <w:bCs/>
        </w:rPr>
      </w:pPr>
    </w:p>
    <w:p w14:paraId="3F8539F0" w14:textId="3979CDCE" w:rsidR="00E63F35" w:rsidRPr="00E63F35" w:rsidRDefault="00E15414" w:rsidP="00E63F35">
      <w:pPr>
        <w:spacing w:line="276" w:lineRule="auto"/>
        <w:rPr>
          <w:rFonts w:ascii="Times New Roman" w:hAnsi="Times New Roman" w:cs="Times New Roman"/>
        </w:rPr>
      </w:pPr>
      <w:r w:rsidRPr="004745DE">
        <w:rPr>
          <w:rFonts w:ascii="Times New Roman" w:hAnsi="Times New Roman" w:cs="Times New Roman"/>
        </w:rPr>
        <w:t xml:space="preserve"> </w:t>
      </w:r>
      <w:r w:rsidR="00E63F35" w:rsidRPr="00E63F35">
        <w:rPr>
          <w:rFonts w:ascii="Times New Roman" w:hAnsi="Times New Roman" w:cs="Times New Roman"/>
        </w:rPr>
        <w:t xml:space="preserve">What the military enjoys, in Lieven's reading, is not simply power. It enjoys a form of legitimacy that civilian institutions have largely failed to build for themselves. For a significant share of the Pakistani public, the armed forces represent the most credible answer to which institution actually delivers. Disaster response, the visible discipline of cantonment life, the contrast with governmental </w:t>
      </w:r>
      <w:proofErr w:type="gramStart"/>
      <w:r w:rsidR="00E63F35" w:rsidRPr="00E63F35">
        <w:rPr>
          <w:rFonts w:ascii="Times New Roman" w:hAnsi="Times New Roman" w:cs="Times New Roman"/>
        </w:rPr>
        <w:t>dysfunction  these</w:t>
      </w:r>
      <w:proofErr w:type="gramEnd"/>
      <w:r w:rsidR="00E63F35" w:rsidRPr="00E63F35">
        <w:rPr>
          <w:rFonts w:ascii="Times New Roman" w:hAnsi="Times New Roman" w:cs="Times New Roman"/>
        </w:rPr>
        <w:t xml:space="preserve"> produce a reputation that survives considerable strain.</w:t>
      </w:r>
    </w:p>
    <w:p w14:paraId="6AC47175" w14:textId="10D92DB5" w:rsidR="00E15414"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legitimacy is not unconditional though, and Lieven is careful about this. Military governments generate their own frustrations over time, public enthusiasm for direct rule tends to decay as the realities of governing replace the idea of it. When the military withdraws and civilian politics resumes, the contrast reasserts itself and the army's standing recovers. What matters here, and what Lieven </w:t>
      </w:r>
      <w:proofErr w:type="spellStart"/>
      <w:r w:rsidRPr="00E63F35">
        <w:rPr>
          <w:rFonts w:ascii="Times New Roman" w:hAnsi="Times New Roman" w:cs="Times New Roman"/>
        </w:rPr>
        <w:t>emphasises</w:t>
      </w:r>
      <w:proofErr w:type="spellEnd"/>
      <w:r w:rsidRPr="00E63F35">
        <w:rPr>
          <w:rFonts w:ascii="Times New Roman" w:hAnsi="Times New Roman" w:cs="Times New Roman"/>
        </w:rPr>
        <w:t xml:space="preserve"> is that this cycle runs partly on public demand. Pakistanis exhausted by political dysfunction are not passive recipients of military authority. Many of them, at various points, have actively preferred it, and that preference is itself part of what makes the system so resistant to change.</w:t>
      </w:r>
    </w:p>
    <w:p w14:paraId="236B8288" w14:textId="77777777" w:rsidR="00E63F35" w:rsidRDefault="00E63F35" w:rsidP="00E63F35">
      <w:pPr>
        <w:spacing w:line="276" w:lineRule="auto"/>
        <w:rPr>
          <w:rFonts w:ascii="Times New Roman" w:hAnsi="Times New Roman" w:cs="Times New Roman"/>
        </w:rPr>
      </w:pPr>
    </w:p>
    <w:p w14:paraId="0ED56003" w14:textId="77777777" w:rsidR="00E63F35" w:rsidRDefault="00E63F35" w:rsidP="00E63F35">
      <w:pPr>
        <w:spacing w:line="276" w:lineRule="auto"/>
        <w:rPr>
          <w:rFonts w:ascii="Times New Roman" w:hAnsi="Times New Roman" w:cs="Times New Roman"/>
        </w:rPr>
      </w:pPr>
    </w:p>
    <w:p w14:paraId="338D90F7" w14:textId="77777777" w:rsidR="00E63F35" w:rsidRPr="004745DE" w:rsidRDefault="00E63F35" w:rsidP="00E63F35">
      <w:pPr>
        <w:spacing w:line="276" w:lineRule="auto"/>
        <w:rPr>
          <w:rFonts w:ascii="Times New Roman" w:hAnsi="Times New Roman" w:cs="Times New Roman"/>
        </w:rPr>
      </w:pPr>
    </w:p>
    <w:p w14:paraId="468BB611" w14:textId="77777777" w:rsidR="0076085B" w:rsidRPr="004745DE" w:rsidRDefault="0076085B" w:rsidP="0076085B">
      <w:pPr>
        <w:spacing w:line="276" w:lineRule="auto"/>
        <w:rPr>
          <w:rFonts w:ascii="Times New Roman" w:hAnsi="Times New Roman" w:cs="Times New Roman"/>
        </w:rPr>
      </w:pPr>
    </w:p>
    <w:p w14:paraId="2444DE87" w14:textId="77777777" w:rsidR="00E15414" w:rsidRPr="004745DE" w:rsidRDefault="00E15414" w:rsidP="0076085B">
      <w:pPr>
        <w:spacing w:line="276" w:lineRule="auto"/>
        <w:rPr>
          <w:rFonts w:ascii="Times New Roman" w:hAnsi="Times New Roman" w:cs="Times New Roman"/>
        </w:rPr>
      </w:pPr>
    </w:p>
    <w:p w14:paraId="47B9DF43" w14:textId="77777777" w:rsidR="00E15414" w:rsidRPr="004745DE" w:rsidRDefault="00E15414" w:rsidP="0076085B">
      <w:pPr>
        <w:pStyle w:val="Heading2"/>
        <w:spacing w:line="276" w:lineRule="auto"/>
        <w:rPr>
          <w:rFonts w:ascii="Times New Roman" w:hAnsi="Times New Roman" w:cs="Times New Roman"/>
          <w:color w:val="auto"/>
        </w:rPr>
      </w:pPr>
      <w:bookmarkStart w:id="38" w:name="_Toc228137987"/>
      <w:r w:rsidRPr="004745DE">
        <w:rPr>
          <w:rFonts w:ascii="Times New Roman" w:hAnsi="Times New Roman" w:cs="Times New Roman"/>
          <w:color w:val="auto"/>
        </w:rPr>
        <w:lastRenderedPageBreak/>
        <w:t>Critical Analysis</w:t>
      </w:r>
      <w:bookmarkEnd w:id="38"/>
      <w:r w:rsidRPr="004745DE">
        <w:rPr>
          <w:rFonts w:ascii="Times New Roman" w:hAnsi="Times New Roman" w:cs="Times New Roman"/>
          <w:color w:val="auto"/>
        </w:rPr>
        <w:t xml:space="preserve"> </w:t>
      </w:r>
    </w:p>
    <w:p w14:paraId="50F2BAFE" w14:textId="77777777" w:rsidR="00E15414" w:rsidRPr="004745DE" w:rsidRDefault="00E15414" w:rsidP="0076085B">
      <w:pPr>
        <w:spacing w:line="276" w:lineRule="auto"/>
        <w:rPr>
          <w:rFonts w:ascii="Times New Roman" w:hAnsi="Times New Roman" w:cs="Times New Roman"/>
          <w:b/>
          <w:bCs/>
          <w:sz w:val="32"/>
          <w:szCs w:val="32"/>
        </w:rPr>
      </w:pPr>
    </w:p>
    <w:p w14:paraId="40B6E562"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 xml:space="preserve">2.1 The Illusion of Superiority: Efficiency vs. Structural Advantage </w:t>
      </w:r>
    </w:p>
    <w:p w14:paraId="0E20E4E0" w14:textId="77777777" w:rsidR="0076085B" w:rsidRPr="004745DE" w:rsidRDefault="0076085B" w:rsidP="0076085B">
      <w:pPr>
        <w:spacing w:line="276" w:lineRule="auto"/>
        <w:rPr>
          <w:rFonts w:ascii="Times New Roman" w:hAnsi="Times New Roman" w:cs="Times New Roman"/>
          <w:b/>
          <w:bCs/>
        </w:rPr>
      </w:pPr>
    </w:p>
    <w:p w14:paraId="1158E8CC" w14:textId="76BB325F" w:rsidR="00E63F35" w:rsidRPr="00E63F35" w:rsidRDefault="00E15414" w:rsidP="00E63F35">
      <w:pPr>
        <w:spacing w:line="276" w:lineRule="auto"/>
        <w:rPr>
          <w:rFonts w:ascii="Times New Roman" w:hAnsi="Times New Roman" w:cs="Times New Roman"/>
        </w:rPr>
      </w:pPr>
      <w:r w:rsidRPr="004745DE">
        <w:rPr>
          <w:rFonts w:ascii="Times New Roman" w:hAnsi="Times New Roman" w:cs="Times New Roman"/>
        </w:rPr>
        <w:t xml:space="preserve"> </w:t>
      </w:r>
      <w:r w:rsidR="00E63F35" w:rsidRPr="00E63F35">
        <w:rPr>
          <w:rFonts w:ascii="Times New Roman" w:hAnsi="Times New Roman" w:cs="Times New Roman"/>
        </w:rPr>
        <w:t xml:space="preserve">Lieven's sharpest analytical move is probably his treatment of the efficiency question, because it targets an assumption that is almost universally held. The Pakistani military does, by most observable measures, outperform most Pakistani civilian institutions. Roads within cantonments are maintained. Orders get followed. Projects reach completion. The explanation most people reach for involves something like institutional </w:t>
      </w:r>
      <w:proofErr w:type="gramStart"/>
      <w:r w:rsidR="00E63F35" w:rsidRPr="00E63F35">
        <w:rPr>
          <w:rFonts w:ascii="Times New Roman" w:hAnsi="Times New Roman" w:cs="Times New Roman"/>
        </w:rPr>
        <w:t>character  discipline</w:t>
      </w:r>
      <w:proofErr w:type="gramEnd"/>
      <w:r w:rsidR="00E63F35" w:rsidRPr="00E63F35">
        <w:rPr>
          <w:rFonts w:ascii="Times New Roman" w:hAnsi="Times New Roman" w:cs="Times New Roman"/>
        </w:rPr>
        <w:t>, integrity, a culture of accountability that the civilian bureaucracy simply lacks.</w:t>
      </w:r>
    </w:p>
    <w:p w14:paraId="438AA47D" w14:textId="06885A81" w:rsidR="00E15414"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Lieven questions not the observation but the inference drawn from it. Protected budgets, insulation from political interference, the ability to enforce internal standards without external </w:t>
      </w:r>
      <w:proofErr w:type="gramStart"/>
      <w:r w:rsidRPr="00E63F35">
        <w:rPr>
          <w:rFonts w:ascii="Times New Roman" w:hAnsi="Times New Roman" w:cs="Times New Roman"/>
        </w:rPr>
        <w:t>oversight  these</w:t>
      </w:r>
      <w:proofErr w:type="gramEnd"/>
      <w:r w:rsidRPr="00E63F35">
        <w:rPr>
          <w:rFonts w:ascii="Times New Roman" w:hAnsi="Times New Roman" w:cs="Times New Roman"/>
        </w:rPr>
        <w:t xml:space="preserve"> are not incidental features of the military's environment. They are structural advantages that civilian agencies have simply never had access to. Concluding from the performance gap that the military is inherently superior would require believing these conditions make no real difference. That is not a position Lieven finds credible, and after reading his argument, it is hard to find it credible either.</w:t>
      </w:r>
    </w:p>
    <w:p w14:paraId="564968B6" w14:textId="77777777" w:rsidR="0076085B" w:rsidRPr="004745DE" w:rsidRDefault="0076085B" w:rsidP="0076085B">
      <w:pPr>
        <w:spacing w:line="276" w:lineRule="auto"/>
        <w:rPr>
          <w:rFonts w:ascii="Times New Roman" w:hAnsi="Times New Roman" w:cs="Times New Roman"/>
        </w:rPr>
      </w:pPr>
    </w:p>
    <w:p w14:paraId="38D5189E"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 xml:space="preserve">2.2 Separation from Society: Strength or Weakness </w:t>
      </w:r>
    </w:p>
    <w:p w14:paraId="76287AEA" w14:textId="77777777" w:rsidR="0076085B" w:rsidRPr="004745DE" w:rsidRDefault="0076085B" w:rsidP="0076085B">
      <w:pPr>
        <w:spacing w:line="276" w:lineRule="auto"/>
        <w:rPr>
          <w:rFonts w:ascii="Times New Roman" w:hAnsi="Times New Roman" w:cs="Times New Roman"/>
          <w:b/>
          <w:bCs/>
        </w:rPr>
      </w:pPr>
    </w:p>
    <w:p w14:paraId="597C4D29" w14:textId="3804C13C"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insulation that keeps the military internally coherent also keeps it, in important ways, uninformed about the country it governs. Running Pakistan in anything beyond a security-and-logistics sense requires sustained familiarity with what Pakistani society actually </w:t>
      </w:r>
      <w:proofErr w:type="gramStart"/>
      <w:r w:rsidRPr="00E63F35">
        <w:rPr>
          <w:rFonts w:ascii="Times New Roman" w:hAnsi="Times New Roman" w:cs="Times New Roman"/>
        </w:rPr>
        <w:t>is  its</w:t>
      </w:r>
      <w:proofErr w:type="gramEnd"/>
      <w:r w:rsidRPr="00E63F35">
        <w:rPr>
          <w:rFonts w:ascii="Times New Roman" w:hAnsi="Times New Roman" w:cs="Times New Roman"/>
        </w:rPr>
        <w:t xml:space="preserve"> regional textures, its economic arrangements, its informal power structures, the communal negotiations that keep fractious communities in some kind of working relationship. This is knowledge that comes from proximity, not from administered distance.</w:t>
      </w:r>
    </w:p>
    <w:p w14:paraId="621E2AA1" w14:textId="78FAA9F3" w:rsidR="00E15414"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Military periods of rule in Pakistan have tended to struggle with exactly this. The institutional strengths that make the army effective within its own </w:t>
      </w:r>
      <w:proofErr w:type="gramStart"/>
      <w:r w:rsidRPr="00E63F35">
        <w:rPr>
          <w:rFonts w:ascii="Times New Roman" w:hAnsi="Times New Roman" w:cs="Times New Roman"/>
        </w:rPr>
        <w:t>domain  hierarchy</w:t>
      </w:r>
      <w:proofErr w:type="gramEnd"/>
      <w:r w:rsidRPr="00E63F35">
        <w:rPr>
          <w:rFonts w:ascii="Times New Roman" w:hAnsi="Times New Roman" w:cs="Times New Roman"/>
        </w:rPr>
        <w:t xml:space="preserve">, </w:t>
      </w:r>
      <w:proofErr w:type="spellStart"/>
      <w:r w:rsidRPr="00E63F35">
        <w:rPr>
          <w:rFonts w:ascii="Times New Roman" w:hAnsi="Times New Roman" w:cs="Times New Roman"/>
        </w:rPr>
        <w:t>standardised</w:t>
      </w:r>
      <w:proofErr w:type="spellEnd"/>
      <w:r w:rsidRPr="00E63F35">
        <w:rPr>
          <w:rFonts w:ascii="Times New Roman" w:hAnsi="Times New Roman" w:cs="Times New Roman"/>
        </w:rPr>
        <w:t xml:space="preserve"> control clear chains of </w:t>
      </w:r>
      <w:proofErr w:type="gramStart"/>
      <w:r w:rsidRPr="00E63F35">
        <w:rPr>
          <w:rFonts w:ascii="Times New Roman" w:hAnsi="Times New Roman" w:cs="Times New Roman"/>
        </w:rPr>
        <w:t>command  do</w:t>
      </w:r>
      <w:proofErr w:type="gramEnd"/>
      <w:r w:rsidRPr="00E63F35">
        <w:rPr>
          <w:rFonts w:ascii="Times New Roman" w:hAnsi="Times New Roman" w:cs="Times New Roman"/>
        </w:rPr>
        <w:t xml:space="preserve"> not transfer straightforwardly to the problems of governing a diverse and politically complicated country. Some things require accommodation rather than control, and the military's instinct tends toward the latter.</w:t>
      </w:r>
    </w:p>
    <w:p w14:paraId="4BF0A01B" w14:textId="77777777" w:rsidR="0076085B" w:rsidRPr="004745DE" w:rsidRDefault="0076085B" w:rsidP="0076085B">
      <w:pPr>
        <w:spacing w:line="276" w:lineRule="auto"/>
        <w:rPr>
          <w:rFonts w:ascii="Times New Roman" w:hAnsi="Times New Roman" w:cs="Times New Roman"/>
        </w:rPr>
      </w:pPr>
    </w:p>
    <w:p w14:paraId="3A565C66"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 xml:space="preserve">2.3 Democracy Undermined from Within </w:t>
      </w:r>
    </w:p>
    <w:p w14:paraId="181265F4" w14:textId="77777777" w:rsidR="0076085B" w:rsidRPr="004745DE" w:rsidRDefault="0076085B" w:rsidP="0076085B">
      <w:pPr>
        <w:spacing w:line="276" w:lineRule="auto"/>
        <w:rPr>
          <w:rFonts w:ascii="Times New Roman" w:hAnsi="Times New Roman" w:cs="Times New Roman"/>
          <w:b/>
          <w:bCs/>
        </w:rPr>
      </w:pPr>
    </w:p>
    <w:p w14:paraId="24B4D32E" w14:textId="6A3CDE82" w:rsidR="0076085B" w:rsidRDefault="00E63F35" w:rsidP="0076085B">
      <w:pPr>
        <w:spacing w:line="276" w:lineRule="auto"/>
        <w:rPr>
          <w:rFonts w:ascii="Times New Roman" w:hAnsi="Times New Roman" w:cs="Times New Roman"/>
        </w:rPr>
      </w:pPr>
      <w:r w:rsidRPr="00E63F35">
        <w:rPr>
          <w:rFonts w:ascii="Times New Roman" w:hAnsi="Times New Roman" w:cs="Times New Roman"/>
        </w:rPr>
        <w:t xml:space="preserve">This is something Lieven's account makes difficult to ignore, even though it tends to get lost in analyses that keep the focus on military pressure as the primary explanatory variable. The resilience that democratic institutions need in order to function has not really developed in Pakistan, and the military's resistance to that development is only part of the story. Civilian politicians have, time and again, reached for the easier option bringing in the military conceding jurisdiction bypassing civilian structures rather than doing the harder work of actually fixing </w:t>
      </w:r>
      <w:r w:rsidRPr="00E63F35">
        <w:rPr>
          <w:rFonts w:ascii="Times New Roman" w:hAnsi="Times New Roman" w:cs="Times New Roman"/>
        </w:rPr>
        <w:lastRenderedPageBreak/>
        <w:t>them. Each of these decisions compounds. What accumulates over time is a political culture in which military involvement feels not merely normal but structurally necessary, and not only to the military itself.</w:t>
      </w:r>
    </w:p>
    <w:p w14:paraId="42852A4B" w14:textId="77777777" w:rsidR="00E63F35" w:rsidRPr="004745DE" w:rsidRDefault="00E63F35" w:rsidP="0076085B">
      <w:pPr>
        <w:spacing w:line="276" w:lineRule="auto"/>
        <w:rPr>
          <w:rFonts w:ascii="Times New Roman" w:hAnsi="Times New Roman" w:cs="Times New Roman"/>
        </w:rPr>
      </w:pPr>
    </w:p>
    <w:p w14:paraId="5278F808"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2.4 Patronage vs. Corruption: A False Distinction</w:t>
      </w:r>
    </w:p>
    <w:p w14:paraId="1CCA14D7" w14:textId="77777777" w:rsidR="0076085B" w:rsidRPr="004745DE" w:rsidRDefault="0076085B" w:rsidP="0076085B">
      <w:pPr>
        <w:spacing w:line="276" w:lineRule="auto"/>
        <w:rPr>
          <w:rFonts w:ascii="Times New Roman" w:hAnsi="Times New Roman" w:cs="Times New Roman"/>
          <w:b/>
          <w:bCs/>
        </w:rPr>
      </w:pPr>
    </w:p>
    <w:p w14:paraId="05D02007" w14:textId="668E4117" w:rsidR="00E15414" w:rsidRPr="004745DE" w:rsidRDefault="00E15414" w:rsidP="0076085B">
      <w:pPr>
        <w:spacing w:line="276" w:lineRule="auto"/>
        <w:rPr>
          <w:rFonts w:ascii="Times New Roman" w:hAnsi="Times New Roman" w:cs="Times New Roman"/>
        </w:rPr>
      </w:pPr>
      <w:r w:rsidRPr="004745DE">
        <w:rPr>
          <w:rFonts w:ascii="Times New Roman" w:hAnsi="Times New Roman" w:cs="Times New Roman"/>
        </w:rPr>
        <w:t xml:space="preserve"> </w:t>
      </w:r>
      <w:r w:rsidR="00E63F35" w:rsidRPr="00E63F35">
        <w:rPr>
          <w:rFonts w:ascii="Times New Roman" w:hAnsi="Times New Roman" w:cs="Times New Roman"/>
        </w:rPr>
        <w:t xml:space="preserve">The contrast between military governance and civilian patronage politics is one the military has historically promoted and that Pakistani commentary has sometimes accepted a bit too uncritically. Lieven is </w:t>
      </w:r>
      <w:r w:rsidR="00595FB5" w:rsidRPr="00E63F35">
        <w:rPr>
          <w:rFonts w:ascii="Times New Roman" w:hAnsi="Times New Roman" w:cs="Times New Roman"/>
        </w:rPr>
        <w:t>skeptical</w:t>
      </w:r>
      <w:r w:rsidR="00E63F35" w:rsidRPr="00E63F35">
        <w:rPr>
          <w:rFonts w:ascii="Times New Roman" w:hAnsi="Times New Roman" w:cs="Times New Roman"/>
        </w:rPr>
        <w:t xml:space="preserve"> and his </w:t>
      </w:r>
      <w:r w:rsidR="00595FB5" w:rsidRPr="00E63F35">
        <w:rPr>
          <w:rFonts w:ascii="Times New Roman" w:hAnsi="Times New Roman" w:cs="Times New Roman"/>
        </w:rPr>
        <w:t>skepticism</w:t>
      </w:r>
      <w:r w:rsidR="00E63F35" w:rsidRPr="00E63F35">
        <w:rPr>
          <w:rFonts w:ascii="Times New Roman" w:hAnsi="Times New Roman" w:cs="Times New Roman"/>
        </w:rPr>
        <w:t xml:space="preserve"> seems well-placed. The military does not operate through the informal, </w:t>
      </w:r>
      <w:r w:rsidR="00595FB5" w:rsidRPr="00E63F35">
        <w:rPr>
          <w:rFonts w:ascii="Times New Roman" w:hAnsi="Times New Roman" w:cs="Times New Roman"/>
        </w:rPr>
        <w:t>individualized</w:t>
      </w:r>
      <w:r w:rsidR="00E63F35" w:rsidRPr="00E63F35">
        <w:rPr>
          <w:rFonts w:ascii="Times New Roman" w:hAnsi="Times New Roman" w:cs="Times New Roman"/>
        </w:rPr>
        <w:t xml:space="preserve"> corruption that marks parts of civilian politics, that much is true. What it operates through instead is a </w:t>
      </w:r>
      <w:r w:rsidR="00595FB5" w:rsidRPr="00E63F35">
        <w:rPr>
          <w:rFonts w:ascii="Times New Roman" w:hAnsi="Times New Roman" w:cs="Times New Roman"/>
        </w:rPr>
        <w:t>systematized</w:t>
      </w:r>
      <w:r w:rsidR="00E63F35" w:rsidRPr="00E63F35">
        <w:rPr>
          <w:rFonts w:ascii="Times New Roman" w:hAnsi="Times New Roman" w:cs="Times New Roman"/>
        </w:rPr>
        <w:t xml:space="preserve"> structure of preferential </w:t>
      </w:r>
      <w:proofErr w:type="gramStart"/>
      <w:r w:rsidR="00E63F35" w:rsidRPr="00E63F35">
        <w:rPr>
          <w:rFonts w:ascii="Times New Roman" w:hAnsi="Times New Roman" w:cs="Times New Roman"/>
        </w:rPr>
        <w:t>access  to</w:t>
      </w:r>
      <w:proofErr w:type="gramEnd"/>
      <w:r w:rsidR="00E63F35" w:rsidRPr="00E63F35">
        <w:rPr>
          <w:rFonts w:ascii="Times New Roman" w:hAnsi="Times New Roman" w:cs="Times New Roman"/>
        </w:rPr>
        <w:t xml:space="preserve"> land, employment, credit, contracts — that is </w:t>
      </w:r>
      <w:r w:rsidR="00595FB5" w:rsidRPr="00E63F35">
        <w:rPr>
          <w:rFonts w:ascii="Times New Roman" w:hAnsi="Times New Roman" w:cs="Times New Roman"/>
        </w:rPr>
        <w:t>formalized</w:t>
      </w:r>
      <w:r w:rsidR="00E63F35" w:rsidRPr="00E63F35">
        <w:rPr>
          <w:rFonts w:ascii="Times New Roman" w:hAnsi="Times New Roman" w:cs="Times New Roman"/>
        </w:rPr>
        <w:t xml:space="preserve">, </w:t>
      </w:r>
      <w:r w:rsidR="00595FB5" w:rsidRPr="00E63F35">
        <w:rPr>
          <w:rFonts w:ascii="Times New Roman" w:hAnsi="Times New Roman" w:cs="Times New Roman"/>
        </w:rPr>
        <w:t>institutionalized</w:t>
      </w:r>
      <w:r w:rsidR="00E63F35" w:rsidRPr="00E63F35">
        <w:rPr>
          <w:rFonts w:ascii="Times New Roman" w:hAnsi="Times New Roman" w:cs="Times New Roman"/>
        </w:rPr>
        <w:t xml:space="preserve"> and effectively permanent. The legal status of this arrangement does not change its distributive consequences. A privileged stratum is being reproduced; the paperwork is simply in better order than it is elsewhere.</w:t>
      </w:r>
    </w:p>
    <w:p w14:paraId="5D1D54CA" w14:textId="77777777" w:rsidR="0076085B" w:rsidRPr="004745DE" w:rsidRDefault="0076085B" w:rsidP="0076085B">
      <w:pPr>
        <w:spacing w:line="276" w:lineRule="auto"/>
        <w:rPr>
          <w:rFonts w:ascii="Times New Roman" w:hAnsi="Times New Roman" w:cs="Times New Roman"/>
        </w:rPr>
      </w:pPr>
    </w:p>
    <w:p w14:paraId="532D47CC" w14:textId="77777777" w:rsidR="0076085B" w:rsidRPr="004745DE" w:rsidRDefault="0076085B" w:rsidP="0076085B">
      <w:pPr>
        <w:spacing w:line="276" w:lineRule="auto"/>
        <w:rPr>
          <w:rFonts w:ascii="Times New Roman" w:hAnsi="Times New Roman" w:cs="Times New Roman"/>
        </w:rPr>
      </w:pPr>
    </w:p>
    <w:p w14:paraId="1F97880C" w14:textId="77777777" w:rsidR="0076085B" w:rsidRPr="004745DE" w:rsidRDefault="0076085B" w:rsidP="0076085B">
      <w:pPr>
        <w:spacing w:line="276" w:lineRule="auto"/>
        <w:rPr>
          <w:rFonts w:ascii="Times New Roman" w:hAnsi="Times New Roman" w:cs="Times New Roman"/>
        </w:rPr>
      </w:pPr>
    </w:p>
    <w:p w14:paraId="1C696D35"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2.5 Relevance of the Chapters to Contemporary Pakistan</w:t>
      </w:r>
    </w:p>
    <w:p w14:paraId="3FAF003F" w14:textId="77777777" w:rsidR="0076085B" w:rsidRPr="004745DE" w:rsidRDefault="0076085B" w:rsidP="0076085B">
      <w:pPr>
        <w:spacing w:line="276" w:lineRule="auto"/>
        <w:rPr>
          <w:rFonts w:ascii="Times New Roman" w:hAnsi="Times New Roman" w:cs="Times New Roman"/>
          <w:b/>
          <w:bCs/>
        </w:rPr>
      </w:pPr>
    </w:p>
    <w:p w14:paraId="71EF5BFC" w14:textId="7A63F09C" w:rsidR="00E15414" w:rsidRDefault="00E63F35" w:rsidP="0076085B">
      <w:pPr>
        <w:spacing w:line="276" w:lineRule="auto"/>
        <w:rPr>
          <w:rFonts w:ascii="Times New Roman" w:hAnsi="Times New Roman" w:cs="Times New Roman"/>
        </w:rPr>
      </w:pPr>
      <w:r w:rsidRPr="00E63F35">
        <w:rPr>
          <w:rFonts w:ascii="Times New Roman" w:hAnsi="Times New Roman" w:cs="Times New Roman"/>
        </w:rPr>
        <w:t xml:space="preserve">The structural dynamics Lieven identifies have not dissolved. Military dominance, civilian institutional weakness, cycles of public trust that </w:t>
      </w:r>
      <w:proofErr w:type="spellStart"/>
      <w:r w:rsidRPr="00E63F35">
        <w:rPr>
          <w:rFonts w:ascii="Times New Roman" w:hAnsi="Times New Roman" w:cs="Times New Roman"/>
        </w:rPr>
        <w:t>favour</w:t>
      </w:r>
      <w:proofErr w:type="spellEnd"/>
      <w:r w:rsidRPr="00E63F35">
        <w:rPr>
          <w:rFonts w:ascii="Times New Roman" w:hAnsi="Times New Roman" w:cs="Times New Roman"/>
        </w:rPr>
        <w:t xml:space="preserve"> the army when civilian governments </w:t>
      </w:r>
      <w:proofErr w:type="gramStart"/>
      <w:r w:rsidRPr="00E63F35">
        <w:rPr>
          <w:rFonts w:ascii="Times New Roman" w:hAnsi="Times New Roman" w:cs="Times New Roman"/>
        </w:rPr>
        <w:t>disappoint  these</w:t>
      </w:r>
      <w:proofErr w:type="gramEnd"/>
      <w:r w:rsidRPr="00E63F35">
        <w:rPr>
          <w:rFonts w:ascii="Times New Roman" w:hAnsi="Times New Roman" w:cs="Times New Roman"/>
        </w:rPr>
        <w:t xml:space="preserve"> remain the basic grammar of Pakistani political life. The surrounding environment has changed in ways worth noting: media is louder and more fragmented, moments of judicial assertiveness are more frequent and more public, and criticism of the military now circulates through digital channels that are genuinely harder to suppress than broadcast media was. What remains uncertain is whether this adds up to anything more than a noisier version of the same underlying arrangement, or whether it represents the early stages of something that might actually shift the balance. The evidence, honestly, does not settle that question yet.</w:t>
      </w:r>
    </w:p>
    <w:p w14:paraId="0E748558" w14:textId="77777777" w:rsidR="00E63F35" w:rsidRDefault="00E63F35" w:rsidP="0076085B">
      <w:pPr>
        <w:spacing w:line="276" w:lineRule="auto"/>
        <w:rPr>
          <w:rFonts w:ascii="Times New Roman" w:hAnsi="Times New Roman" w:cs="Times New Roman"/>
        </w:rPr>
      </w:pPr>
    </w:p>
    <w:p w14:paraId="68ADAB03" w14:textId="77777777" w:rsidR="00E63F35" w:rsidRDefault="00E63F35" w:rsidP="0076085B">
      <w:pPr>
        <w:spacing w:line="276" w:lineRule="auto"/>
        <w:rPr>
          <w:rFonts w:ascii="Times New Roman" w:hAnsi="Times New Roman" w:cs="Times New Roman"/>
        </w:rPr>
      </w:pPr>
    </w:p>
    <w:p w14:paraId="432BB63E" w14:textId="77777777" w:rsidR="00E63F35" w:rsidRDefault="00E63F35" w:rsidP="0076085B">
      <w:pPr>
        <w:spacing w:line="276" w:lineRule="auto"/>
        <w:rPr>
          <w:rFonts w:ascii="Times New Roman" w:hAnsi="Times New Roman" w:cs="Times New Roman"/>
        </w:rPr>
      </w:pPr>
    </w:p>
    <w:p w14:paraId="330B23F5" w14:textId="77777777" w:rsidR="00E63F35" w:rsidRDefault="00E63F35" w:rsidP="0076085B">
      <w:pPr>
        <w:spacing w:line="276" w:lineRule="auto"/>
        <w:rPr>
          <w:rFonts w:ascii="Times New Roman" w:hAnsi="Times New Roman" w:cs="Times New Roman"/>
        </w:rPr>
      </w:pPr>
    </w:p>
    <w:p w14:paraId="7DEE0DE2" w14:textId="77777777" w:rsidR="00E63F35" w:rsidRDefault="00E63F35" w:rsidP="0076085B">
      <w:pPr>
        <w:spacing w:line="276" w:lineRule="auto"/>
        <w:rPr>
          <w:rFonts w:ascii="Times New Roman" w:hAnsi="Times New Roman" w:cs="Times New Roman"/>
        </w:rPr>
      </w:pPr>
    </w:p>
    <w:p w14:paraId="1AB2E6F7" w14:textId="77777777" w:rsidR="00E63F35" w:rsidRDefault="00E63F35" w:rsidP="0076085B">
      <w:pPr>
        <w:spacing w:line="276" w:lineRule="auto"/>
        <w:rPr>
          <w:rFonts w:ascii="Times New Roman" w:hAnsi="Times New Roman" w:cs="Times New Roman"/>
        </w:rPr>
      </w:pPr>
    </w:p>
    <w:p w14:paraId="794E6C01" w14:textId="77777777" w:rsidR="00E63F35" w:rsidRDefault="00E63F35" w:rsidP="0076085B">
      <w:pPr>
        <w:spacing w:line="276" w:lineRule="auto"/>
        <w:rPr>
          <w:rFonts w:ascii="Times New Roman" w:hAnsi="Times New Roman" w:cs="Times New Roman"/>
        </w:rPr>
      </w:pPr>
    </w:p>
    <w:p w14:paraId="0F44D625" w14:textId="77777777" w:rsidR="00E63F35" w:rsidRDefault="00E63F35" w:rsidP="0076085B">
      <w:pPr>
        <w:spacing w:line="276" w:lineRule="auto"/>
        <w:rPr>
          <w:rFonts w:ascii="Times New Roman" w:hAnsi="Times New Roman" w:cs="Times New Roman"/>
        </w:rPr>
      </w:pPr>
    </w:p>
    <w:p w14:paraId="5765E430" w14:textId="77777777" w:rsidR="00E63F35" w:rsidRDefault="00E63F35" w:rsidP="0076085B">
      <w:pPr>
        <w:spacing w:line="276" w:lineRule="auto"/>
        <w:rPr>
          <w:rFonts w:ascii="Times New Roman" w:hAnsi="Times New Roman" w:cs="Times New Roman"/>
        </w:rPr>
      </w:pPr>
    </w:p>
    <w:p w14:paraId="1FF7F0E9" w14:textId="77777777" w:rsidR="00E63F35" w:rsidRDefault="00E63F35" w:rsidP="0076085B">
      <w:pPr>
        <w:spacing w:line="276" w:lineRule="auto"/>
        <w:rPr>
          <w:rFonts w:ascii="Times New Roman" w:hAnsi="Times New Roman" w:cs="Times New Roman"/>
        </w:rPr>
      </w:pPr>
    </w:p>
    <w:p w14:paraId="00F04BF5" w14:textId="77777777" w:rsidR="00E63F35" w:rsidRPr="004745DE" w:rsidRDefault="00E63F35" w:rsidP="0076085B">
      <w:pPr>
        <w:spacing w:line="276" w:lineRule="auto"/>
        <w:rPr>
          <w:rFonts w:ascii="Times New Roman" w:hAnsi="Times New Roman" w:cs="Times New Roman"/>
        </w:rPr>
      </w:pPr>
    </w:p>
    <w:p w14:paraId="06A8C2CB" w14:textId="77777777" w:rsidR="00E15414" w:rsidRPr="004745DE" w:rsidRDefault="00E15414" w:rsidP="0076085B">
      <w:pPr>
        <w:pStyle w:val="Heading2"/>
        <w:spacing w:line="276" w:lineRule="auto"/>
        <w:rPr>
          <w:rFonts w:ascii="Times New Roman" w:hAnsi="Times New Roman" w:cs="Times New Roman"/>
          <w:color w:val="auto"/>
        </w:rPr>
      </w:pPr>
      <w:bookmarkStart w:id="39" w:name="_Toc228137988"/>
      <w:r w:rsidRPr="004745DE">
        <w:rPr>
          <w:rFonts w:ascii="Times New Roman" w:hAnsi="Times New Roman" w:cs="Times New Roman"/>
          <w:color w:val="auto"/>
        </w:rPr>
        <w:lastRenderedPageBreak/>
        <w:t>Supplementing Research Articles</w:t>
      </w:r>
      <w:bookmarkEnd w:id="39"/>
      <w:r w:rsidRPr="004745DE">
        <w:rPr>
          <w:rFonts w:ascii="Times New Roman" w:hAnsi="Times New Roman" w:cs="Times New Roman"/>
          <w:color w:val="auto"/>
        </w:rPr>
        <w:t xml:space="preserve"> </w:t>
      </w:r>
    </w:p>
    <w:p w14:paraId="13459D1F" w14:textId="77777777" w:rsidR="00E15414" w:rsidRPr="004745DE" w:rsidRDefault="00E15414" w:rsidP="0076085B">
      <w:pPr>
        <w:spacing w:line="276" w:lineRule="auto"/>
        <w:rPr>
          <w:rFonts w:ascii="Times New Roman" w:hAnsi="Times New Roman" w:cs="Times New Roman"/>
          <w:b/>
          <w:bCs/>
          <w:sz w:val="32"/>
          <w:szCs w:val="32"/>
        </w:rPr>
      </w:pPr>
    </w:p>
    <w:p w14:paraId="70A96AA7" w14:textId="77777777" w:rsidR="00E15414" w:rsidRPr="004745DE" w:rsidRDefault="00E15414" w:rsidP="0076085B">
      <w:pPr>
        <w:spacing w:line="276" w:lineRule="auto"/>
        <w:rPr>
          <w:rFonts w:ascii="Times New Roman" w:hAnsi="Times New Roman" w:cs="Times New Roman"/>
          <w:b/>
          <w:bCs/>
          <w:sz w:val="28"/>
          <w:szCs w:val="28"/>
        </w:rPr>
      </w:pPr>
      <w:r w:rsidRPr="004745DE">
        <w:rPr>
          <w:rFonts w:ascii="Times New Roman" w:hAnsi="Times New Roman" w:cs="Times New Roman"/>
          <w:b/>
          <w:bCs/>
          <w:sz w:val="28"/>
          <w:szCs w:val="28"/>
        </w:rPr>
        <w:t xml:space="preserve">Understanding the Civil-Military Relations in Pakistan: A Case Study of the PML-N Regime (2013-18) by Dr. Sharaf Ali </w:t>
      </w:r>
    </w:p>
    <w:p w14:paraId="52FA8E77" w14:textId="77777777" w:rsidR="00E15414" w:rsidRPr="004745DE" w:rsidRDefault="00E15414" w:rsidP="0076085B">
      <w:pPr>
        <w:spacing w:line="276" w:lineRule="auto"/>
        <w:rPr>
          <w:rFonts w:ascii="Times New Roman" w:hAnsi="Times New Roman" w:cs="Times New Roman"/>
          <w:b/>
          <w:bCs/>
          <w:sz w:val="28"/>
          <w:szCs w:val="28"/>
        </w:rPr>
      </w:pPr>
    </w:p>
    <w:p w14:paraId="2E6D71F2" w14:textId="77777777" w:rsidR="00E15414"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4.1 Civil-Military Relations in Pakistan (2013–2018): A Critical Engagement with Chapters 5 and 6</w:t>
      </w:r>
    </w:p>
    <w:p w14:paraId="5E77D560" w14:textId="77777777" w:rsidR="00E63F35" w:rsidRPr="004745DE" w:rsidRDefault="00E63F35" w:rsidP="0076085B">
      <w:pPr>
        <w:spacing w:line="276" w:lineRule="auto"/>
        <w:rPr>
          <w:rFonts w:ascii="Times New Roman" w:hAnsi="Times New Roman" w:cs="Times New Roman"/>
          <w:b/>
          <w:bCs/>
        </w:rPr>
      </w:pPr>
    </w:p>
    <w:p w14:paraId="3E4D6CD7" w14:textId="1B0BBD86" w:rsidR="00E63F35" w:rsidRPr="00E63F35" w:rsidRDefault="00E15414" w:rsidP="00E63F35">
      <w:pPr>
        <w:spacing w:line="276" w:lineRule="auto"/>
        <w:rPr>
          <w:rFonts w:ascii="Times New Roman" w:hAnsi="Times New Roman" w:cs="Times New Roman"/>
        </w:rPr>
      </w:pPr>
      <w:r w:rsidRPr="004745DE">
        <w:rPr>
          <w:rFonts w:ascii="Times New Roman" w:hAnsi="Times New Roman" w:cs="Times New Roman"/>
        </w:rPr>
        <w:t xml:space="preserve"> </w:t>
      </w:r>
      <w:r w:rsidR="00E63F35" w:rsidRPr="00E63F35">
        <w:rPr>
          <w:rFonts w:ascii="Times New Roman" w:hAnsi="Times New Roman" w:cs="Times New Roman"/>
        </w:rPr>
        <w:t xml:space="preserve">Sharaf Ali's account of the PMLN period works as an empirical elaboration of what Lieven describes in more general terms. Ali is working at a </w:t>
      </w:r>
      <w:proofErr w:type="gramStart"/>
      <w:r w:rsidR="00E63F35" w:rsidRPr="00E63F35">
        <w:rPr>
          <w:rFonts w:ascii="Times New Roman" w:hAnsi="Times New Roman" w:cs="Times New Roman"/>
        </w:rPr>
        <w:t>finer resolution tracking specific institutional decisions</w:t>
      </w:r>
      <w:proofErr w:type="gramEnd"/>
      <w:r w:rsidR="00E63F35" w:rsidRPr="00E63F35">
        <w:rPr>
          <w:rFonts w:ascii="Times New Roman" w:hAnsi="Times New Roman" w:cs="Times New Roman"/>
        </w:rPr>
        <w:t>, mapping the policy mechanisms through which civilian authority contracted, and identifying the particular moments at which elected government chose dependence over the harder path of building independent capacity.</w:t>
      </w:r>
    </w:p>
    <w:p w14:paraId="3B554E2B" w14:textId="6BAE94C9"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Apex Committees are the most instructive case. What the government presented as a practical coordination mechanism for dealing with terrorism turned out to have a longer institutional life than the emergency that produced it. Military officers entered spaces of federal and provincial decision-making that had, at least nominally, been civilian territory. They did not leave when the security situation </w:t>
      </w:r>
      <w:r w:rsidR="00595FB5" w:rsidRPr="00E63F35">
        <w:rPr>
          <w:rFonts w:ascii="Times New Roman" w:hAnsi="Times New Roman" w:cs="Times New Roman"/>
        </w:rPr>
        <w:t>stabilized</w:t>
      </w:r>
      <w:r w:rsidRPr="00E63F35">
        <w:rPr>
          <w:rFonts w:ascii="Times New Roman" w:hAnsi="Times New Roman" w:cs="Times New Roman"/>
        </w:rPr>
        <w:t xml:space="preserve">. The National Action Plan worked </w:t>
      </w:r>
      <w:proofErr w:type="gramStart"/>
      <w:r w:rsidRPr="00E63F35">
        <w:rPr>
          <w:rFonts w:ascii="Times New Roman" w:hAnsi="Times New Roman" w:cs="Times New Roman"/>
        </w:rPr>
        <w:t>similarly  by</w:t>
      </w:r>
      <w:proofErr w:type="gramEnd"/>
      <w:r w:rsidRPr="00E63F35">
        <w:rPr>
          <w:rFonts w:ascii="Times New Roman" w:hAnsi="Times New Roman" w:cs="Times New Roman"/>
        </w:rPr>
        <w:t xml:space="preserve"> designating the military as a policymaking partner rather than an implementing agency, the government extended army influence into areas that counterterrorism logic alone does not obviously require.</w:t>
      </w:r>
    </w:p>
    <w:p w14:paraId="52A4AE32" w14:textId="7912A213"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Military courts under the Twenty-First Amendment are the starkest case Ali examines. A civilian justice system that was not functioning became justification for handing adjudicative authority to an institution with its own chain of command and minimal external oversight. The problem the courts were meant to solve was genuine. The solution chosen however, made the civilian system no more capable of handling such problems in future. That pattern responding to institutional failure by bypassing the institution rather than repairing </w:t>
      </w:r>
      <w:proofErr w:type="gramStart"/>
      <w:r w:rsidRPr="00E63F35">
        <w:rPr>
          <w:rFonts w:ascii="Times New Roman" w:hAnsi="Times New Roman" w:cs="Times New Roman"/>
        </w:rPr>
        <w:t>it  is</w:t>
      </w:r>
      <w:proofErr w:type="gramEnd"/>
      <w:r w:rsidRPr="00E63F35">
        <w:rPr>
          <w:rFonts w:ascii="Times New Roman" w:hAnsi="Times New Roman" w:cs="Times New Roman"/>
        </w:rPr>
        <w:t>, Ali argues, the defining dynamic of the period.</w:t>
      </w:r>
    </w:p>
    <w:p w14:paraId="243DA70C" w14:textId="12BBA78F" w:rsidR="00E15414" w:rsidRDefault="00E63F35" w:rsidP="00E63F35">
      <w:pPr>
        <w:spacing w:line="276" w:lineRule="auto"/>
        <w:rPr>
          <w:rFonts w:ascii="Times New Roman" w:hAnsi="Times New Roman" w:cs="Times New Roman"/>
        </w:rPr>
      </w:pPr>
      <w:r w:rsidRPr="00E63F35">
        <w:rPr>
          <w:rFonts w:ascii="Times New Roman" w:hAnsi="Times New Roman" w:cs="Times New Roman"/>
        </w:rPr>
        <w:t>Where his analysis moves beyond Lieven is in the prescriptive register. Ali argues for civilian reform: stronger parties, better governance, genuine internal accountability. These are reasonable enough conclusions, though they raise a question his paper does not fully address. Reform of this kind requires the political will and institutional capacity to actually implement it, which is precisely what has been in short supply. The diagnosis is persuasive. The path from diagnosis to remedy remains, to put it charitably, underspecified.</w:t>
      </w:r>
    </w:p>
    <w:p w14:paraId="632EC03F" w14:textId="77777777" w:rsidR="00E63F35" w:rsidRDefault="00E63F35" w:rsidP="00E63F35">
      <w:pPr>
        <w:spacing w:line="276" w:lineRule="auto"/>
        <w:rPr>
          <w:rFonts w:ascii="Times New Roman" w:hAnsi="Times New Roman" w:cs="Times New Roman"/>
        </w:rPr>
      </w:pPr>
    </w:p>
    <w:p w14:paraId="66D5303B" w14:textId="77777777" w:rsidR="00E63F35" w:rsidRDefault="00E63F35" w:rsidP="00E63F35">
      <w:pPr>
        <w:spacing w:line="276" w:lineRule="auto"/>
        <w:rPr>
          <w:rFonts w:ascii="Times New Roman" w:hAnsi="Times New Roman" w:cs="Times New Roman"/>
        </w:rPr>
      </w:pPr>
    </w:p>
    <w:p w14:paraId="1D1F7FF3" w14:textId="77777777" w:rsidR="00E63F35" w:rsidRPr="004745DE" w:rsidRDefault="00E63F35" w:rsidP="00E63F35">
      <w:pPr>
        <w:spacing w:line="276" w:lineRule="auto"/>
        <w:rPr>
          <w:rFonts w:ascii="Times New Roman" w:hAnsi="Times New Roman" w:cs="Times New Roman"/>
        </w:rPr>
      </w:pPr>
    </w:p>
    <w:p w14:paraId="6C3E4D73" w14:textId="77777777" w:rsidR="00E15414" w:rsidRPr="004745DE" w:rsidRDefault="00E15414" w:rsidP="0076085B">
      <w:pPr>
        <w:spacing w:line="276" w:lineRule="auto"/>
        <w:rPr>
          <w:rFonts w:ascii="Times New Roman" w:hAnsi="Times New Roman" w:cs="Times New Roman"/>
        </w:rPr>
      </w:pPr>
    </w:p>
    <w:p w14:paraId="2D2E29AB" w14:textId="77777777" w:rsidR="00E15414" w:rsidRPr="004745DE" w:rsidRDefault="00E15414" w:rsidP="0076085B">
      <w:pPr>
        <w:spacing w:line="276" w:lineRule="auto"/>
        <w:rPr>
          <w:rFonts w:ascii="Times New Roman" w:hAnsi="Times New Roman" w:cs="Times New Roman"/>
          <w:b/>
          <w:bCs/>
          <w:sz w:val="28"/>
          <w:szCs w:val="28"/>
        </w:rPr>
      </w:pPr>
      <w:r w:rsidRPr="004745DE">
        <w:rPr>
          <w:rFonts w:ascii="Times New Roman" w:hAnsi="Times New Roman" w:cs="Times New Roman"/>
          <w:b/>
          <w:bCs/>
          <w:sz w:val="28"/>
          <w:szCs w:val="28"/>
        </w:rPr>
        <w:lastRenderedPageBreak/>
        <w:t xml:space="preserve">Military, Authoritarianism and Islam: A Comparative Analysis of Bangladesh and Pakistan by Md Ziaul Haque and Zahid Shahab Ahmed </w:t>
      </w:r>
    </w:p>
    <w:p w14:paraId="4DE83F78" w14:textId="77777777" w:rsidR="00E15414" w:rsidRPr="004745DE" w:rsidRDefault="00E15414" w:rsidP="0076085B">
      <w:pPr>
        <w:spacing w:line="276" w:lineRule="auto"/>
        <w:rPr>
          <w:rFonts w:ascii="Times New Roman" w:hAnsi="Times New Roman" w:cs="Times New Roman"/>
          <w:b/>
          <w:bCs/>
          <w:sz w:val="28"/>
          <w:szCs w:val="28"/>
        </w:rPr>
      </w:pPr>
    </w:p>
    <w:p w14:paraId="5F014662" w14:textId="77777777" w:rsidR="00E15414"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 xml:space="preserve">4.2 Military Authoritarianism and Islam: Expanding the Chapter’s Framework </w:t>
      </w:r>
    </w:p>
    <w:p w14:paraId="00B84F8A" w14:textId="77777777" w:rsidR="00E63F35" w:rsidRPr="004745DE" w:rsidRDefault="00E63F35" w:rsidP="0076085B">
      <w:pPr>
        <w:spacing w:line="276" w:lineRule="auto"/>
        <w:rPr>
          <w:rFonts w:ascii="Times New Roman" w:hAnsi="Times New Roman" w:cs="Times New Roman"/>
          <w:b/>
          <w:bCs/>
        </w:rPr>
      </w:pPr>
    </w:p>
    <w:p w14:paraId="073FB1AF" w14:textId="3404AC42"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Haque and Ahmed bring into focus something that sits at the edges of Lieven's </w:t>
      </w:r>
      <w:proofErr w:type="gramStart"/>
      <w:r w:rsidRPr="00E63F35">
        <w:rPr>
          <w:rFonts w:ascii="Times New Roman" w:hAnsi="Times New Roman" w:cs="Times New Roman"/>
        </w:rPr>
        <w:t>account  the</w:t>
      </w:r>
      <w:proofErr w:type="gramEnd"/>
      <w:r w:rsidRPr="00E63F35">
        <w:rPr>
          <w:rFonts w:ascii="Times New Roman" w:hAnsi="Times New Roman" w:cs="Times New Roman"/>
        </w:rPr>
        <w:t xml:space="preserve"> ideological dimension of military legitimacy. Lieven's military justifies itself largely through performance: it works, maintains order, responds to crises. The military that Haque and Ahmed examine under Zia</w:t>
      </w:r>
      <w:r w:rsidR="00595FB5">
        <w:rPr>
          <w:rFonts w:ascii="Times New Roman" w:hAnsi="Times New Roman" w:cs="Times New Roman"/>
        </w:rPr>
        <w:t xml:space="preserve"> </w:t>
      </w:r>
      <w:r w:rsidRPr="00E63F35">
        <w:rPr>
          <w:rFonts w:ascii="Times New Roman" w:hAnsi="Times New Roman" w:cs="Times New Roman"/>
        </w:rPr>
        <w:t>ul</w:t>
      </w:r>
      <w:r w:rsidR="00595FB5">
        <w:rPr>
          <w:rFonts w:ascii="Times New Roman" w:hAnsi="Times New Roman" w:cs="Times New Roman"/>
        </w:rPr>
        <w:t xml:space="preserve"> </w:t>
      </w:r>
      <w:r w:rsidRPr="00E63F35">
        <w:rPr>
          <w:rFonts w:ascii="Times New Roman" w:hAnsi="Times New Roman" w:cs="Times New Roman"/>
        </w:rPr>
        <w:t>Haq drew on a quite different source of authority. Islam in the Zia period became something like a governing technology. It shaped legislation, restructured education, regulated social conduct and gave the military a claim to legitimacy that did not depend on electoral approval or any institutional track record.</w:t>
      </w:r>
    </w:p>
    <w:p w14:paraId="31902BE4" w14:textId="32512536"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This matters for how we understand the flexibility of military power in Pakistan. The institution is not committed to any single mode of justifying itself. It has drawn on competence claims, national security imperatives, economic crisis management and religious authority at different moments, depending on what the political situation made most available. Haque and Ahmed's comparative work on Bangladesh reinforces this </w:t>
      </w:r>
      <w:proofErr w:type="gramStart"/>
      <w:r w:rsidRPr="00E63F35">
        <w:rPr>
          <w:rFonts w:ascii="Times New Roman" w:hAnsi="Times New Roman" w:cs="Times New Roman"/>
        </w:rPr>
        <w:t>point  the</w:t>
      </w:r>
      <w:proofErr w:type="gramEnd"/>
      <w:r w:rsidRPr="00E63F35">
        <w:rPr>
          <w:rFonts w:ascii="Times New Roman" w:hAnsi="Times New Roman" w:cs="Times New Roman"/>
        </w:rPr>
        <w:t xml:space="preserve"> military-Islam relationship in Pakistan was not determined by culture or faith as such. It was a strategic alignment pursued by specific leaders facing specific political constraints, and it could, in principle, have gone differently.</w:t>
      </w:r>
    </w:p>
    <w:p w14:paraId="565F83E5" w14:textId="2F377D13" w:rsidR="00E15414"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Their larger question whether Islam as a political force gravitates toward authoritarianism or can sit comfortably alongside </w:t>
      </w:r>
      <w:proofErr w:type="gramStart"/>
      <w:r w:rsidRPr="00E63F35">
        <w:rPr>
          <w:rFonts w:ascii="Times New Roman" w:hAnsi="Times New Roman" w:cs="Times New Roman"/>
        </w:rPr>
        <w:t>democracy  they</w:t>
      </w:r>
      <w:proofErr w:type="gramEnd"/>
      <w:r w:rsidRPr="00E63F35">
        <w:rPr>
          <w:rFonts w:ascii="Times New Roman" w:hAnsi="Times New Roman" w:cs="Times New Roman"/>
        </w:rPr>
        <w:t xml:space="preserve"> wisely leave open. The evidence is genuinely mixed and the question is probably unanswerable at that level of generality. What the paper establishes, more modestly but more convincingly, is that religious ideology can serve as a resource for authoritarian consolidation when political actors choose to use it that way.</w:t>
      </w:r>
    </w:p>
    <w:p w14:paraId="118BCD70" w14:textId="77777777" w:rsidR="00E15414" w:rsidRPr="004745DE" w:rsidRDefault="00E15414" w:rsidP="0076085B">
      <w:pPr>
        <w:spacing w:line="276" w:lineRule="auto"/>
        <w:rPr>
          <w:rFonts w:ascii="Times New Roman" w:hAnsi="Times New Roman" w:cs="Times New Roman"/>
        </w:rPr>
      </w:pPr>
    </w:p>
    <w:p w14:paraId="3B54FB9C" w14:textId="77777777" w:rsidR="00E15414" w:rsidRPr="004745DE" w:rsidRDefault="00E15414" w:rsidP="0076085B">
      <w:pPr>
        <w:pStyle w:val="Heading2"/>
        <w:spacing w:line="276" w:lineRule="auto"/>
        <w:rPr>
          <w:rFonts w:ascii="Times New Roman" w:hAnsi="Times New Roman" w:cs="Times New Roman"/>
          <w:color w:val="auto"/>
        </w:rPr>
      </w:pPr>
      <w:bookmarkStart w:id="40" w:name="_Toc228137989"/>
      <w:r w:rsidRPr="004745DE">
        <w:rPr>
          <w:rFonts w:ascii="Times New Roman" w:hAnsi="Times New Roman" w:cs="Times New Roman"/>
          <w:color w:val="auto"/>
        </w:rPr>
        <w:t>Extended Analysis</w:t>
      </w:r>
      <w:bookmarkEnd w:id="40"/>
    </w:p>
    <w:p w14:paraId="464552CF" w14:textId="77777777" w:rsidR="00E15414" w:rsidRPr="004745DE" w:rsidRDefault="00E15414" w:rsidP="0076085B">
      <w:pPr>
        <w:spacing w:line="276" w:lineRule="auto"/>
        <w:rPr>
          <w:rFonts w:ascii="Times New Roman" w:hAnsi="Times New Roman" w:cs="Times New Roman"/>
          <w:b/>
          <w:bCs/>
          <w:sz w:val="32"/>
          <w:szCs w:val="32"/>
        </w:rPr>
      </w:pPr>
    </w:p>
    <w:p w14:paraId="6C869F72"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5.1 Endurance of the Hybrid System in Pakistan</w:t>
      </w:r>
    </w:p>
    <w:p w14:paraId="039FC6DD" w14:textId="77777777" w:rsidR="00E15414" w:rsidRPr="004745DE" w:rsidRDefault="00E15414" w:rsidP="0076085B">
      <w:pPr>
        <w:spacing w:line="276" w:lineRule="auto"/>
        <w:rPr>
          <w:rFonts w:ascii="Times New Roman" w:hAnsi="Times New Roman" w:cs="Times New Roman"/>
        </w:rPr>
      </w:pPr>
    </w:p>
    <w:p w14:paraId="55DB3A77" w14:textId="7EC5FE97"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Pakistan's political order has proved more durable than most predictions about it would have suggested. The list of conditions that analysts have identified, at various points, as potentially transformative is </w:t>
      </w:r>
      <w:proofErr w:type="gramStart"/>
      <w:r w:rsidRPr="00E63F35">
        <w:rPr>
          <w:rFonts w:ascii="Times New Roman" w:hAnsi="Times New Roman" w:cs="Times New Roman"/>
        </w:rPr>
        <w:t>long  military</w:t>
      </w:r>
      <w:proofErr w:type="gramEnd"/>
      <w:r w:rsidRPr="00E63F35">
        <w:rPr>
          <w:rFonts w:ascii="Times New Roman" w:hAnsi="Times New Roman" w:cs="Times New Roman"/>
        </w:rPr>
        <w:t xml:space="preserve"> coups that were supposed to permanently discredit intervention, democratic transitions that were supposed to irreversibly build civilian capacity, economic crises that were supposed to force fundamental renegotiation of the political settlement. None of these produced the structural break the analysis predicted. The system reconfigures around each disruption and continues.</w:t>
      </w:r>
    </w:p>
    <w:p w14:paraId="565EBC6C" w14:textId="0CC4EC02"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What the PMLN period shows, in this light, is not an exception but another instance of a familiar pattern. The Apex Committees and National Action Plan are new institutional forms, but the </w:t>
      </w:r>
      <w:r w:rsidRPr="00E63F35">
        <w:rPr>
          <w:rFonts w:ascii="Times New Roman" w:hAnsi="Times New Roman" w:cs="Times New Roman"/>
        </w:rPr>
        <w:lastRenderedPageBreak/>
        <w:t xml:space="preserve">dynamic they express is </w:t>
      </w:r>
      <w:proofErr w:type="spellStart"/>
      <w:r w:rsidRPr="00E63F35">
        <w:rPr>
          <w:rFonts w:ascii="Times New Roman" w:hAnsi="Times New Roman" w:cs="Times New Roman"/>
        </w:rPr>
        <w:t>recognisable</w:t>
      </w:r>
      <w:proofErr w:type="spellEnd"/>
      <w:r w:rsidRPr="00E63F35">
        <w:rPr>
          <w:rFonts w:ascii="Times New Roman" w:hAnsi="Times New Roman" w:cs="Times New Roman"/>
        </w:rPr>
        <w:t>. Civilian government, lacking capacity, incorporates military actors into governance and thereby extends the army's institutional reach without any formal expansion of its constitutional role. The turbulence of the Imran Khan period generated genuine uncertainty about civil-military boundaries, and that uncertainty was itself significant. But it resolved, as similar tensions have before, without displacing the fundamental arrangement.</w:t>
      </w:r>
    </w:p>
    <w:p w14:paraId="57D98E2A" w14:textId="77777777" w:rsidR="00595FB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For ordinary Pakistanis moving through these cycles, the military's centrality is not primarily experienced as a problem of institutional design. </w:t>
      </w:r>
    </w:p>
    <w:p w14:paraId="55CC512A" w14:textId="585F374E" w:rsidR="00E15414"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It is experienced as a practical </w:t>
      </w:r>
      <w:proofErr w:type="gramStart"/>
      <w:r w:rsidRPr="00E63F35">
        <w:rPr>
          <w:rFonts w:ascii="Times New Roman" w:hAnsi="Times New Roman" w:cs="Times New Roman"/>
        </w:rPr>
        <w:t>fact  the</w:t>
      </w:r>
      <w:proofErr w:type="gramEnd"/>
      <w:r w:rsidRPr="00E63F35">
        <w:rPr>
          <w:rFonts w:ascii="Times New Roman" w:hAnsi="Times New Roman" w:cs="Times New Roman"/>
        </w:rPr>
        <w:t xml:space="preserve"> entity one turns toward when the systems that are supposed to function do not. That orientation, built across decades and repeatedly reinforced by experience, is probably the most resilient feature of the whole arrangement. It does not require anyone to endorse military rule in the abstract. When crisis hits, people go with what they know, and what they know is the army showing up.</w:t>
      </w:r>
    </w:p>
    <w:p w14:paraId="7BAD3563" w14:textId="77777777" w:rsidR="00E15414" w:rsidRPr="004745DE" w:rsidRDefault="00E15414" w:rsidP="0076085B">
      <w:pPr>
        <w:spacing w:line="276" w:lineRule="auto"/>
        <w:rPr>
          <w:rFonts w:ascii="Times New Roman" w:hAnsi="Times New Roman" w:cs="Times New Roman"/>
          <w:b/>
          <w:bCs/>
        </w:rPr>
      </w:pPr>
    </w:p>
    <w:p w14:paraId="3EE602B6"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5.2 Judiciary, Media, and the Expanding Arena of Power</w:t>
      </w:r>
    </w:p>
    <w:p w14:paraId="1902E1C0" w14:textId="77777777" w:rsidR="00E15414" w:rsidRPr="004745DE" w:rsidRDefault="00E15414" w:rsidP="0076085B">
      <w:pPr>
        <w:spacing w:line="276" w:lineRule="auto"/>
        <w:rPr>
          <w:rFonts w:ascii="Times New Roman" w:hAnsi="Times New Roman" w:cs="Times New Roman"/>
        </w:rPr>
      </w:pPr>
    </w:p>
    <w:p w14:paraId="3E58F777" w14:textId="77777777"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t>Both the judiciary and the media have expanded their presence in Pakistani public life noticeably over the past two decades. There have been judicial rulings that genuinely caught people off guard, moments where the courts pushed back harder than most observers expected. The media landscape is busier and more contested too, and social media in particular has opened up conversations that older gatekeepers would have simply shut down.</w:t>
      </w:r>
    </w:p>
    <w:p w14:paraId="761A61C0" w14:textId="6D0417B7"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t>Whether expanded presence translates into expanded structural power is the question worth pressing, and the record here is ambiguous at best. Judicial assertiveness has proved cyclical  periods of confrontation followed by accommodation, particularly where the limits of military tolerance are approached. The media's pluralism is real but bounded. The constraints on criticism directed at the armed forces are not written down anywhere. They are communicated through consequences  careers affected, advertising pulled, access quietly withdrawn  and they produce the required self-regulation without requiring explicit enforcement in most cases.</w:t>
      </w:r>
    </w:p>
    <w:p w14:paraId="425F4BB2" w14:textId="695495CF" w:rsidR="00A703C5" w:rsidRPr="00E63F35" w:rsidRDefault="00E63F35" w:rsidP="0076085B">
      <w:pPr>
        <w:spacing w:line="276" w:lineRule="auto"/>
        <w:rPr>
          <w:rFonts w:ascii="Times New Roman" w:hAnsi="Times New Roman" w:cs="Times New Roman"/>
          <w:lang/>
        </w:rPr>
      </w:pPr>
      <w:r w:rsidRPr="00E63F35">
        <w:rPr>
          <w:rFonts w:ascii="Times New Roman" w:hAnsi="Times New Roman" w:cs="Times New Roman"/>
          <w:lang/>
        </w:rPr>
        <w:t>Controlled pluralism captures this fairly well. More voices, more debate, more apparent openness, but with a ceiling on what kinds of argument can be sustained at what volume. That ceiling has shifted upward somewhat. Whether it shifts far enough to actually matter in terms of who holds power  that is a harder question, and right now the evidence leans toward skepticism.</w:t>
      </w:r>
    </w:p>
    <w:p w14:paraId="40858F13" w14:textId="77777777" w:rsidR="00A703C5" w:rsidRPr="004745DE" w:rsidRDefault="00A703C5" w:rsidP="0076085B">
      <w:pPr>
        <w:spacing w:line="276" w:lineRule="auto"/>
        <w:rPr>
          <w:rFonts w:ascii="Times New Roman" w:hAnsi="Times New Roman" w:cs="Times New Roman"/>
        </w:rPr>
      </w:pPr>
    </w:p>
    <w:p w14:paraId="66E8713C"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5.3 Public Perception and the Battle for Legitimacy</w:t>
      </w:r>
    </w:p>
    <w:p w14:paraId="7E4CE981" w14:textId="77777777" w:rsidR="00E15414" w:rsidRPr="004745DE" w:rsidRDefault="00E15414" w:rsidP="0076085B">
      <w:pPr>
        <w:spacing w:line="276" w:lineRule="auto"/>
        <w:rPr>
          <w:rFonts w:ascii="Times New Roman" w:hAnsi="Times New Roman" w:cs="Times New Roman"/>
        </w:rPr>
      </w:pPr>
    </w:p>
    <w:p w14:paraId="5F08614D" w14:textId="510EA870"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t>The military's public standing in Pakistan is not simply manufactured. When floods hit and provincial governments are visibly overwhelmed the army moves in and things start getting done. That gap in logistical capacity between the military and civilian agencies is real, not staged, and the discipline visible in military-run operations is not something you can fake consistently over decades. Dismissing all of this as image management gets the picture wrong.</w:t>
      </w:r>
    </w:p>
    <w:p w14:paraId="5F89AE99" w14:textId="77777777"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lastRenderedPageBreak/>
        <w:t>At the same time, the military has learned to make sure none of this goes unnoticed. The contrast with civilian failure is actively maintained and communicated, present in textbooks, in television dramas, in the broader national story Pakistanis grow up with. Speaking critically about the military in this environment is not just politically risky. It carries a social weight that criticising politicians or bureaucrats simply does not, touching something closer to national identity than institutional critique. That weight does not fall equally on everyone.</w:t>
      </w:r>
    </w:p>
    <w:p w14:paraId="3FFC0570" w14:textId="77777777"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t>When the military overreaches, people do push back, and that anger is real. But it tends to run out of steam before it becomes anything more than noise. Another crisis, another intervention, another round of visible competence, and the cycle starts over. The arrangement underneath stays more or less where it was.</w:t>
      </w:r>
    </w:p>
    <w:p w14:paraId="6EAE6D92" w14:textId="77777777" w:rsidR="00E15414" w:rsidRPr="004745DE" w:rsidRDefault="00E15414" w:rsidP="0076085B">
      <w:pPr>
        <w:spacing w:line="276" w:lineRule="auto"/>
        <w:rPr>
          <w:rFonts w:ascii="Times New Roman" w:hAnsi="Times New Roman" w:cs="Times New Roman"/>
        </w:rPr>
      </w:pPr>
    </w:p>
    <w:p w14:paraId="34AE66C3" w14:textId="77777777" w:rsidR="00E15414" w:rsidRPr="004745DE" w:rsidRDefault="00E15414" w:rsidP="0076085B">
      <w:pPr>
        <w:spacing w:line="276" w:lineRule="auto"/>
        <w:rPr>
          <w:rFonts w:ascii="Times New Roman" w:hAnsi="Times New Roman" w:cs="Times New Roman"/>
          <w:b/>
          <w:bCs/>
        </w:rPr>
      </w:pPr>
      <w:r w:rsidRPr="004745DE">
        <w:rPr>
          <w:rFonts w:ascii="Times New Roman" w:hAnsi="Times New Roman" w:cs="Times New Roman"/>
          <w:b/>
          <w:bCs/>
        </w:rPr>
        <w:t>5.4 Structural Inequality and the Limits of Reform</w:t>
      </w:r>
    </w:p>
    <w:p w14:paraId="21A90FE6" w14:textId="77777777" w:rsidR="00E15414" w:rsidRPr="004745DE" w:rsidRDefault="00E15414" w:rsidP="0076085B">
      <w:pPr>
        <w:spacing w:line="276" w:lineRule="auto"/>
        <w:rPr>
          <w:rFonts w:ascii="Times New Roman" w:hAnsi="Times New Roman" w:cs="Times New Roman"/>
        </w:rPr>
      </w:pPr>
    </w:p>
    <w:p w14:paraId="5B6831B6" w14:textId="095008C6"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t>People who argue for reform in this space usually point to transparency, accountability, anti</w:t>
      </w:r>
      <w:r w:rsidR="00595FB5">
        <w:rPr>
          <w:rFonts w:ascii="Times New Roman" w:hAnsi="Times New Roman" w:cs="Times New Roman"/>
          <w:lang/>
        </w:rPr>
        <w:t xml:space="preserve"> </w:t>
      </w:r>
      <w:r w:rsidRPr="00E63F35">
        <w:rPr>
          <w:rFonts w:ascii="Times New Roman" w:hAnsi="Times New Roman" w:cs="Times New Roman"/>
          <w:lang/>
        </w:rPr>
        <w:t>corruption measures  the kinds of changes that are visible and nameable. These matter, but they tend to sit on the surface of a much deeper problem. The military's position has been built over decades across business, land ownership, bureaucratic networks, international relationships, cultural influence. You cannot reach all of that with a single reform agenda, and the people who benefit from the current arrangement are too well</w:t>
      </w:r>
      <w:r w:rsidR="00595FB5">
        <w:rPr>
          <w:rFonts w:ascii="Times New Roman" w:hAnsi="Times New Roman" w:cs="Times New Roman"/>
          <w:lang/>
        </w:rPr>
        <w:t xml:space="preserve"> </w:t>
      </w:r>
      <w:r w:rsidRPr="00E63F35">
        <w:rPr>
          <w:rFonts w:ascii="Times New Roman" w:hAnsi="Times New Roman" w:cs="Times New Roman"/>
          <w:lang/>
        </w:rPr>
        <w:t>organised and too dispersed to be moved by policy proposals alone.</w:t>
      </w:r>
    </w:p>
    <w:p w14:paraId="47480A7A" w14:textId="1FE66323" w:rsidR="00E63F35" w:rsidRPr="00E63F35" w:rsidRDefault="00E63F35" w:rsidP="00E63F35">
      <w:pPr>
        <w:spacing w:line="276" w:lineRule="auto"/>
        <w:rPr>
          <w:rFonts w:ascii="Times New Roman" w:hAnsi="Times New Roman" w:cs="Times New Roman"/>
          <w:lang/>
        </w:rPr>
      </w:pPr>
      <w:r w:rsidRPr="00E63F35">
        <w:rPr>
          <w:rFonts w:ascii="Times New Roman" w:hAnsi="Times New Roman" w:cs="Times New Roman"/>
          <w:lang/>
        </w:rPr>
        <w:t>On the civilian side, the problems compound rather than cancel out. Governments running on thin budgets, held together by factional deals, relying on patronage to maintain their own coalitions these are not good conditions for the kind of long-term institutional reform that might eventually produce genuine civilian capacity. The incentives push the other way almost every time. Taking on the military carries immediate political costs; accommodation carries immediate rewards. That basic calculation does not shift just because a reform argument is well-made.</w:t>
      </w:r>
    </w:p>
    <w:p w14:paraId="41B530BC" w14:textId="77777777" w:rsidR="00E15414" w:rsidRPr="004745DE" w:rsidRDefault="00E15414" w:rsidP="0076085B">
      <w:pPr>
        <w:spacing w:line="276" w:lineRule="auto"/>
        <w:rPr>
          <w:rFonts w:ascii="Times New Roman" w:hAnsi="Times New Roman" w:cs="Times New Roman"/>
        </w:rPr>
      </w:pPr>
    </w:p>
    <w:p w14:paraId="5F1B6679" w14:textId="77777777" w:rsidR="00E15414" w:rsidRPr="004745DE" w:rsidRDefault="00E15414" w:rsidP="0076085B">
      <w:pPr>
        <w:pStyle w:val="Heading2"/>
        <w:spacing w:line="276" w:lineRule="auto"/>
        <w:rPr>
          <w:rFonts w:ascii="Times New Roman" w:hAnsi="Times New Roman" w:cs="Times New Roman"/>
          <w:color w:val="auto"/>
        </w:rPr>
      </w:pPr>
      <w:bookmarkStart w:id="41" w:name="_Toc228137990"/>
      <w:r w:rsidRPr="004745DE">
        <w:rPr>
          <w:rFonts w:ascii="Times New Roman" w:hAnsi="Times New Roman" w:cs="Times New Roman"/>
          <w:color w:val="auto"/>
        </w:rPr>
        <w:t>Conclusion</w:t>
      </w:r>
      <w:bookmarkEnd w:id="41"/>
    </w:p>
    <w:p w14:paraId="3937296B" w14:textId="77777777" w:rsidR="00E15414" w:rsidRPr="004745DE" w:rsidRDefault="00E15414" w:rsidP="0076085B">
      <w:pPr>
        <w:spacing w:line="276" w:lineRule="auto"/>
        <w:rPr>
          <w:rFonts w:ascii="Times New Roman" w:hAnsi="Times New Roman" w:cs="Times New Roman"/>
        </w:rPr>
      </w:pPr>
    </w:p>
    <w:p w14:paraId="37A126EC" w14:textId="3939EC01"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There is no tidy resolution available here and manufacturing one would misrepresent what Lieven's analysis actually shows. The military's centrality to Pakistani politics did not happen by accident and it will not fade through institutional maturation alone. It was built, decision by decision, across </w:t>
      </w:r>
      <w:proofErr w:type="gramStart"/>
      <w:r w:rsidRPr="00E63F35">
        <w:rPr>
          <w:rFonts w:ascii="Times New Roman" w:hAnsi="Times New Roman" w:cs="Times New Roman"/>
        </w:rPr>
        <w:t>generations  through</w:t>
      </w:r>
      <w:proofErr w:type="gramEnd"/>
      <w:r w:rsidRPr="00E63F35">
        <w:rPr>
          <w:rFonts w:ascii="Times New Roman" w:hAnsi="Times New Roman" w:cs="Times New Roman"/>
        </w:rPr>
        <w:t xml:space="preserve"> choices made by politicians who needed help, publics who wanted stability, and an institution that was always ready to provide both. That history does not reverse easily.</w:t>
      </w:r>
    </w:p>
    <w:p w14:paraId="3C5F02E0" w14:textId="7AE05E2D" w:rsidR="00E63F35" w:rsidRPr="00E63F35"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The system's stability is, in its own way, the thing most worth understanding. It is not maintained by force alone and it is not simply a dictatorship operating under civilian cover. It occupies genuinely ambiguous </w:t>
      </w:r>
      <w:proofErr w:type="gramStart"/>
      <w:r w:rsidRPr="00E63F35">
        <w:rPr>
          <w:rFonts w:ascii="Times New Roman" w:hAnsi="Times New Roman" w:cs="Times New Roman"/>
        </w:rPr>
        <w:t>ground  an</w:t>
      </w:r>
      <w:proofErr w:type="gramEnd"/>
      <w:r w:rsidRPr="00E63F35">
        <w:rPr>
          <w:rFonts w:ascii="Times New Roman" w:hAnsi="Times New Roman" w:cs="Times New Roman"/>
        </w:rPr>
        <w:t xml:space="preserve"> arrangement in which elected government exists, functions in some domains, and is constrained in others by a power that does not need to make itself explicit </w:t>
      </w:r>
      <w:r w:rsidRPr="00E63F35">
        <w:rPr>
          <w:rFonts w:ascii="Times New Roman" w:hAnsi="Times New Roman" w:cs="Times New Roman"/>
        </w:rPr>
        <w:lastRenderedPageBreak/>
        <w:t>to be effective. Politicians work within these constraints not always because they are forced to but sometimes because they have calculated that doing so is less costly than the alternative. The public accepts the arrangement for related reasons.</w:t>
      </w:r>
    </w:p>
    <w:p w14:paraId="48B4EE3F" w14:textId="63639677" w:rsidR="00A703C5" w:rsidRPr="004745DE" w:rsidRDefault="00E63F35" w:rsidP="00E63F35">
      <w:pPr>
        <w:spacing w:line="276" w:lineRule="auto"/>
        <w:rPr>
          <w:rFonts w:ascii="Times New Roman" w:hAnsi="Times New Roman" w:cs="Times New Roman"/>
        </w:rPr>
      </w:pPr>
      <w:r w:rsidRPr="00E63F35">
        <w:rPr>
          <w:rFonts w:ascii="Times New Roman" w:hAnsi="Times New Roman" w:cs="Times New Roman"/>
        </w:rPr>
        <w:t xml:space="preserve">Lieven's observation that the system is actively reproduced rather than simply imposed remains the most useful analytical entry point for understanding why it persists. The incentive structures that sustain it sit within civilian politics as much as within the military institution itself. Until something shifts those </w:t>
      </w:r>
      <w:proofErr w:type="gramStart"/>
      <w:r w:rsidRPr="00E63F35">
        <w:rPr>
          <w:rFonts w:ascii="Times New Roman" w:hAnsi="Times New Roman" w:cs="Times New Roman"/>
        </w:rPr>
        <w:t>structures  whether</w:t>
      </w:r>
      <w:proofErr w:type="gramEnd"/>
      <w:r w:rsidRPr="00E63F35">
        <w:rPr>
          <w:rFonts w:ascii="Times New Roman" w:hAnsi="Times New Roman" w:cs="Times New Roman"/>
        </w:rPr>
        <w:t xml:space="preserve"> through generational change in political culture, economic pressure that makes the current arrangement genuinely untenable, or some disruption that current analysis cannot fully </w:t>
      </w:r>
      <w:proofErr w:type="gramStart"/>
      <w:r w:rsidRPr="00E63F35">
        <w:rPr>
          <w:rFonts w:ascii="Times New Roman" w:hAnsi="Times New Roman" w:cs="Times New Roman"/>
        </w:rPr>
        <w:t xml:space="preserve">anticipate </w:t>
      </w:r>
      <w:r w:rsidR="00916A8D">
        <w:rPr>
          <w:rFonts w:ascii="Times New Roman" w:hAnsi="Times New Roman" w:cs="Times New Roman"/>
        </w:rPr>
        <w:t xml:space="preserve"> </w:t>
      </w:r>
      <w:r w:rsidRPr="00E63F35">
        <w:rPr>
          <w:rFonts w:ascii="Times New Roman" w:hAnsi="Times New Roman" w:cs="Times New Roman"/>
        </w:rPr>
        <w:t>the</w:t>
      </w:r>
      <w:proofErr w:type="gramEnd"/>
      <w:r w:rsidRPr="00E63F35">
        <w:rPr>
          <w:rFonts w:ascii="Times New Roman" w:hAnsi="Times New Roman" w:cs="Times New Roman"/>
        </w:rPr>
        <w:t xml:space="preserve"> hybrid system will continue doing what it has always done. For people living inside this system, the stakes are not theoretical. What is possible, what can be said openly, what kind of future seems within </w:t>
      </w:r>
      <w:proofErr w:type="gramStart"/>
      <w:r w:rsidRPr="00E63F35">
        <w:rPr>
          <w:rFonts w:ascii="Times New Roman" w:hAnsi="Times New Roman" w:cs="Times New Roman"/>
        </w:rPr>
        <w:t>reach  all</w:t>
      </w:r>
      <w:proofErr w:type="gramEnd"/>
      <w:r w:rsidRPr="00E63F35">
        <w:rPr>
          <w:rFonts w:ascii="Times New Roman" w:hAnsi="Times New Roman" w:cs="Times New Roman"/>
        </w:rPr>
        <w:t xml:space="preserve"> of this gets filtered through arrangements that most of them did not choose and cannot easily change.</w:t>
      </w:r>
    </w:p>
    <w:p w14:paraId="1C050BB9" w14:textId="77777777" w:rsidR="0076085B" w:rsidRPr="004745DE" w:rsidRDefault="0076085B" w:rsidP="0076085B">
      <w:pPr>
        <w:spacing w:line="276" w:lineRule="auto"/>
        <w:rPr>
          <w:rFonts w:ascii="Times New Roman" w:hAnsi="Times New Roman" w:cs="Times New Roman"/>
        </w:rPr>
      </w:pPr>
    </w:p>
    <w:p w14:paraId="6A7C6182" w14:textId="77777777" w:rsidR="0076085B" w:rsidRPr="004745DE" w:rsidRDefault="0076085B" w:rsidP="0076085B">
      <w:pPr>
        <w:spacing w:line="276" w:lineRule="auto"/>
        <w:rPr>
          <w:rFonts w:ascii="Times New Roman" w:hAnsi="Times New Roman" w:cs="Times New Roman"/>
        </w:rPr>
      </w:pPr>
    </w:p>
    <w:p w14:paraId="118EBDE5" w14:textId="77777777" w:rsidR="0076085B" w:rsidRPr="004745DE" w:rsidRDefault="0076085B" w:rsidP="0076085B">
      <w:pPr>
        <w:spacing w:line="276" w:lineRule="auto"/>
        <w:rPr>
          <w:rFonts w:ascii="Times New Roman" w:hAnsi="Times New Roman" w:cs="Times New Roman"/>
        </w:rPr>
      </w:pPr>
    </w:p>
    <w:p w14:paraId="21CD7D8C" w14:textId="77777777" w:rsidR="0076085B" w:rsidRPr="004745DE" w:rsidRDefault="0076085B" w:rsidP="0076085B">
      <w:pPr>
        <w:spacing w:line="276" w:lineRule="auto"/>
        <w:rPr>
          <w:rFonts w:ascii="Times New Roman" w:hAnsi="Times New Roman" w:cs="Times New Roman"/>
        </w:rPr>
      </w:pPr>
    </w:p>
    <w:p w14:paraId="7C08CA89" w14:textId="77777777" w:rsidR="0076085B" w:rsidRPr="004745DE" w:rsidRDefault="0076085B" w:rsidP="0076085B">
      <w:pPr>
        <w:spacing w:line="276" w:lineRule="auto"/>
        <w:rPr>
          <w:rFonts w:ascii="Times New Roman" w:hAnsi="Times New Roman" w:cs="Times New Roman"/>
        </w:rPr>
      </w:pPr>
    </w:p>
    <w:p w14:paraId="061F6B08" w14:textId="77777777" w:rsidR="0076085B" w:rsidRPr="004745DE" w:rsidRDefault="0076085B" w:rsidP="0076085B">
      <w:pPr>
        <w:spacing w:line="276" w:lineRule="auto"/>
        <w:rPr>
          <w:rFonts w:ascii="Times New Roman" w:hAnsi="Times New Roman" w:cs="Times New Roman"/>
        </w:rPr>
      </w:pPr>
    </w:p>
    <w:p w14:paraId="57A7F33C" w14:textId="77777777" w:rsidR="0076085B" w:rsidRPr="004745DE" w:rsidRDefault="0076085B" w:rsidP="0076085B">
      <w:pPr>
        <w:spacing w:line="276" w:lineRule="auto"/>
        <w:rPr>
          <w:rFonts w:ascii="Times New Roman" w:hAnsi="Times New Roman" w:cs="Times New Roman"/>
        </w:rPr>
      </w:pPr>
    </w:p>
    <w:p w14:paraId="4F7996EB" w14:textId="77777777" w:rsidR="0076085B" w:rsidRPr="004745DE" w:rsidRDefault="0076085B" w:rsidP="0076085B">
      <w:pPr>
        <w:spacing w:line="276" w:lineRule="auto"/>
        <w:rPr>
          <w:rFonts w:ascii="Times New Roman" w:hAnsi="Times New Roman" w:cs="Times New Roman"/>
        </w:rPr>
      </w:pPr>
    </w:p>
    <w:p w14:paraId="347F02AF" w14:textId="77777777" w:rsidR="0076085B" w:rsidRPr="004745DE" w:rsidRDefault="0076085B" w:rsidP="0076085B">
      <w:pPr>
        <w:spacing w:line="276" w:lineRule="auto"/>
        <w:rPr>
          <w:rFonts w:ascii="Times New Roman" w:hAnsi="Times New Roman" w:cs="Times New Roman"/>
        </w:rPr>
      </w:pPr>
    </w:p>
    <w:p w14:paraId="3DB53FCE" w14:textId="77777777" w:rsidR="0076085B" w:rsidRPr="004745DE" w:rsidRDefault="0076085B" w:rsidP="0076085B">
      <w:pPr>
        <w:spacing w:line="276" w:lineRule="auto"/>
        <w:rPr>
          <w:rFonts w:ascii="Times New Roman" w:hAnsi="Times New Roman" w:cs="Times New Roman"/>
        </w:rPr>
      </w:pPr>
    </w:p>
    <w:p w14:paraId="380AF179" w14:textId="77777777" w:rsidR="0076085B" w:rsidRPr="004745DE" w:rsidRDefault="0076085B" w:rsidP="0076085B">
      <w:pPr>
        <w:spacing w:line="276" w:lineRule="auto"/>
        <w:rPr>
          <w:rFonts w:ascii="Times New Roman" w:hAnsi="Times New Roman" w:cs="Times New Roman"/>
        </w:rPr>
      </w:pPr>
    </w:p>
    <w:p w14:paraId="7158559B" w14:textId="77777777" w:rsidR="0076085B" w:rsidRPr="004745DE" w:rsidRDefault="0076085B" w:rsidP="0076085B">
      <w:pPr>
        <w:spacing w:line="276" w:lineRule="auto"/>
        <w:rPr>
          <w:rFonts w:ascii="Times New Roman" w:hAnsi="Times New Roman" w:cs="Times New Roman"/>
        </w:rPr>
      </w:pPr>
    </w:p>
    <w:p w14:paraId="78E1783F" w14:textId="77777777" w:rsidR="0076085B" w:rsidRPr="004745DE" w:rsidRDefault="0076085B" w:rsidP="0076085B">
      <w:pPr>
        <w:spacing w:line="276" w:lineRule="auto"/>
        <w:rPr>
          <w:rFonts w:ascii="Times New Roman" w:hAnsi="Times New Roman" w:cs="Times New Roman"/>
        </w:rPr>
      </w:pPr>
    </w:p>
    <w:p w14:paraId="2C68F6DE" w14:textId="77777777" w:rsidR="0076085B" w:rsidRPr="004745DE" w:rsidRDefault="0076085B" w:rsidP="0076085B">
      <w:pPr>
        <w:spacing w:line="276" w:lineRule="auto"/>
        <w:rPr>
          <w:rFonts w:ascii="Times New Roman" w:hAnsi="Times New Roman" w:cs="Times New Roman"/>
        </w:rPr>
      </w:pPr>
    </w:p>
    <w:p w14:paraId="3664BB3A" w14:textId="77777777" w:rsidR="0076085B" w:rsidRPr="004745DE" w:rsidRDefault="0076085B" w:rsidP="0076085B">
      <w:pPr>
        <w:spacing w:line="276" w:lineRule="auto"/>
        <w:rPr>
          <w:rFonts w:ascii="Times New Roman" w:hAnsi="Times New Roman" w:cs="Times New Roman"/>
        </w:rPr>
      </w:pPr>
    </w:p>
    <w:p w14:paraId="38E49C83" w14:textId="77777777" w:rsidR="0076085B" w:rsidRPr="004745DE" w:rsidRDefault="0076085B" w:rsidP="0076085B">
      <w:pPr>
        <w:spacing w:line="276" w:lineRule="auto"/>
        <w:rPr>
          <w:rFonts w:ascii="Times New Roman" w:hAnsi="Times New Roman" w:cs="Times New Roman"/>
        </w:rPr>
      </w:pPr>
    </w:p>
    <w:p w14:paraId="1E13016E" w14:textId="77777777" w:rsidR="0076085B" w:rsidRPr="004745DE" w:rsidRDefault="0076085B" w:rsidP="0076085B">
      <w:pPr>
        <w:spacing w:line="276" w:lineRule="auto"/>
        <w:rPr>
          <w:rFonts w:ascii="Times New Roman" w:hAnsi="Times New Roman" w:cs="Times New Roman"/>
        </w:rPr>
      </w:pPr>
    </w:p>
    <w:p w14:paraId="2F09A2F6" w14:textId="77777777" w:rsidR="0076085B" w:rsidRPr="004745DE" w:rsidRDefault="0076085B" w:rsidP="0076085B">
      <w:pPr>
        <w:spacing w:line="276" w:lineRule="auto"/>
        <w:rPr>
          <w:rFonts w:ascii="Times New Roman" w:hAnsi="Times New Roman" w:cs="Times New Roman"/>
        </w:rPr>
      </w:pPr>
    </w:p>
    <w:p w14:paraId="45C07834" w14:textId="77777777" w:rsidR="0076085B" w:rsidRPr="004745DE" w:rsidRDefault="0076085B" w:rsidP="0076085B">
      <w:pPr>
        <w:spacing w:line="276" w:lineRule="auto"/>
        <w:rPr>
          <w:rFonts w:ascii="Times New Roman" w:hAnsi="Times New Roman" w:cs="Times New Roman"/>
        </w:rPr>
      </w:pPr>
    </w:p>
    <w:p w14:paraId="65ED6CA8" w14:textId="77777777" w:rsidR="0076085B" w:rsidRPr="004745DE" w:rsidRDefault="0076085B" w:rsidP="0076085B">
      <w:pPr>
        <w:spacing w:line="276" w:lineRule="auto"/>
        <w:rPr>
          <w:rFonts w:ascii="Times New Roman" w:hAnsi="Times New Roman" w:cs="Times New Roman"/>
        </w:rPr>
      </w:pPr>
    </w:p>
    <w:p w14:paraId="03F39510" w14:textId="77777777" w:rsidR="0076085B" w:rsidRPr="004745DE" w:rsidRDefault="0076085B" w:rsidP="0076085B">
      <w:pPr>
        <w:spacing w:line="276" w:lineRule="auto"/>
        <w:rPr>
          <w:rFonts w:ascii="Times New Roman" w:hAnsi="Times New Roman" w:cs="Times New Roman"/>
        </w:rPr>
      </w:pPr>
    </w:p>
    <w:p w14:paraId="47E136AD" w14:textId="77777777" w:rsidR="0076085B" w:rsidRPr="004745DE" w:rsidRDefault="0076085B" w:rsidP="0076085B">
      <w:pPr>
        <w:spacing w:line="276" w:lineRule="auto"/>
        <w:rPr>
          <w:rFonts w:ascii="Times New Roman" w:hAnsi="Times New Roman" w:cs="Times New Roman"/>
        </w:rPr>
      </w:pPr>
    </w:p>
    <w:p w14:paraId="36F99521" w14:textId="77777777" w:rsidR="0076085B" w:rsidRPr="004745DE" w:rsidRDefault="0076085B" w:rsidP="0076085B">
      <w:pPr>
        <w:spacing w:line="276" w:lineRule="auto"/>
        <w:rPr>
          <w:rFonts w:ascii="Times New Roman" w:hAnsi="Times New Roman" w:cs="Times New Roman"/>
        </w:rPr>
      </w:pPr>
    </w:p>
    <w:p w14:paraId="2C0A1AB5" w14:textId="77777777" w:rsidR="0076085B" w:rsidRPr="004745DE" w:rsidRDefault="0076085B" w:rsidP="0076085B">
      <w:pPr>
        <w:spacing w:line="276" w:lineRule="auto"/>
        <w:rPr>
          <w:rFonts w:ascii="Times New Roman" w:hAnsi="Times New Roman" w:cs="Times New Roman"/>
        </w:rPr>
      </w:pPr>
    </w:p>
    <w:p w14:paraId="54BA0F2B" w14:textId="77777777" w:rsidR="0076085B" w:rsidRPr="004745DE" w:rsidRDefault="0076085B" w:rsidP="0076085B">
      <w:pPr>
        <w:spacing w:line="276" w:lineRule="auto"/>
        <w:rPr>
          <w:rFonts w:ascii="Times New Roman" w:hAnsi="Times New Roman" w:cs="Times New Roman"/>
        </w:rPr>
      </w:pPr>
    </w:p>
    <w:p w14:paraId="6448B112" w14:textId="77777777" w:rsidR="0076085B" w:rsidRPr="004745DE" w:rsidRDefault="0076085B" w:rsidP="0076085B">
      <w:pPr>
        <w:spacing w:line="276" w:lineRule="auto"/>
        <w:rPr>
          <w:rFonts w:ascii="Times New Roman" w:hAnsi="Times New Roman" w:cs="Times New Roman"/>
        </w:rPr>
      </w:pPr>
    </w:p>
    <w:p w14:paraId="362F3107" w14:textId="77777777" w:rsidR="0076085B" w:rsidRPr="004745DE" w:rsidRDefault="0076085B" w:rsidP="0076085B">
      <w:pPr>
        <w:spacing w:line="276" w:lineRule="auto"/>
        <w:rPr>
          <w:rFonts w:ascii="Times New Roman" w:hAnsi="Times New Roman" w:cs="Times New Roman"/>
        </w:rPr>
      </w:pPr>
    </w:p>
    <w:p w14:paraId="71979BFC" w14:textId="77777777" w:rsidR="0076085B" w:rsidRPr="004745DE" w:rsidRDefault="0076085B" w:rsidP="0076085B">
      <w:pPr>
        <w:spacing w:line="276" w:lineRule="auto"/>
        <w:rPr>
          <w:rFonts w:ascii="Times New Roman" w:hAnsi="Times New Roman" w:cs="Times New Roman"/>
        </w:rPr>
      </w:pPr>
    </w:p>
    <w:p w14:paraId="46C50FC7" w14:textId="77777777" w:rsidR="0076085B" w:rsidRPr="004745DE" w:rsidRDefault="0076085B" w:rsidP="0076085B">
      <w:pPr>
        <w:spacing w:line="276" w:lineRule="auto"/>
        <w:rPr>
          <w:rFonts w:ascii="Times New Roman" w:hAnsi="Times New Roman" w:cs="Times New Roman"/>
        </w:rPr>
      </w:pPr>
    </w:p>
    <w:p w14:paraId="26A7E2F7" w14:textId="3E3DCB21" w:rsidR="00E15414" w:rsidRPr="004745DE" w:rsidRDefault="00E15414" w:rsidP="0076085B">
      <w:pPr>
        <w:pStyle w:val="Heading1"/>
        <w:spacing w:line="276" w:lineRule="auto"/>
        <w:jc w:val="center"/>
        <w:rPr>
          <w:rFonts w:ascii="Times New Roman" w:hAnsi="Times New Roman" w:cs="Times New Roman"/>
          <w:color w:val="auto"/>
        </w:rPr>
      </w:pPr>
      <w:bookmarkStart w:id="42" w:name="_Toc228137991"/>
      <w:r w:rsidRPr="004745DE">
        <w:rPr>
          <w:rFonts w:ascii="Times New Roman" w:hAnsi="Times New Roman" w:cs="Times New Roman"/>
          <w:color w:val="auto"/>
        </w:rPr>
        <w:t xml:space="preserve">The </w:t>
      </w:r>
      <w:proofErr w:type="gramStart"/>
      <w:r w:rsidRPr="004745DE">
        <w:rPr>
          <w:rFonts w:ascii="Times New Roman" w:hAnsi="Times New Roman" w:cs="Times New Roman"/>
          <w:color w:val="auto"/>
        </w:rPr>
        <w:t>Provinces</w:t>
      </w:r>
      <w:proofErr w:type="gramEnd"/>
      <w:r w:rsidRPr="004745DE">
        <w:rPr>
          <w:rFonts w:ascii="Times New Roman" w:hAnsi="Times New Roman" w:cs="Times New Roman"/>
          <w:color w:val="auto"/>
        </w:rPr>
        <w:t xml:space="preserve"> — Chapters 7 (Punjab) and 8 (Sindh)</w:t>
      </w:r>
      <w:bookmarkEnd w:id="42"/>
    </w:p>
    <w:p w14:paraId="2B7C03CF"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692B4EA8" w14:textId="507508BA" w:rsidR="00A73369" w:rsidRPr="004745DE" w:rsidRDefault="00A703C5" w:rsidP="0076085B">
      <w:pPr>
        <w:pStyle w:val="Heading2"/>
        <w:spacing w:line="276" w:lineRule="auto"/>
        <w:rPr>
          <w:rFonts w:ascii="Times New Roman" w:hAnsi="Times New Roman" w:cs="Times New Roman"/>
          <w:color w:val="auto"/>
        </w:rPr>
      </w:pPr>
      <w:bookmarkStart w:id="43" w:name="_Toc228137992"/>
      <w:r w:rsidRPr="004745DE">
        <w:rPr>
          <w:rFonts w:ascii="Times New Roman" w:hAnsi="Times New Roman" w:cs="Times New Roman"/>
          <w:color w:val="auto"/>
        </w:rPr>
        <w:t xml:space="preserve">I. Summary </w:t>
      </w:r>
      <w:proofErr w:type="gramStart"/>
      <w:r w:rsidRPr="004745DE">
        <w:rPr>
          <w:rFonts w:ascii="Times New Roman" w:hAnsi="Times New Roman" w:cs="Times New Roman"/>
          <w:color w:val="auto"/>
        </w:rPr>
        <w:t>And</w:t>
      </w:r>
      <w:proofErr w:type="gramEnd"/>
      <w:r w:rsidRPr="004745DE">
        <w:rPr>
          <w:rFonts w:ascii="Times New Roman" w:hAnsi="Times New Roman" w:cs="Times New Roman"/>
          <w:color w:val="auto"/>
        </w:rPr>
        <w:t xml:space="preserve"> Core Thesis</w:t>
      </w:r>
      <w:bookmarkEnd w:id="43"/>
    </w:p>
    <w:p w14:paraId="3D75729A"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44" w:name="_u3hlu8atnbjh" w:colFirst="0" w:colLast="0"/>
      <w:bookmarkStart w:id="45" w:name="_Toc228137993"/>
      <w:bookmarkEnd w:id="44"/>
      <w:r w:rsidRPr="004745DE">
        <w:rPr>
          <w:rFonts w:ascii="Times New Roman" w:hAnsi="Times New Roman" w:cs="Times New Roman"/>
          <w:color w:val="auto"/>
        </w:rPr>
        <w:t>1.1 Scope of the Chapters</w:t>
      </w:r>
      <w:bookmarkEnd w:id="45"/>
    </w:p>
    <w:p w14:paraId="5DBA432D"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hAnsi="Times New Roman" w:cs="Times New Roman"/>
        </w:rPr>
        <w:t xml:space="preserve">Chapter 7 and 8 of the book Pakistan: A Hard Country discusses the two provinces which are crucial to determining whether Pakistan will remain unified or break down. While chapter 7 talks about Punjab, which has been established to be more populous and militarily important than any other province, and which considers itself to be Pakistan as per Lieven, chapter 8 discusses Sindh and its dysfunctional yet productive cities and </w:t>
      </w:r>
      <w:proofErr w:type="gramStart"/>
      <w:r w:rsidRPr="004745DE">
        <w:rPr>
          <w:rFonts w:ascii="Times New Roman" w:hAnsi="Times New Roman" w:cs="Times New Roman"/>
        </w:rPr>
        <w:t>villages.</w:t>
      </w:r>
      <w:r w:rsidRPr="004745DE">
        <w:rPr>
          <w:rFonts w:ascii="Times New Roman" w:eastAsia="Times New Roman" w:hAnsi="Times New Roman" w:cs="Times New Roman"/>
        </w:rPr>
        <w:t>.</w:t>
      </w:r>
      <w:proofErr w:type="gramEnd"/>
      <w:r w:rsidRPr="004745DE">
        <w:rPr>
          <w:rFonts w:ascii="Times New Roman" w:eastAsia="Times New Roman" w:hAnsi="Times New Roman" w:cs="Times New Roman"/>
        </w:rPr>
        <w:t xml:space="preserve"> The argument running through both is that Pakistani statehood does not depend on institutions working properly. It depends on a dense web of kinship ties, patronage flows, and a shared calculation rarely made explicit that the alternatives to muddling through are worse than muddling through itself.</w:t>
      </w:r>
    </w:p>
    <w:p w14:paraId="4DB00F41" w14:textId="330D51C3"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Lieven calls this the 'negotiated state. </w:t>
      </w:r>
      <w:r w:rsidRPr="004745DE">
        <w:rPr>
          <w:rFonts w:ascii="Times New Roman" w:hAnsi="Times New Roman" w:cs="Times New Roman"/>
        </w:rPr>
        <w:t>‘Order does not come out of Islamabad; rather, it is constantly negotiated between ethnicities, landowners, urban elements, and military strategists, all of whom possess sufficient power to disrupt one another, but insufficient power to win in their respective conflicts. It might seem messy from an external perspective and likely does from an internal one, but it has managed to hold the state together in the face of challenges that would have otherwise torn it apart.</w:t>
      </w:r>
    </w:p>
    <w:p w14:paraId="76461EC1"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46" w:name="_sgd467qyowsq" w:colFirst="0" w:colLast="0"/>
      <w:bookmarkStart w:id="47" w:name="_Toc228137994"/>
      <w:bookmarkEnd w:id="46"/>
      <w:r w:rsidRPr="004745DE">
        <w:rPr>
          <w:rFonts w:ascii="Times New Roman" w:hAnsi="Times New Roman" w:cs="Times New Roman"/>
          <w:color w:val="auto"/>
        </w:rPr>
        <w:t>1.2 What 'Hardness' Actually Means Here</w:t>
      </w:r>
      <w:bookmarkEnd w:id="47"/>
    </w:p>
    <w:p w14:paraId="7B16D2C3"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The hardness Lieven identifies has nothing to do with state capacity. Punjab is hard because it cannot afford to fully dominate without provoking the very fragmentation that would end its dominance. Sindh is hard in a grimmer sense the </w:t>
      </w:r>
      <w:proofErr w:type="spellStart"/>
      <w:r w:rsidRPr="004745DE">
        <w:rPr>
          <w:rFonts w:ascii="Times New Roman" w:eastAsia="Times New Roman" w:hAnsi="Times New Roman" w:cs="Times New Roman"/>
        </w:rPr>
        <w:t>wadero</w:t>
      </w:r>
      <w:proofErr w:type="spellEnd"/>
      <w:r w:rsidRPr="004745DE">
        <w:rPr>
          <w:rFonts w:ascii="Times New Roman" w:eastAsia="Times New Roman" w:hAnsi="Times New Roman" w:cs="Times New Roman"/>
        </w:rPr>
        <w:t xml:space="preserve"> landowning class is entrenched enough to block any redistributive challenge while remaining sufficiently tied to Islamabad's patronage that it resists outright separatism. Both provinces are held in place less by loyalty to Pakistan than by a rational assessment of what a post-Pakistan world would look like for them. As Lieven puts it bluntly, fear is among the greatest forces keeping the country together.</w:t>
      </w:r>
    </w:p>
    <w:p w14:paraId="35A07E66" w14:textId="3F0208EA" w:rsidR="00A73369" w:rsidRPr="004745DE" w:rsidRDefault="00A703C5" w:rsidP="0076085B">
      <w:pPr>
        <w:pStyle w:val="Heading2"/>
        <w:spacing w:line="276" w:lineRule="auto"/>
        <w:rPr>
          <w:rFonts w:ascii="Times New Roman" w:hAnsi="Times New Roman" w:cs="Times New Roman"/>
          <w:color w:val="auto"/>
        </w:rPr>
      </w:pPr>
      <w:bookmarkStart w:id="48" w:name="_vycc1qb1qgwh" w:colFirst="0" w:colLast="0"/>
      <w:bookmarkStart w:id="49" w:name="_Toc228137995"/>
      <w:bookmarkEnd w:id="48"/>
      <w:r w:rsidRPr="004745DE">
        <w:rPr>
          <w:rFonts w:ascii="Times New Roman" w:hAnsi="Times New Roman" w:cs="Times New Roman"/>
          <w:color w:val="auto"/>
        </w:rPr>
        <w:t>II. Critical Analysis</w:t>
      </w:r>
      <w:bookmarkEnd w:id="49"/>
    </w:p>
    <w:p w14:paraId="691DD6C2"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50" w:name="_lgrtrqd1z9e3" w:colFirst="0" w:colLast="0"/>
      <w:bookmarkStart w:id="51" w:name="_Toc228137996"/>
      <w:bookmarkEnd w:id="50"/>
      <w:r w:rsidRPr="004745DE">
        <w:rPr>
          <w:rFonts w:ascii="Times New Roman" w:hAnsi="Times New Roman" w:cs="Times New Roman"/>
          <w:color w:val="auto"/>
        </w:rPr>
        <w:t>2.1 The Negotiated State: Where It Holds and Where It Strains</w:t>
      </w:r>
      <w:bookmarkEnd w:id="51"/>
    </w:p>
    <w:p w14:paraId="38C4CA29"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The theory is at its strongest in Punjab. The 2009–10 National Finance Commission Award, which gave Punjab 51.74 percent of national revenue against its generating roughly 65 percent, is a neat illustration: the dominant province voluntarily accepts a smaller share because the alternative </w:t>
      </w:r>
      <w:r w:rsidRPr="004745DE">
        <w:rPr>
          <w:rFonts w:ascii="Times New Roman" w:eastAsia="Times New Roman" w:hAnsi="Times New Roman" w:cs="Times New Roman"/>
        </w:rPr>
        <w:lastRenderedPageBreak/>
        <w:t>openly using its weight to extract more would activate the resentments of every other province simultaneously. The same logic explains why no military government has ever attempted a straightforward administrative conquest of Karachi or the tribal belt. The tools of co-option are slower and messier than coercion, but they do not produce insurgencies.</w:t>
      </w:r>
    </w:p>
    <w:p w14:paraId="708C6022"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Sindh complicates the picture considerably. The </w:t>
      </w:r>
      <w:proofErr w:type="spellStart"/>
      <w:r w:rsidRPr="004745DE">
        <w:rPr>
          <w:rFonts w:ascii="Times New Roman" w:eastAsia="Times New Roman" w:hAnsi="Times New Roman" w:cs="Times New Roman"/>
        </w:rPr>
        <w:t>wadero</w:t>
      </w:r>
      <w:proofErr w:type="spellEnd"/>
      <w:r w:rsidRPr="004745DE">
        <w:rPr>
          <w:rFonts w:ascii="Times New Roman" w:eastAsia="Times New Roman" w:hAnsi="Times New Roman" w:cs="Times New Roman"/>
        </w:rPr>
        <w:t xml:space="preserve"> class that Lieven describes is not negotiating in any productive sense; it is blocking. Education appointments go to loyalists with no qualifications. Modernizing agriculture would redistribute water and undermine landlord control, so it does not happen. The negotiated state in Sindh produces stagnation rather than the rough functionality Lieven finds in Punjab. He acknowledges this but does not fully reckon with how long a system can survive on stasis before stasis becomes collapse.</w:t>
      </w:r>
    </w:p>
    <w:p w14:paraId="5450DF01"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The MQM presents a third variant that sits awkwardly within the framework. It is the most organizationally capable party Lieven encounters sophisticated data infrastructure, competent municipal administration, a coherent vision for Karachi as a functional modern city. It also ran torture chambers and engaged in systematic electoral fraud. The negotiated state framework can hold both of these things simultaneously only if one accepts that governance in this context is inherently coercive. Lieven largely accepts that, though he is not entirely comfortable saying so outright.</w:t>
      </w:r>
    </w:p>
    <w:p w14:paraId="3D87FD82"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52" w:name="_4td9e8wokbpr" w:colFirst="0" w:colLast="0"/>
      <w:bookmarkStart w:id="53" w:name="_Toc228137997"/>
      <w:bookmarkEnd w:id="52"/>
      <w:r w:rsidRPr="004745DE">
        <w:rPr>
          <w:rFonts w:ascii="Times New Roman" w:hAnsi="Times New Roman" w:cs="Times New Roman"/>
          <w:color w:val="auto"/>
        </w:rPr>
        <w:t>2.2 Formal Weakness, Informal Strength</w:t>
      </w:r>
      <w:bookmarkEnd w:id="53"/>
    </w:p>
    <w:p w14:paraId="25153D65"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The central paradox Lieven builds both chapters around is best captured in Faisalabad. Here is a city supplying international retailers Macy's, Debenhams while operating under power cuts that run twelve hours a day. The mill owners have built private generators; the smaller workshops that feed them components cannot afford to. The formal state has failed to provide a basic industrial necessity, and the informal economy has improvised around it, expensively and inefficiently but effectively enough to keep the export orders flowing. This is Pakistan's economic condition in miniature.</w:t>
      </w:r>
    </w:p>
    <w:p w14:paraId="3AE10503" w14:textId="0E6909E6"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Karachi runs the same dynamic at a larger scale and higher stakes. On the afternoon Lieven records in Chapter 8, thirty-four people are killed in ethnic gun battles across different parts of the city. Nobody in the commercial </w:t>
      </w:r>
      <w:proofErr w:type="spellStart"/>
      <w:r w:rsidRPr="004745DE">
        <w:rPr>
          <w:rFonts w:ascii="Times New Roman" w:eastAsia="Times New Roman" w:hAnsi="Times New Roman" w:cs="Times New Roman"/>
        </w:rPr>
        <w:t>centre</w:t>
      </w:r>
      <w:proofErr w:type="spellEnd"/>
      <w:r w:rsidRPr="004745DE">
        <w:rPr>
          <w:rFonts w:ascii="Times New Roman" w:eastAsia="Times New Roman" w:hAnsi="Times New Roman" w:cs="Times New Roman"/>
        </w:rPr>
        <w:t xml:space="preserve"> mentions it. The city generates a quarter of Pakistan's GDP and cannot tell you within a few million how many people live there. These are not signs of a failed state in the conventional sense they are signs of a state that has outsourced too many of its functions to informal actors who perform them adequately, brutally, and without accountability.</w:t>
      </w:r>
    </w:p>
    <w:p w14:paraId="658A1C34"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54" w:name="_6eyuh3uqq0xn" w:colFirst="0" w:colLast="0"/>
      <w:bookmarkStart w:id="55" w:name="_Toc228137998"/>
      <w:bookmarkEnd w:id="54"/>
      <w:r w:rsidRPr="004745DE">
        <w:rPr>
          <w:rFonts w:ascii="Times New Roman" w:hAnsi="Times New Roman" w:cs="Times New Roman"/>
          <w:color w:val="auto"/>
        </w:rPr>
        <w:t>2.3 A Necessary Critique of the Method</w:t>
      </w:r>
      <w:bookmarkEnd w:id="55"/>
    </w:p>
    <w:p w14:paraId="7E68E81B" w14:textId="4B5C1491"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Lieven's approach is ethnographic at heart, and that gives the book its texture and credibility. The boar hunt at Mirpur Bhutto, the Lahore aristocrat switching mid-sentence between horse-racing board gossip and Punjab coalition politics, the Multan schoolboy performing Wahhabi identity for an audience of one these scenes carry more analytical weight than a dozen surveys would. They show how power works, which formal analysis routinely misses.</w:t>
      </w:r>
    </w:p>
    <w:p w14:paraId="199D3F42"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lastRenderedPageBreak/>
        <w:t xml:space="preserve">But ethnography follows access, and Lieven's access runs heavily through the elite. Sindhi peasants, Faisalabad factory workers on piece-rates, women carrying water across the </w:t>
      </w:r>
      <w:proofErr w:type="spellStart"/>
      <w:r w:rsidRPr="004745DE">
        <w:rPr>
          <w:rFonts w:ascii="Times New Roman" w:eastAsia="Times New Roman" w:hAnsi="Times New Roman" w:cs="Times New Roman"/>
        </w:rPr>
        <w:t>Potwar</w:t>
      </w:r>
      <w:proofErr w:type="spellEnd"/>
      <w:r w:rsidRPr="004745DE">
        <w:rPr>
          <w:rFonts w:ascii="Times New Roman" w:eastAsia="Times New Roman" w:hAnsi="Times New Roman" w:cs="Times New Roman"/>
        </w:rPr>
        <w:t xml:space="preserve"> plateau in August they appear in the text but they do not speak in it, not really. The consequence is that the stability Lieven finds in kinship and patronage networks is assessed primarily from the perspective of those who benefit most from those networks. His rebuttal of the 'failed state' label is correct and necessary. His implicit suggestion that the current order is therefore broadly acceptable is less convincing.</w:t>
      </w:r>
    </w:p>
    <w:p w14:paraId="40908CBC" w14:textId="22EEF622" w:rsidR="00A73369" w:rsidRPr="004745DE" w:rsidRDefault="00AC3F91" w:rsidP="0076085B">
      <w:pPr>
        <w:pStyle w:val="Heading2"/>
        <w:spacing w:line="276" w:lineRule="auto"/>
        <w:rPr>
          <w:rFonts w:ascii="Times New Roman" w:hAnsi="Times New Roman" w:cs="Times New Roman"/>
          <w:color w:val="auto"/>
        </w:rPr>
      </w:pPr>
      <w:bookmarkStart w:id="56" w:name="_m6anee4pqeuw" w:colFirst="0" w:colLast="0"/>
      <w:bookmarkStart w:id="57" w:name="_Toc228137999"/>
      <w:bookmarkEnd w:id="56"/>
      <w:r w:rsidRPr="004745DE">
        <w:rPr>
          <w:rFonts w:ascii="Times New Roman" w:hAnsi="Times New Roman" w:cs="Times New Roman"/>
          <w:color w:val="auto"/>
        </w:rPr>
        <w:t xml:space="preserve">III. The Two Articles </w:t>
      </w:r>
      <w:proofErr w:type="gramStart"/>
      <w:r w:rsidRPr="004745DE">
        <w:rPr>
          <w:rFonts w:ascii="Times New Roman" w:hAnsi="Times New Roman" w:cs="Times New Roman"/>
          <w:color w:val="auto"/>
        </w:rPr>
        <w:t>And</w:t>
      </w:r>
      <w:proofErr w:type="gramEnd"/>
      <w:r w:rsidRPr="004745DE">
        <w:rPr>
          <w:rFonts w:ascii="Times New Roman" w:hAnsi="Times New Roman" w:cs="Times New Roman"/>
          <w:color w:val="auto"/>
        </w:rPr>
        <w:t xml:space="preserve"> Their Relation </w:t>
      </w:r>
      <w:proofErr w:type="gramStart"/>
      <w:r w:rsidRPr="004745DE">
        <w:rPr>
          <w:rFonts w:ascii="Times New Roman" w:hAnsi="Times New Roman" w:cs="Times New Roman"/>
          <w:color w:val="auto"/>
        </w:rPr>
        <w:t>To</w:t>
      </w:r>
      <w:proofErr w:type="gramEnd"/>
      <w:r w:rsidRPr="004745DE">
        <w:rPr>
          <w:rFonts w:ascii="Times New Roman" w:hAnsi="Times New Roman" w:cs="Times New Roman"/>
          <w:color w:val="auto"/>
        </w:rPr>
        <w:t xml:space="preserve"> This Report</w:t>
      </w:r>
      <w:bookmarkEnd w:id="57"/>
    </w:p>
    <w:p w14:paraId="53CA7EA2" w14:textId="77777777" w:rsidR="00AC3F91" w:rsidRPr="004745DE" w:rsidRDefault="00AC3F91" w:rsidP="0076085B">
      <w:pPr>
        <w:pStyle w:val="Heading2"/>
        <w:spacing w:line="276" w:lineRule="auto"/>
        <w:rPr>
          <w:rFonts w:ascii="Times New Roman" w:hAnsi="Times New Roman" w:cs="Times New Roman"/>
          <w:color w:val="auto"/>
        </w:rPr>
      </w:pPr>
    </w:p>
    <w:p w14:paraId="0473E643"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58" w:name="_r89vu7rxxehj" w:colFirst="0" w:colLast="0"/>
      <w:bookmarkStart w:id="59" w:name="_Toc228138000"/>
      <w:bookmarkEnd w:id="58"/>
      <w:r w:rsidRPr="004745DE">
        <w:rPr>
          <w:rFonts w:ascii="Times New Roman" w:hAnsi="Times New Roman" w:cs="Times New Roman"/>
          <w:color w:val="auto"/>
        </w:rPr>
        <w:t>3.1 Article One: Baloch (2022) — Kinship, Baradari, and Why Reform Fails</w:t>
      </w:r>
      <w:bookmarkEnd w:id="59"/>
    </w:p>
    <w:p w14:paraId="6D554345"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Mir Sadaat Baloch's 2022 paper, 'The Influence of Family and Kinship-Based Practices on Social Interventions: An Analysis of Baradari System in Pakistan,' published in the </w:t>
      </w:r>
      <w:r w:rsidRPr="004745DE">
        <w:rPr>
          <w:rFonts w:ascii="Times New Roman" w:eastAsia="Times New Roman" w:hAnsi="Times New Roman" w:cs="Times New Roman"/>
          <w:i/>
          <w:iCs/>
        </w:rPr>
        <w:t>Pakistan Journal of Social Research</w:t>
      </w:r>
      <w:r w:rsidRPr="004745DE">
        <w:rPr>
          <w:rFonts w:ascii="Times New Roman" w:eastAsia="Times New Roman" w:hAnsi="Times New Roman" w:cs="Times New Roman"/>
        </w:rPr>
        <w:t xml:space="preserve"> (Vol. 4, No. 4, pp. 445–451), gives the most direct academic corroboration of what Lieven argues about kinship networks.</w:t>
      </w:r>
    </w:p>
    <w:p w14:paraId="7B02B156"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Baloch is writing specifically about the </w:t>
      </w:r>
      <w:proofErr w:type="gramStart"/>
      <w:r w:rsidRPr="004745DE">
        <w:rPr>
          <w:rFonts w:ascii="Times New Roman" w:eastAsia="Times New Roman" w:hAnsi="Times New Roman" w:cs="Times New Roman"/>
        </w:rPr>
        <w:t>baradari  the</w:t>
      </w:r>
      <w:proofErr w:type="gramEnd"/>
      <w:r w:rsidRPr="004745DE">
        <w:rPr>
          <w:rFonts w:ascii="Times New Roman" w:eastAsia="Times New Roman" w:hAnsi="Times New Roman" w:cs="Times New Roman"/>
        </w:rPr>
        <w:t xml:space="preserve"> clan or brotherhood network that operates across Pakistani society independently of formal institutions. His core finding is that no social intervention, however well-designed or well-funded, can succeed if it ignores the baradari. The network is, in his words, 'probably robust enough to prevent any attempt to change the society even if it is a positive development or reform.' This maps precisely onto Lieven's argument about why Punjab's landowners can absorb Green Revolution technology (which suits their interests) while resisting land reform (which does not), and why Sindh's </w:t>
      </w:r>
      <w:proofErr w:type="spellStart"/>
      <w:r w:rsidRPr="004745DE">
        <w:rPr>
          <w:rFonts w:ascii="Times New Roman" w:eastAsia="Times New Roman" w:hAnsi="Times New Roman" w:cs="Times New Roman"/>
        </w:rPr>
        <w:t>waderos</w:t>
      </w:r>
      <w:proofErr w:type="spellEnd"/>
      <w:r w:rsidRPr="004745DE">
        <w:rPr>
          <w:rFonts w:ascii="Times New Roman" w:eastAsia="Times New Roman" w:hAnsi="Times New Roman" w:cs="Times New Roman"/>
        </w:rPr>
        <w:t xml:space="preserve"> accept the language of development while ensuring nothing actually changes on the ground.</w:t>
      </w:r>
    </w:p>
    <w:p w14:paraId="315A3970"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The article also directly engages with Lieven. Baloch cites his argument that corruption in Pakistan is so entangled with kinship that removing it would require 'gutting Pakistani society like a fish</w:t>
      </w:r>
      <w:proofErr w:type="gramStart"/>
      <w:r w:rsidRPr="004745DE">
        <w:rPr>
          <w:rFonts w:ascii="Times New Roman" w:eastAsia="Times New Roman" w:hAnsi="Times New Roman" w:cs="Times New Roman"/>
        </w:rPr>
        <w:t>'  a</w:t>
      </w:r>
      <w:proofErr w:type="gramEnd"/>
      <w:r w:rsidRPr="004745DE">
        <w:rPr>
          <w:rFonts w:ascii="Times New Roman" w:eastAsia="Times New Roman" w:hAnsi="Times New Roman" w:cs="Times New Roman"/>
        </w:rPr>
        <w:t xml:space="preserve"> formulation that sounds extreme but is taken seriously by Baloch as analytically accurate. Where Baloch adds value beyond Lieven is in the comparative dimension: he distinguishes baradari from wasta (the Middle Eastern concept of connections-based </w:t>
      </w:r>
      <w:proofErr w:type="spellStart"/>
      <w:r w:rsidRPr="004745DE">
        <w:rPr>
          <w:rFonts w:ascii="Times New Roman" w:eastAsia="Times New Roman" w:hAnsi="Times New Roman" w:cs="Times New Roman"/>
        </w:rPr>
        <w:t>favour</w:t>
      </w:r>
      <w:proofErr w:type="spellEnd"/>
      <w:r w:rsidRPr="004745DE">
        <w:rPr>
          <w:rFonts w:ascii="Times New Roman" w:eastAsia="Times New Roman" w:hAnsi="Times New Roman" w:cs="Times New Roman"/>
        </w:rPr>
        <w:t xml:space="preserve">) and guanxi (the Chinese network reciprocity system), arguing that baradari is more totalizing than either because it operates across economic, political, religious, and matrimonial domains simultaneously. You cannot, in other words, engage with one dimension of Pakistani society while opting out of the baradari logic that runs through all of them. For this report, that finding strengthens the case that Lieven's negotiated state is not a temporary feature of underdevelopment that will fade as Pakistan </w:t>
      </w:r>
      <w:proofErr w:type="gramStart"/>
      <w:r w:rsidRPr="004745DE">
        <w:rPr>
          <w:rFonts w:ascii="Times New Roman" w:eastAsia="Times New Roman" w:hAnsi="Times New Roman" w:cs="Times New Roman"/>
        </w:rPr>
        <w:t xml:space="preserve">modernizes </w:t>
      </w:r>
      <w:r w:rsidRPr="004745DE">
        <w:rPr>
          <w:rFonts w:ascii="Times New Roman" w:hAnsi="Times New Roman" w:cs="Times New Roman"/>
        </w:rPr>
        <w:t>,</w:t>
      </w:r>
      <w:proofErr w:type="gramEnd"/>
      <w:r w:rsidRPr="004745DE">
        <w:rPr>
          <w:rFonts w:ascii="Times New Roman" w:eastAsia="Times New Roman" w:hAnsi="Times New Roman" w:cs="Times New Roman"/>
        </w:rPr>
        <w:t xml:space="preserve"> it is structurally reproduced by the very social networks that constitute everyday life.</w:t>
      </w:r>
    </w:p>
    <w:p w14:paraId="6D5A47A4"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60" w:name="_sw5sbvl1fbzl" w:colFirst="0" w:colLast="0"/>
      <w:bookmarkStart w:id="61" w:name="_Toc228138001"/>
      <w:bookmarkEnd w:id="60"/>
      <w:r w:rsidRPr="004745DE">
        <w:rPr>
          <w:rFonts w:ascii="Times New Roman" w:hAnsi="Times New Roman" w:cs="Times New Roman"/>
          <w:color w:val="auto"/>
        </w:rPr>
        <w:t>3.2 Article Two: Malik &amp; Hashmi (2025) — Neo-Aristocracy and Electoral Capture</w:t>
      </w:r>
      <w:bookmarkEnd w:id="61"/>
    </w:p>
    <w:p w14:paraId="3B7B4322"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lastRenderedPageBreak/>
        <w:t xml:space="preserve">The second article, 'Neo-Aristocracy in a Democracy: The Oligarchs of Pakistan's Electorate,' by Zahra Afzal Malik and Prof. Dr. Rehana Saeed Hashmi, appeared in the </w:t>
      </w:r>
      <w:r w:rsidRPr="004745DE">
        <w:rPr>
          <w:rFonts w:ascii="Times New Roman" w:eastAsia="Times New Roman" w:hAnsi="Times New Roman" w:cs="Times New Roman"/>
          <w:i/>
          <w:iCs/>
        </w:rPr>
        <w:t>Pakistan Social Sciences Review</w:t>
      </w:r>
      <w:r w:rsidRPr="004745DE">
        <w:rPr>
          <w:rFonts w:ascii="Times New Roman" w:eastAsia="Times New Roman" w:hAnsi="Times New Roman" w:cs="Times New Roman"/>
        </w:rPr>
        <w:t xml:space="preserve"> (Vol. 9, No. 4, October–December 2025, pp. 164–176, DOI: 10.35484/pssr.2025(9-IV)14). It takes Lieven's provincial observations and updates them through the lens of Pakistan's 2024 electoral cycle.</w:t>
      </w:r>
    </w:p>
    <w:p w14:paraId="02CB4034"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The paper's central concept neo-aristocracy describes how traditional feudal dominance has adapted to the formal requirements of democratic politics without surrendering any substantive power. Party tickets in Pakistan, the authors show through a case study of the PPP, are still awarded primarily on grounds of lineage, dynastic connection, and the ability to deliver bloc votes through kinship networks. The formal processes of intra-party democracy exist on paper; in practice, candidacy selection operates 'like a closed-door aristocracy.' The authors build their theoretical framework around C. Wright Mills's concept of the power elite, but the empirical material reads like a detailed verification of what Lieven observed at ground level in </w:t>
      </w:r>
      <w:proofErr w:type="gramStart"/>
      <w:r w:rsidRPr="004745DE">
        <w:rPr>
          <w:rFonts w:ascii="Times New Roman" w:eastAsia="Times New Roman" w:hAnsi="Times New Roman" w:cs="Times New Roman"/>
        </w:rPr>
        <w:t>Sindh  the</w:t>
      </w:r>
      <w:proofErr w:type="gramEnd"/>
      <w:r w:rsidRPr="004745DE">
        <w:rPr>
          <w:rFonts w:ascii="Times New Roman" w:eastAsia="Times New Roman" w:hAnsi="Times New Roman" w:cs="Times New Roman"/>
        </w:rPr>
        <w:t xml:space="preserve"> same landlord families cycling through different parties, the same patron-client logic governing both the rural vote and the urban government contract.</w:t>
      </w:r>
    </w:p>
    <w:p w14:paraId="4A6ABDFE"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Where this article pushes the analysis further than Lieven does is in confronting the 2024 elections directly. PTI's success in winning seats despite being denied its electoral symbol was widely read as evidence that kinship and patronage politics was losing its grip on urban voters. Malik and Hashmi complicate that reading: they note that the PPP's Sindh stronghold was barely dented by the PTI wave, precisely because the </w:t>
      </w:r>
      <w:proofErr w:type="spellStart"/>
      <w:r w:rsidRPr="004745DE">
        <w:rPr>
          <w:rFonts w:ascii="Times New Roman" w:eastAsia="Times New Roman" w:hAnsi="Times New Roman" w:cs="Times New Roman"/>
        </w:rPr>
        <w:t>wadero</w:t>
      </w:r>
      <w:proofErr w:type="spellEnd"/>
      <w:r w:rsidRPr="004745DE">
        <w:rPr>
          <w:rFonts w:ascii="Times New Roman" w:eastAsia="Times New Roman" w:hAnsi="Times New Roman" w:cs="Times New Roman"/>
        </w:rPr>
        <w:t xml:space="preserve"> patronage networks are dense enough in interior Sindh to insulate </w:t>
      </w:r>
      <w:proofErr w:type="spellStart"/>
      <w:r w:rsidRPr="004745DE">
        <w:rPr>
          <w:rFonts w:ascii="Times New Roman" w:eastAsia="Times New Roman" w:hAnsi="Times New Roman" w:cs="Times New Roman"/>
        </w:rPr>
        <w:t>electables</w:t>
      </w:r>
      <w:proofErr w:type="spellEnd"/>
      <w:r w:rsidRPr="004745DE">
        <w:rPr>
          <w:rFonts w:ascii="Times New Roman" w:eastAsia="Times New Roman" w:hAnsi="Times New Roman" w:cs="Times New Roman"/>
        </w:rPr>
        <w:t xml:space="preserve"> from national political shifts. Punjab told a partially different </w:t>
      </w:r>
      <w:proofErr w:type="gramStart"/>
      <w:r w:rsidRPr="004745DE">
        <w:rPr>
          <w:rFonts w:ascii="Times New Roman" w:eastAsia="Times New Roman" w:hAnsi="Times New Roman" w:cs="Times New Roman"/>
        </w:rPr>
        <w:t>story  some</w:t>
      </w:r>
      <w:proofErr w:type="gramEnd"/>
      <w:r w:rsidRPr="004745DE">
        <w:rPr>
          <w:rFonts w:ascii="Times New Roman" w:eastAsia="Times New Roman" w:hAnsi="Times New Roman" w:cs="Times New Roman"/>
        </w:rPr>
        <w:t xml:space="preserve"> established families did </w:t>
      </w:r>
      <w:proofErr w:type="gramStart"/>
      <w:r w:rsidRPr="004745DE">
        <w:rPr>
          <w:rFonts w:ascii="Times New Roman" w:eastAsia="Times New Roman" w:hAnsi="Times New Roman" w:cs="Times New Roman"/>
        </w:rPr>
        <w:t>lose  but</w:t>
      </w:r>
      <w:proofErr w:type="gramEnd"/>
      <w:r w:rsidRPr="004745DE">
        <w:rPr>
          <w:rFonts w:ascii="Times New Roman" w:eastAsia="Times New Roman" w:hAnsi="Times New Roman" w:cs="Times New Roman"/>
        </w:rPr>
        <w:t xml:space="preserve"> the authors attribute this to factional competition within the neo-aristocracy rather than its structural weakening. The negotiated state has been shaken, not dismantled.</w:t>
      </w:r>
    </w:p>
    <w:p w14:paraId="7C078E77"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Read alongside Baloch (2022), the two articles bracket Lieven's argument temporally: Baloch explains the social foundations that make the negotiated state durable; Malik and Hashmi show how those foundations are performing under the most serious pressure they have faced since the 1970s. The answer from both is that the system is stressed but recognizable.</w:t>
      </w:r>
    </w:p>
    <w:p w14:paraId="48F1703A" w14:textId="14B7623D" w:rsidR="00A73369" w:rsidRPr="004745DE" w:rsidRDefault="00AC3F91" w:rsidP="0076085B">
      <w:pPr>
        <w:pStyle w:val="Heading2"/>
        <w:spacing w:line="276" w:lineRule="auto"/>
        <w:rPr>
          <w:rFonts w:ascii="Times New Roman" w:hAnsi="Times New Roman" w:cs="Times New Roman"/>
          <w:color w:val="auto"/>
        </w:rPr>
      </w:pPr>
      <w:bookmarkStart w:id="62" w:name="_fv0tjxaafhl" w:colFirst="0" w:colLast="0"/>
      <w:bookmarkStart w:id="63" w:name="_Toc228138002"/>
      <w:bookmarkEnd w:id="62"/>
      <w:r w:rsidRPr="004745DE">
        <w:rPr>
          <w:rFonts w:ascii="Times New Roman" w:hAnsi="Times New Roman" w:cs="Times New Roman"/>
          <w:color w:val="auto"/>
        </w:rPr>
        <w:t xml:space="preserve">IV. Pakistan </w:t>
      </w:r>
      <w:proofErr w:type="gramStart"/>
      <w:r w:rsidRPr="004745DE">
        <w:rPr>
          <w:rFonts w:ascii="Times New Roman" w:hAnsi="Times New Roman" w:cs="Times New Roman"/>
          <w:color w:val="auto"/>
        </w:rPr>
        <w:t>In</w:t>
      </w:r>
      <w:proofErr w:type="gramEnd"/>
      <w:r w:rsidRPr="004745DE">
        <w:rPr>
          <w:rFonts w:ascii="Times New Roman" w:hAnsi="Times New Roman" w:cs="Times New Roman"/>
          <w:color w:val="auto"/>
        </w:rPr>
        <w:t xml:space="preserve"> 2026: What Has Changed, What Has Not</w:t>
      </w:r>
      <w:bookmarkEnd w:id="63"/>
    </w:p>
    <w:p w14:paraId="716B4ACB"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64" w:name="_mieb01f81agq" w:colFirst="0" w:colLast="0"/>
      <w:bookmarkStart w:id="65" w:name="_Toc228138003"/>
      <w:bookmarkEnd w:id="64"/>
      <w:r w:rsidRPr="004745DE">
        <w:rPr>
          <w:rFonts w:ascii="Times New Roman" w:hAnsi="Times New Roman" w:cs="Times New Roman"/>
          <w:color w:val="auto"/>
        </w:rPr>
        <w:t>4.1 The Digital Challenge to Kinship Politics</w:t>
      </w:r>
      <w:bookmarkEnd w:id="65"/>
    </w:p>
    <w:p w14:paraId="3C2132E6"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hAnsi="Times New Roman" w:cs="Times New Roman"/>
        </w:rPr>
        <w:t>Lieven wrote prior to when Pakistani social media became a political entity. However, by 2026, with more than 100 million people using smartphones, TikTok, X, and YouTube have managed to create a political dialogue that exists independently of the patronage system Lieven outlines</w:t>
      </w:r>
      <w:r w:rsidRPr="004745DE">
        <w:rPr>
          <w:rFonts w:ascii="Times New Roman" w:eastAsia="Times New Roman" w:hAnsi="Times New Roman" w:cs="Times New Roman"/>
        </w:rPr>
        <w:t>. PTI built its 2024 campaign almost entirely through these platforms after being stripped of conventional political access. It worked</w:t>
      </w:r>
      <w:r w:rsidRPr="004745DE">
        <w:rPr>
          <w:rFonts w:ascii="Times New Roman" w:hAnsi="Times New Roman" w:cs="Times New Roman"/>
        </w:rPr>
        <w:t xml:space="preserve"> </w:t>
      </w:r>
      <w:r w:rsidRPr="004745DE">
        <w:rPr>
          <w:rFonts w:ascii="Times New Roman" w:eastAsia="Times New Roman" w:hAnsi="Times New Roman" w:cs="Times New Roman"/>
        </w:rPr>
        <w:t xml:space="preserve">up to a point. The party won the popular vote. But it could not translate that into government because the institutions that sit above electoral arithmetic the </w:t>
      </w:r>
      <w:r w:rsidRPr="004745DE">
        <w:rPr>
          <w:rFonts w:ascii="Times New Roman" w:eastAsia="Times New Roman" w:hAnsi="Times New Roman" w:cs="Times New Roman"/>
        </w:rPr>
        <w:lastRenderedPageBreak/>
        <w:t xml:space="preserve">military, the superior judiciary, the </w:t>
      </w:r>
      <w:proofErr w:type="gramStart"/>
      <w:r w:rsidRPr="004745DE">
        <w:rPr>
          <w:rFonts w:ascii="Times New Roman" w:eastAsia="Times New Roman" w:hAnsi="Times New Roman" w:cs="Times New Roman"/>
        </w:rPr>
        <w:t>bureaucracy  remain</w:t>
      </w:r>
      <w:proofErr w:type="gramEnd"/>
      <w:r w:rsidRPr="004745DE">
        <w:rPr>
          <w:rFonts w:ascii="Times New Roman" w:eastAsia="Times New Roman" w:hAnsi="Times New Roman" w:cs="Times New Roman"/>
        </w:rPr>
        <w:t xml:space="preserve"> embedded in exactly the informal networks Lieven documented.</w:t>
      </w:r>
    </w:p>
    <w:p w14:paraId="60AA83C9" w14:textId="77777777" w:rsidR="00A73369" w:rsidRPr="004745DE" w:rsidRDefault="00A73369" w:rsidP="0076085B">
      <w:pPr>
        <w:spacing w:after="160" w:line="276" w:lineRule="auto"/>
        <w:jc w:val="both"/>
        <w:rPr>
          <w:rFonts w:ascii="Times New Roman" w:hAnsi="Times New Roman" w:cs="Times New Roman"/>
        </w:rPr>
      </w:pPr>
      <w:proofErr w:type="gramStart"/>
      <w:r w:rsidRPr="004745DE">
        <w:rPr>
          <w:rFonts w:ascii="Times New Roman" w:eastAsia="Times New Roman" w:hAnsi="Times New Roman" w:cs="Times New Roman"/>
        </w:rPr>
        <w:t>So</w:t>
      </w:r>
      <w:proofErr w:type="gramEnd"/>
      <w:r w:rsidRPr="004745DE">
        <w:rPr>
          <w:rFonts w:ascii="Times New Roman" w:eastAsia="Times New Roman" w:hAnsi="Times New Roman" w:cs="Times New Roman"/>
        </w:rPr>
        <w:t xml:space="preserve"> the picture is more complicated than either 'kinship politics is dying' or 'nothing has changed.' A new urban middle-class constituency exists that votes on ideology rather than caste or clan obligation. It is large enough to determine national election outcomes. It is not yet powerful enough to rewrite the rules of the game those outcomes feed into.</w:t>
      </w:r>
    </w:p>
    <w:p w14:paraId="088E94E2"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66" w:name="_aysaodv5qwlz" w:colFirst="0" w:colLast="0"/>
      <w:bookmarkStart w:id="67" w:name="_Toc228138004"/>
      <w:bookmarkEnd w:id="66"/>
      <w:r w:rsidRPr="004745DE">
        <w:rPr>
          <w:rFonts w:ascii="Times New Roman" w:hAnsi="Times New Roman" w:cs="Times New Roman"/>
          <w:color w:val="auto"/>
        </w:rPr>
        <w:t>4.2 Economic Stress and the Patronage Squeeze</w:t>
      </w:r>
      <w:bookmarkEnd w:id="67"/>
    </w:p>
    <w:p w14:paraId="60F253ED"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The economic crisis of 2022–</w:t>
      </w:r>
      <w:proofErr w:type="gramStart"/>
      <w:r w:rsidRPr="004745DE">
        <w:rPr>
          <w:rFonts w:ascii="Times New Roman" w:eastAsia="Times New Roman" w:hAnsi="Times New Roman" w:cs="Times New Roman"/>
        </w:rPr>
        <w:t>24  near</w:t>
      </w:r>
      <w:proofErr w:type="gramEnd"/>
      <w:r w:rsidRPr="004745DE">
        <w:rPr>
          <w:rFonts w:ascii="Times New Roman" w:eastAsia="Times New Roman" w:hAnsi="Times New Roman" w:cs="Times New Roman"/>
        </w:rPr>
        <w:t>-default, currency collapse, IMF conditionality</w:t>
      </w:r>
      <w:r w:rsidRPr="004745DE">
        <w:rPr>
          <w:rFonts w:ascii="Times New Roman" w:hAnsi="Times New Roman" w:cs="Times New Roman"/>
        </w:rPr>
        <w:t xml:space="preserve"> </w:t>
      </w:r>
      <w:r w:rsidRPr="004745DE">
        <w:rPr>
          <w:rFonts w:ascii="Times New Roman" w:eastAsia="Times New Roman" w:hAnsi="Times New Roman" w:cs="Times New Roman"/>
        </w:rPr>
        <w:t xml:space="preserve">put the patronage economy under a kind of pressure it had not faced before. State jobs, the classic instrument of political reward, became harder to create when the IMF was watching the payroll. Subsidies that </w:t>
      </w:r>
      <w:proofErr w:type="spellStart"/>
      <w:r w:rsidRPr="004745DE">
        <w:rPr>
          <w:rFonts w:ascii="Times New Roman" w:eastAsia="Times New Roman" w:hAnsi="Times New Roman" w:cs="Times New Roman"/>
        </w:rPr>
        <w:t>waderos</w:t>
      </w:r>
      <w:proofErr w:type="spellEnd"/>
      <w:r w:rsidRPr="004745DE">
        <w:rPr>
          <w:rFonts w:ascii="Times New Roman" w:eastAsia="Times New Roman" w:hAnsi="Times New Roman" w:cs="Times New Roman"/>
        </w:rPr>
        <w:t xml:space="preserve"> had distributed to tenants as proof of their utility shrank. The load-shedding that Lieven noted as a serious problem in 2009 Faisalabad had by 2024 reached eighteen hours a day in some parts of the country. A patronage system that cannot deliver electricity or employment has fewer tools with which to demand loyalty.</w:t>
      </w:r>
    </w:p>
    <w:p w14:paraId="4B8AA348"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hAnsi="Times New Roman" w:cs="Times New Roman"/>
        </w:rPr>
        <w:t xml:space="preserve">The issue now is whether this results in structural transformation or merely constitutes a temporary relaxation before the network reconvenes around new resources. In Pakistan’s history of patronage networks, there is no dearth of </w:t>
      </w:r>
      <w:proofErr w:type="gramStart"/>
      <w:r w:rsidRPr="004745DE">
        <w:rPr>
          <w:rFonts w:ascii="Times New Roman" w:hAnsi="Times New Roman" w:cs="Times New Roman"/>
        </w:rPr>
        <w:t>flexibility ,</w:t>
      </w:r>
      <w:proofErr w:type="gramEnd"/>
      <w:r w:rsidRPr="004745DE">
        <w:rPr>
          <w:rFonts w:ascii="Times New Roman" w:hAnsi="Times New Roman" w:cs="Times New Roman"/>
        </w:rPr>
        <w:t xml:space="preserve"> the conversion of the army’s land-based power to corporate power, and the PPP's transition from being socialistic to feudalistic in the post-1988 period.</w:t>
      </w:r>
    </w:p>
    <w:p w14:paraId="20A6E87C" w14:textId="77777777" w:rsidR="00A73369" w:rsidRPr="004745DE" w:rsidRDefault="00A73369" w:rsidP="0076085B">
      <w:pPr>
        <w:pStyle w:val="Heading2"/>
        <w:spacing w:before="220" w:after="100" w:line="276" w:lineRule="auto"/>
        <w:rPr>
          <w:rFonts w:ascii="Times New Roman" w:hAnsi="Times New Roman" w:cs="Times New Roman"/>
          <w:color w:val="auto"/>
        </w:rPr>
      </w:pPr>
      <w:bookmarkStart w:id="68" w:name="_d38z8bgksf3t" w:colFirst="0" w:colLast="0"/>
      <w:bookmarkStart w:id="69" w:name="_Toc228138005"/>
      <w:bookmarkEnd w:id="68"/>
      <w:r w:rsidRPr="004745DE">
        <w:rPr>
          <w:rFonts w:ascii="Times New Roman" w:hAnsi="Times New Roman" w:cs="Times New Roman"/>
          <w:color w:val="auto"/>
        </w:rPr>
        <w:t>4.3 Climate: From Warning to Emergency</w:t>
      </w:r>
      <w:bookmarkEnd w:id="69"/>
    </w:p>
    <w:p w14:paraId="3E31A308" w14:textId="77777777" w:rsidR="00A73369" w:rsidRPr="004745DE" w:rsidRDefault="00A73369" w:rsidP="0076085B">
      <w:pPr>
        <w:spacing w:before="220" w:after="100" w:line="276" w:lineRule="auto"/>
        <w:rPr>
          <w:rFonts w:ascii="Times New Roman" w:eastAsia="Times New Roman" w:hAnsi="Times New Roman" w:cs="Times New Roman"/>
        </w:rPr>
      </w:pPr>
      <w:r w:rsidRPr="004745DE">
        <w:rPr>
          <w:rFonts w:ascii="Times New Roman" w:hAnsi="Times New Roman" w:cs="Times New Roman"/>
        </w:rPr>
        <w:t>The prediction by Lieven regarding environmental destruction should not be overlooked. In his article published in 2009-10, he predicted that the future threat would be water shortages such as depletion of aquifers, the failure of the Indus River to flow to its delta, conflicts between provinces in irrigation. The floods that occurred in 2022 covered one-third of Pakistan, resulting in over 1,700 deaths and</w:t>
      </w:r>
      <w:r w:rsidRPr="004745DE">
        <w:rPr>
          <w:rFonts w:ascii="Times New Roman" w:eastAsia="Times New Roman" w:hAnsi="Times New Roman" w:cs="Times New Roman"/>
        </w:rPr>
        <w:t xml:space="preserve">. The damage exceeded $30 billion. And then, in the immediate aftermath, Sindhi </w:t>
      </w:r>
      <w:proofErr w:type="spellStart"/>
      <w:r w:rsidRPr="004745DE">
        <w:rPr>
          <w:rFonts w:ascii="Times New Roman" w:eastAsia="Times New Roman" w:hAnsi="Times New Roman" w:cs="Times New Roman"/>
        </w:rPr>
        <w:t>wadero</w:t>
      </w:r>
      <w:proofErr w:type="spellEnd"/>
      <w:r w:rsidRPr="004745DE">
        <w:rPr>
          <w:rFonts w:ascii="Times New Roman" w:eastAsia="Times New Roman" w:hAnsi="Times New Roman" w:cs="Times New Roman"/>
        </w:rPr>
        <w:t xml:space="preserve"> politicians were credibly reported to have opened barrages to redirect floodwater away from their own lands and onto those of rivals. Lieven's second prediction that the feudal political structure would be incapable of collective action in the face of ecological </w:t>
      </w:r>
      <w:proofErr w:type="gramStart"/>
      <w:r w:rsidRPr="004745DE">
        <w:rPr>
          <w:rFonts w:ascii="Times New Roman" w:eastAsia="Times New Roman" w:hAnsi="Times New Roman" w:cs="Times New Roman"/>
        </w:rPr>
        <w:t>disaster  was</w:t>
      </w:r>
      <w:proofErr w:type="gramEnd"/>
      <w:r w:rsidRPr="004745DE">
        <w:rPr>
          <w:rFonts w:ascii="Times New Roman" w:eastAsia="Times New Roman" w:hAnsi="Times New Roman" w:cs="Times New Roman"/>
        </w:rPr>
        <w:t xml:space="preserve"> validated at the same moment as the disaster itself.</w:t>
      </w:r>
    </w:p>
    <w:p w14:paraId="4B337771" w14:textId="77777777" w:rsidR="00AC3F91" w:rsidRPr="004745DE" w:rsidRDefault="00AC3F91" w:rsidP="0076085B">
      <w:pPr>
        <w:spacing w:before="220" w:after="100" w:line="276" w:lineRule="auto"/>
        <w:rPr>
          <w:rFonts w:ascii="Times New Roman" w:hAnsi="Times New Roman" w:cs="Times New Roman"/>
        </w:rPr>
      </w:pPr>
    </w:p>
    <w:p w14:paraId="11483669" w14:textId="19EDD24C" w:rsidR="00A73369" w:rsidRPr="004745DE" w:rsidRDefault="00AC3F91" w:rsidP="0076085B">
      <w:pPr>
        <w:pStyle w:val="Heading2"/>
        <w:spacing w:line="276" w:lineRule="auto"/>
        <w:rPr>
          <w:rFonts w:ascii="Times New Roman" w:hAnsi="Times New Roman" w:cs="Times New Roman"/>
          <w:color w:val="auto"/>
        </w:rPr>
      </w:pPr>
      <w:bookmarkStart w:id="70" w:name="_3nwtg6vwcdfp" w:colFirst="0" w:colLast="0"/>
      <w:bookmarkStart w:id="71" w:name="_Toc228138006"/>
      <w:bookmarkEnd w:id="70"/>
      <w:r w:rsidRPr="004745DE">
        <w:rPr>
          <w:rFonts w:ascii="Times New Roman" w:hAnsi="Times New Roman" w:cs="Times New Roman"/>
          <w:color w:val="auto"/>
        </w:rPr>
        <w:t>V. Conclusion</w:t>
      </w:r>
      <w:bookmarkEnd w:id="71"/>
    </w:p>
    <w:p w14:paraId="1A5C1F15"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Pakistan survives because its would-be destroyers are more afraid of each other than they are committed to their own national projects. The Sindhi nationalist needs the Pakistani state to keep the </w:t>
      </w:r>
      <w:proofErr w:type="spellStart"/>
      <w:r w:rsidRPr="004745DE">
        <w:rPr>
          <w:rFonts w:ascii="Times New Roman" w:eastAsia="Times New Roman" w:hAnsi="Times New Roman" w:cs="Times New Roman"/>
        </w:rPr>
        <w:t>Mohajirs</w:t>
      </w:r>
      <w:proofErr w:type="spellEnd"/>
      <w:r w:rsidRPr="004745DE">
        <w:rPr>
          <w:rFonts w:ascii="Times New Roman" w:eastAsia="Times New Roman" w:hAnsi="Times New Roman" w:cs="Times New Roman"/>
        </w:rPr>
        <w:t xml:space="preserve"> at arm's length. The Mohajir community needs it to keep Sindhi nationalists from reclaiming Karachi. The Punjab establishment needs it because any attempt at outright domination </w:t>
      </w:r>
      <w:r w:rsidRPr="004745DE">
        <w:rPr>
          <w:rFonts w:ascii="Times New Roman" w:eastAsia="Times New Roman" w:hAnsi="Times New Roman" w:cs="Times New Roman"/>
        </w:rPr>
        <w:lastRenderedPageBreak/>
        <w:t>would produce a coalition of everyone else. The Islamist militant needs it because 'Pakistan' is the territory from which jihad is organized and funded. This is not a ringing endorsement of Pakistani statehood. It is an accurate description of why functional alternatives have not materialized.</w:t>
      </w:r>
    </w:p>
    <w:p w14:paraId="5B21204D" w14:textId="77777777" w:rsidR="00A73369" w:rsidRPr="004745DE" w:rsidRDefault="00A73369" w:rsidP="0076085B">
      <w:pPr>
        <w:spacing w:after="160" w:line="276" w:lineRule="auto"/>
        <w:jc w:val="both"/>
        <w:rPr>
          <w:rFonts w:ascii="Times New Roman" w:hAnsi="Times New Roman" w:cs="Times New Roman"/>
        </w:rPr>
      </w:pPr>
      <w:r w:rsidRPr="004745DE">
        <w:rPr>
          <w:rFonts w:ascii="Times New Roman" w:eastAsia="Times New Roman" w:hAnsi="Times New Roman" w:cs="Times New Roman"/>
        </w:rPr>
        <w:t xml:space="preserve">Baloch (2022) and Malik &amp; Hashmi (2025) confirm that the social architecture Lieven </w:t>
      </w:r>
      <w:proofErr w:type="gramStart"/>
      <w:r w:rsidRPr="004745DE">
        <w:rPr>
          <w:rFonts w:ascii="Times New Roman" w:eastAsia="Times New Roman" w:hAnsi="Times New Roman" w:cs="Times New Roman"/>
        </w:rPr>
        <w:t>describes  baradari</w:t>
      </w:r>
      <w:proofErr w:type="gramEnd"/>
      <w:r w:rsidRPr="004745DE">
        <w:rPr>
          <w:rFonts w:ascii="Times New Roman" w:eastAsia="Times New Roman" w:hAnsi="Times New Roman" w:cs="Times New Roman"/>
        </w:rPr>
        <w:t xml:space="preserve"> networks, neo-aristocratic electoral capture, patronage as the operating system of politics remains structurally intact even under the pressures of economic crisis, digital mobilization, and climate catastrophe. It is bending. In places it is cracking. But it has not broken, and Lieven's central methodological point stands: you cannot understand why it has not broken if you insist on measuring it against institutional standards it was never designed to meet.</w:t>
      </w:r>
    </w:p>
    <w:p w14:paraId="722FFF36" w14:textId="77777777" w:rsidR="00A73369" w:rsidRPr="004745DE" w:rsidRDefault="00A73369" w:rsidP="0076085B">
      <w:pPr>
        <w:spacing w:after="100" w:line="276" w:lineRule="auto"/>
        <w:rPr>
          <w:rFonts w:ascii="Times New Roman" w:eastAsia="Times" w:hAnsi="Times New Roman" w:cs="Times New Roman"/>
        </w:rPr>
      </w:pPr>
    </w:p>
    <w:p w14:paraId="6BF27372"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7496C337"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6D8F26D1"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1B6E9376"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530A8F7E"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59EBDE7C"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7F8F13ED"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34AC0B39" w14:textId="77777777" w:rsidR="00AC3F91" w:rsidRPr="004745DE" w:rsidRDefault="00AC3F91" w:rsidP="0076085B">
      <w:pPr>
        <w:spacing w:after="100" w:line="276" w:lineRule="auto"/>
        <w:jc w:val="center"/>
        <w:rPr>
          <w:rFonts w:ascii="Times New Roman" w:eastAsia="Times" w:hAnsi="Times New Roman" w:cs="Times New Roman"/>
          <w:b/>
          <w:bCs/>
          <w:sz w:val="32"/>
          <w:szCs w:val="32"/>
        </w:rPr>
      </w:pPr>
    </w:p>
    <w:p w14:paraId="4602830F"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3D5014AD"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66EBE320"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66DF58B4"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36EDD42C"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36C34B81"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604479D8" w14:textId="77777777" w:rsidR="0076085B" w:rsidRPr="004745DE" w:rsidRDefault="0076085B" w:rsidP="0076085B">
      <w:pPr>
        <w:spacing w:after="100" w:line="276" w:lineRule="auto"/>
        <w:jc w:val="center"/>
        <w:rPr>
          <w:rFonts w:ascii="Times New Roman" w:eastAsia="Times" w:hAnsi="Times New Roman" w:cs="Times New Roman"/>
          <w:b/>
          <w:bCs/>
          <w:sz w:val="32"/>
          <w:szCs w:val="32"/>
        </w:rPr>
      </w:pPr>
    </w:p>
    <w:p w14:paraId="23B605D8" w14:textId="77777777" w:rsidR="00A73369" w:rsidRPr="004745DE" w:rsidRDefault="00A73369" w:rsidP="0076085B">
      <w:pPr>
        <w:spacing w:after="100" w:line="276" w:lineRule="auto"/>
        <w:jc w:val="center"/>
        <w:rPr>
          <w:rFonts w:ascii="Times New Roman" w:eastAsia="Times" w:hAnsi="Times New Roman" w:cs="Times New Roman"/>
          <w:b/>
          <w:bCs/>
          <w:sz w:val="32"/>
          <w:szCs w:val="32"/>
        </w:rPr>
      </w:pPr>
    </w:p>
    <w:p w14:paraId="0253D681" w14:textId="44116459" w:rsidR="00206A68" w:rsidRPr="004745DE" w:rsidRDefault="00206A68" w:rsidP="0076085B">
      <w:pPr>
        <w:pStyle w:val="Heading1"/>
        <w:spacing w:line="276" w:lineRule="auto"/>
        <w:jc w:val="center"/>
        <w:rPr>
          <w:rFonts w:ascii="Times New Roman" w:hAnsi="Times New Roman" w:cs="Times New Roman"/>
          <w:color w:val="auto"/>
        </w:rPr>
      </w:pPr>
      <w:bookmarkStart w:id="72" w:name="_Toc228138007"/>
      <w:r w:rsidRPr="004745DE">
        <w:rPr>
          <w:rFonts w:ascii="Times New Roman" w:hAnsi="Times New Roman" w:cs="Times New Roman"/>
          <w:color w:val="auto"/>
        </w:rPr>
        <w:lastRenderedPageBreak/>
        <w:t>Pakistan's Two Restless Provinces</w:t>
      </w:r>
      <w:r w:rsidR="00A73369" w:rsidRPr="004745DE">
        <w:rPr>
          <w:rFonts w:ascii="Times New Roman" w:hAnsi="Times New Roman" w:cs="Times New Roman"/>
          <w:color w:val="auto"/>
        </w:rPr>
        <w:t xml:space="preserve"> Chapter 9: </w:t>
      </w:r>
      <w:proofErr w:type="spellStart"/>
      <w:r w:rsidR="00A73369" w:rsidRPr="004745DE">
        <w:rPr>
          <w:rFonts w:ascii="Times New Roman" w:hAnsi="Times New Roman" w:cs="Times New Roman"/>
          <w:color w:val="auto"/>
        </w:rPr>
        <w:t>Balochistan</w:t>
      </w:r>
      <w:proofErr w:type="spellEnd"/>
      <w:r w:rsidR="00A73369" w:rsidRPr="004745DE">
        <w:rPr>
          <w:rFonts w:ascii="Times New Roman" w:hAnsi="Times New Roman" w:cs="Times New Roman"/>
          <w:color w:val="auto"/>
        </w:rPr>
        <w:t xml:space="preserve"> and Chapter 10: The Pathans</w:t>
      </w:r>
      <w:bookmarkEnd w:id="72"/>
    </w:p>
    <w:p w14:paraId="23A7120C" w14:textId="77777777" w:rsidR="00206A68" w:rsidRPr="004745DE" w:rsidRDefault="00206A68" w:rsidP="0076085B">
      <w:pPr>
        <w:spacing w:line="276" w:lineRule="auto"/>
        <w:rPr>
          <w:rFonts w:ascii="Times New Roman" w:hAnsi="Times New Roman" w:cs="Times New Roman"/>
          <w:b/>
          <w:bCs/>
          <w:sz w:val="32"/>
          <w:szCs w:val="32"/>
        </w:rPr>
      </w:pPr>
    </w:p>
    <w:p w14:paraId="6558CDAE" w14:textId="77777777" w:rsidR="00206A68" w:rsidRPr="004745DE" w:rsidRDefault="00206A68" w:rsidP="0076085B">
      <w:pPr>
        <w:pStyle w:val="Heading2"/>
        <w:spacing w:line="276" w:lineRule="auto"/>
        <w:rPr>
          <w:rFonts w:ascii="Times New Roman" w:hAnsi="Times New Roman" w:cs="Times New Roman"/>
          <w:color w:val="auto"/>
        </w:rPr>
      </w:pPr>
      <w:r w:rsidRPr="004745DE">
        <w:rPr>
          <w:rFonts w:ascii="Times New Roman" w:hAnsi="Times New Roman" w:cs="Times New Roman"/>
          <w:color w:val="auto"/>
        </w:rPr>
        <w:t xml:space="preserve"> </w:t>
      </w:r>
      <w:bookmarkStart w:id="73" w:name="_Toc228138008"/>
      <w:r w:rsidRPr="004745DE">
        <w:rPr>
          <w:rFonts w:ascii="Times New Roman" w:hAnsi="Times New Roman" w:cs="Times New Roman"/>
          <w:color w:val="auto"/>
        </w:rPr>
        <w:t>PART ONE: Summary</w:t>
      </w:r>
      <w:bookmarkEnd w:id="73"/>
      <w:r w:rsidRPr="004745DE">
        <w:rPr>
          <w:rFonts w:ascii="Times New Roman" w:hAnsi="Times New Roman" w:cs="Times New Roman"/>
          <w:color w:val="auto"/>
        </w:rPr>
        <w:t xml:space="preserve"> </w:t>
      </w:r>
    </w:p>
    <w:p w14:paraId="5F5F9342" w14:textId="77777777" w:rsidR="00206A68" w:rsidRPr="004745DE" w:rsidRDefault="00206A68" w:rsidP="0076085B">
      <w:pPr>
        <w:spacing w:line="276" w:lineRule="auto"/>
        <w:rPr>
          <w:rFonts w:ascii="Times New Roman" w:hAnsi="Times New Roman" w:cs="Times New Roman"/>
          <w:b/>
          <w:bCs/>
          <w:sz w:val="28"/>
          <w:szCs w:val="28"/>
        </w:rPr>
      </w:pPr>
    </w:p>
    <w:p w14:paraId="1AD77C9C" w14:textId="77777777" w:rsidR="00206A68" w:rsidRPr="004745DE" w:rsidRDefault="00206A68" w:rsidP="0076085B">
      <w:pPr>
        <w:spacing w:line="276" w:lineRule="auto"/>
        <w:rPr>
          <w:rFonts w:ascii="Times New Roman" w:hAnsi="Times New Roman" w:cs="Times New Roman"/>
          <w:b/>
          <w:bCs/>
        </w:rPr>
      </w:pPr>
      <w:r w:rsidRPr="004745DE">
        <w:rPr>
          <w:rFonts w:ascii="Times New Roman" w:hAnsi="Times New Roman" w:cs="Times New Roman"/>
          <w:b/>
          <w:bCs/>
        </w:rPr>
        <w:t xml:space="preserve">Chapter 9: </w:t>
      </w:r>
      <w:proofErr w:type="spellStart"/>
      <w:r w:rsidRPr="004745DE">
        <w:rPr>
          <w:rFonts w:ascii="Times New Roman" w:hAnsi="Times New Roman" w:cs="Times New Roman"/>
          <w:b/>
          <w:bCs/>
        </w:rPr>
        <w:t>Balochistan</w:t>
      </w:r>
      <w:proofErr w:type="spellEnd"/>
      <w:r w:rsidRPr="004745DE">
        <w:rPr>
          <w:rFonts w:ascii="Times New Roman" w:hAnsi="Times New Roman" w:cs="Times New Roman"/>
          <w:b/>
          <w:bCs/>
        </w:rPr>
        <w:t xml:space="preserve">: Land of Plenty, Poverty and Rebellion </w:t>
      </w:r>
    </w:p>
    <w:p w14:paraId="648DDF12" w14:textId="77777777" w:rsidR="00206A68" w:rsidRPr="004745DE" w:rsidRDefault="00206A68" w:rsidP="0076085B">
      <w:pPr>
        <w:spacing w:line="276" w:lineRule="auto"/>
        <w:rPr>
          <w:rFonts w:ascii="Times New Roman" w:hAnsi="Times New Roman" w:cs="Times New Roman"/>
          <w:b/>
          <w:bCs/>
        </w:rPr>
      </w:pPr>
    </w:p>
    <w:p w14:paraId="557E3523"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The author, Anatol Lieven, describes Quetta, the capital of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as more like a military garrison than a capital city. So much dust, surrounded by mountains, and the sense that this city is designed to subjugate a province more than govern it. There is a sense throughout the chapter of a province that has never really been accepted as a part of Pakistan. </w:t>
      </w:r>
    </w:p>
    <w:p w14:paraId="77835982"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Here's the conundrum of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it is Pakistan's largest province in size, but one of its smallest in population around 9 to 11 million people living on a barren expanse of land. It has vast reserves of gas and minerals. The Sui gas fields provide about a third of Pakistan's power. There is copper, gold and some of the best mining opportunities in the region. Yet,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is the poorest province of Pakistan. The revenue from these resources goes to Islamabad, and to people in Quetta or Karachi who manage these mines. The Baloch people in the area get very little. And this is why they are angry, and have been angry for decades. Lieven describes a tribal society. Each tribe has a Sardar a chief who gets his position like a king from his father. He has under chiefs. </w:t>
      </w:r>
    </w:p>
    <w:p w14:paraId="7A2DA9E1"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Their first allegiance is to their Sardar - and Pakistan is a very distant number two. Tribal feuds and even intra-tribal feuds are not just tales from the past. They are still a fact of life that affects politics, elections and crime. When two Sardars fall out, it's not just the hills which get affected; it's the provincial assembly. The crucial event in this period is the assassination of Nawab Akbar Bugti in August 2006. Bugti was one of those characters you get every so often in Pakistan a man who has been Governor, Chief Minister, an ally of government and then a militant. He would do deals depending on which way the wind was blowing. When he was unhappy with General Musharraf over revenue from the Sui gas fields, he took up arms in the hills. The Pakistan army went after him. He blew up in a cave. The military thought they had eliminated an enemy. But they made a symbol. The rebellion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became more, not less, violent after he died. </w:t>
      </w:r>
    </w:p>
    <w:p w14:paraId="24D83C8A"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Lieven also writes about Dr. Shamim Gul, the only police surgeon for the whole province of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She's a 58-year-old </w:t>
      </w:r>
      <w:proofErr w:type="spellStart"/>
      <w:r w:rsidRPr="004745DE">
        <w:rPr>
          <w:rFonts w:ascii="Times New Roman" w:hAnsi="Times New Roman" w:cs="Times New Roman"/>
        </w:rPr>
        <w:t>pathan</w:t>
      </w:r>
      <w:proofErr w:type="spellEnd"/>
      <w:r w:rsidRPr="004745DE">
        <w:rPr>
          <w:rFonts w:ascii="Times New Roman" w:hAnsi="Times New Roman" w:cs="Times New Roman"/>
        </w:rPr>
        <w:t xml:space="preserve"> grandmother who travels by night, despite the lack of police escorts, to exhume the bodies of women killed in "</w:t>
      </w:r>
      <w:proofErr w:type="spellStart"/>
      <w:r w:rsidRPr="004745DE">
        <w:rPr>
          <w:rFonts w:ascii="Times New Roman" w:hAnsi="Times New Roman" w:cs="Times New Roman"/>
        </w:rPr>
        <w:t>honour</w:t>
      </w:r>
      <w:proofErr w:type="spellEnd"/>
      <w:r w:rsidRPr="004745DE">
        <w:rPr>
          <w:rFonts w:ascii="Times New Roman" w:hAnsi="Times New Roman" w:cs="Times New Roman"/>
        </w:rPr>
        <w:t xml:space="preserve"> killings" and work in makeshift mortuaries in 50-degree temperatures. </w:t>
      </w:r>
    </w:p>
    <w:p w14:paraId="42921644"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She recorded an incident in </w:t>
      </w:r>
      <w:proofErr w:type="spellStart"/>
      <w:r w:rsidRPr="004745DE">
        <w:rPr>
          <w:rFonts w:ascii="Times New Roman" w:hAnsi="Times New Roman" w:cs="Times New Roman"/>
        </w:rPr>
        <w:t>Nasirabad</w:t>
      </w:r>
      <w:proofErr w:type="spellEnd"/>
      <w:r w:rsidRPr="004745DE">
        <w:rPr>
          <w:rFonts w:ascii="Times New Roman" w:hAnsi="Times New Roman" w:cs="Times New Roman"/>
        </w:rPr>
        <w:t xml:space="preserve"> from 2008 in which a tribal council shot and buried three teenage girls alive for trying to select their husbands. Two of their female relatives who tried to </w:t>
      </w:r>
      <w:r w:rsidRPr="004745DE">
        <w:rPr>
          <w:rFonts w:ascii="Times New Roman" w:hAnsi="Times New Roman" w:cs="Times New Roman"/>
        </w:rPr>
        <w:lastRenderedPageBreak/>
        <w:t xml:space="preserve">save them were also murdered. PPP is the party that claims to be women-friendly and justified the killings or denied they happened. None were punished. Dr. Gul has seen ten to 15 such corpses every year of her career. Not one case has resulted in a conviction. Finally, Lieven describes how Pakistan prevents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from breaking away: not by good governance, but by the dollar. </w:t>
      </w:r>
    </w:p>
    <w:p w14:paraId="57D42278" w14:textId="169739D3"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At the time he wrote, 62 of 65 members of the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provincial assembly had an official position minister, adviser, consultant or something. They each had Rs 50 million in special funds for their development. The Sardars are loyal because they are bribed. It is very similar to how the British used to pay off tribal chiefs to maintain peace. It works, but only just. And it only lasts as long as the cash payments continue.</w:t>
      </w:r>
    </w:p>
    <w:p w14:paraId="1B702DFB" w14:textId="77777777" w:rsidR="00206A68" w:rsidRPr="004745DE" w:rsidRDefault="00206A68" w:rsidP="0076085B">
      <w:pPr>
        <w:spacing w:line="276" w:lineRule="auto"/>
        <w:rPr>
          <w:rFonts w:ascii="Times New Roman" w:hAnsi="Times New Roman" w:cs="Times New Roman"/>
          <w:b/>
          <w:bCs/>
        </w:rPr>
      </w:pPr>
    </w:p>
    <w:p w14:paraId="003B3F79" w14:textId="77777777" w:rsidR="00206A68" w:rsidRPr="004745DE" w:rsidRDefault="00206A68" w:rsidP="0076085B">
      <w:pPr>
        <w:spacing w:line="276" w:lineRule="auto"/>
        <w:rPr>
          <w:rFonts w:ascii="Times New Roman" w:hAnsi="Times New Roman" w:cs="Times New Roman"/>
          <w:b/>
          <w:bCs/>
        </w:rPr>
      </w:pPr>
      <w:r w:rsidRPr="004745DE">
        <w:rPr>
          <w:rFonts w:ascii="Times New Roman" w:hAnsi="Times New Roman" w:cs="Times New Roman"/>
          <w:b/>
          <w:bCs/>
        </w:rPr>
        <w:t>Chapter 10: The Pathans: Fierce, Independent and Unmanageable</w:t>
      </w:r>
    </w:p>
    <w:p w14:paraId="2AC862B5" w14:textId="77777777" w:rsidR="00206A68" w:rsidRPr="004745DE" w:rsidRDefault="00206A68" w:rsidP="0076085B">
      <w:pPr>
        <w:spacing w:line="276" w:lineRule="auto"/>
        <w:rPr>
          <w:rFonts w:ascii="Times New Roman" w:hAnsi="Times New Roman" w:cs="Times New Roman"/>
          <w:b/>
          <w:bCs/>
        </w:rPr>
      </w:pPr>
    </w:p>
    <w:p w14:paraId="63EE10B2"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 Lieven describes the Pathans (also known as Pashtuns or </w:t>
      </w:r>
      <w:proofErr w:type="spellStart"/>
      <w:r w:rsidRPr="004745DE">
        <w:rPr>
          <w:rFonts w:ascii="Times New Roman" w:hAnsi="Times New Roman" w:cs="Times New Roman"/>
        </w:rPr>
        <w:t>Pakhtuns</w:t>
      </w:r>
      <w:proofErr w:type="spellEnd"/>
      <w:r w:rsidRPr="004745DE">
        <w:rPr>
          <w:rFonts w:ascii="Times New Roman" w:hAnsi="Times New Roman" w:cs="Times New Roman"/>
        </w:rPr>
        <w:t xml:space="preserve">) as a bit like the 18th century Scottish Highlanders, but without the whisky. They are proud, independent, and extremely reluctant to accept foreign domination, but many of them also rely on a Pakistani state they can sometimes despise. </w:t>
      </w:r>
    </w:p>
    <w:p w14:paraId="73B179DF"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A Pathan bureaucrat in Peshawar may complain all day about the rule of the Punjabis, and then go home to his daughter who works in Islamabad, and his son who is in the Pakistan Army. The heart of Pathan culture is the Pashtunwali, an uncodified code that has been in place for hundreds of years. It includes hospitality (you have to accept a guest), respect (you can't let an insult pass) and </w:t>
      </w:r>
      <w:proofErr w:type="spellStart"/>
      <w:r w:rsidRPr="004745DE">
        <w:rPr>
          <w:rFonts w:ascii="Times New Roman" w:hAnsi="Times New Roman" w:cs="Times New Roman"/>
        </w:rPr>
        <w:t>badal</w:t>
      </w:r>
      <w:proofErr w:type="spellEnd"/>
      <w:r w:rsidRPr="004745DE">
        <w:rPr>
          <w:rFonts w:ascii="Times New Roman" w:hAnsi="Times New Roman" w:cs="Times New Roman"/>
        </w:rPr>
        <w:t xml:space="preserve"> (if someone insults your family, then everyone in your family can take revenge on him). It also covers the jirga, the council of elders, which can work out solutions. </w:t>
      </w:r>
    </w:p>
    <w:p w14:paraId="0083CAAF" w14:textId="77777777" w:rsidR="00206A68" w:rsidRPr="004745DE" w:rsidRDefault="00206A68" w:rsidP="0076085B">
      <w:pPr>
        <w:spacing w:line="276" w:lineRule="auto"/>
        <w:rPr>
          <w:rFonts w:ascii="Times New Roman" w:hAnsi="Times New Roman" w:cs="Times New Roman"/>
        </w:rPr>
      </w:pPr>
    </w:p>
    <w:p w14:paraId="0820DB83"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This code is not soft. It is why, as one Sindhi police officer told Lieven, the police in the tribal areas rape women less than in Sindh or Punjab because in the Pathan lands, "distant cousins will come and shoot you if you rape a woman". </w:t>
      </w:r>
    </w:p>
    <w:p w14:paraId="4DD57018" w14:textId="77777777" w:rsidR="00206A68" w:rsidRPr="004745DE" w:rsidRDefault="00206A68" w:rsidP="0076085B">
      <w:pPr>
        <w:spacing w:line="276" w:lineRule="auto"/>
        <w:rPr>
          <w:rFonts w:ascii="Times New Roman" w:hAnsi="Times New Roman" w:cs="Times New Roman"/>
        </w:rPr>
      </w:pPr>
    </w:p>
    <w:p w14:paraId="21079CBA"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The tribal areas the FATA were never governed. The British considered these mountain people too well armed and too recalcitrant to be brought under the law, so they established a system of indirect rule, through Political Agents, who ruled over the tribes through local maliks, using bribes and the occasional "punitive raid". Pakistan inherited this system. When Lieven wrote, female literate in the FATA was at 3 per cent. This is a poverty story but it is also a story of communities that have for a long time preferred to live separately from the world. It is out of this soil that the Pakistani Taliban the TTP have emerged. Every time the Pathans have fought an external enemy over the last 200 years whether it was the British, the Soviets, whoever they have done so in the name of Islam and tribal independence. </w:t>
      </w:r>
    </w:p>
    <w:p w14:paraId="73051B86" w14:textId="77777777" w:rsidR="00206A68" w:rsidRPr="004745DE" w:rsidRDefault="00206A68" w:rsidP="0076085B">
      <w:pPr>
        <w:spacing w:line="276" w:lineRule="auto"/>
        <w:rPr>
          <w:rFonts w:ascii="Times New Roman" w:hAnsi="Times New Roman" w:cs="Times New Roman"/>
        </w:rPr>
      </w:pPr>
    </w:p>
    <w:p w14:paraId="172AB1B7"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The Taliban are doing the same thing, except with more advanced weaponry and better organization. One of their very worrying tactics: they have killed the maliks the local leaders so </w:t>
      </w:r>
      <w:r w:rsidRPr="004745DE">
        <w:rPr>
          <w:rFonts w:ascii="Times New Roman" w:hAnsi="Times New Roman" w:cs="Times New Roman"/>
        </w:rPr>
        <w:lastRenderedPageBreak/>
        <w:t xml:space="preserve">that there is no-one for people to turn to other than the Taliban. The two main political parties of the Pathan areas are the ANP (Awami National Party) a secular, Pathan nationalist party run by landowning families and the JUI, an Islamist party that talks revolution but is more likely to be found in coalition governments handing out jobs to party loyalists. </w:t>
      </w:r>
    </w:p>
    <w:p w14:paraId="32AD57E0" w14:textId="77777777" w:rsidR="00206A68" w:rsidRPr="004745DE" w:rsidRDefault="00206A68" w:rsidP="0076085B">
      <w:pPr>
        <w:spacing w:line="276" w:lineRule="auto"/>
        <w:rPr>
          <w:rFonts w:ascii="Times New Roman" w:hAnsi="Times New Roman" w:cs="Times New Roman"/>
        </w:rPr>
      </w:pPr>
    </w:p>
    <w:p w14:paraId="7BFEAB51" w14:textId="5BF0745F"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As Lieven demonstrates, both parties are so addicted to the patronage system that they are no longer able to fight the Taliban. The ANP was publicly talking about negotiations with the Taliban while privately pleading with the army to save its leaders from Taliban assassins. The JUI was in coalition with Zardari's PPP, while publicly denouncing the coalition. Voters noticed. Lieven provides us with a vision of a region caught in cross currents. The pull of tribal life, the pull of Islam, the pull of Islamabad and its jobs, the pull of Afghanistan, the pull of a Pakistani identity which many Pathans resent. Thousands of Pathans have voted with their feet and gone to Lahore and Karachi. Others have stayed in the mountains. Some of those who stayed have picked up guns.</w:t>
      </w:r>
    </w:p>
    <w:p w14:paraId="4E069F8F" w14:textId="77777777" w:rsidR="00206A68" w:rsidRPr="004745DE" w:rsidRDefault="00206A68" w:rsidP="0076085B">
      <w:pPr>
        <w:spacing w:line="276" w:lineRule="auto"/>
        <w:rPr>
          <w:rFonts w:ascii="Times New Roman" w:hAnsi="Times New Roman" w:cs="Times New Roman"/>
        </w:rPr>
      </w:pPr>
    </w:p>
    <w:p w14:paraId="73FF42A0" w14:textId="7FB721F2" w:rsidR="00206A68" w:rsidRPr="004745DE" w:rsidRDefault="00AC3F91" w:rsidP="0076085B">
      <w:pPr>
        <w:pStyle w:val="Heading2"/>
        <w:spacing w:line="276" w:lineRule="auto"/>
        <w:rPr>
          <w:rFonts w:ascii="Times New Roman" w:hAnsi="Times New Roman" w:cs="Times New Roman"/>
          <w:color w:val="auto"/>
        </w:rPr>
      </w:pPr>
      <w:bookmarkStart w:id="74" w:name="_Toc228138009"/>
      <w:r w:rsidRPr="004745DE">
        <w:rPr>
          <w:rFonts w:ascii="Times New Roman" w:hAnsi="Times New Roman" w:cs="Times New Roman"/>
          <w:color w:val="auto"/>
        </w:rPr>
        <w:t>Part Two: Articles</w:t>
      </w:r>
      <w:bookmarkEnd w:id="74"/>
      <w:r w:rsidRPr="004745DE">
        <w:rPr>
          <w:rFonts w:ascii="Times New Roman" w:hAnsi="Times New Roman" w:cs="Times New Roman"/>
          <w:color w:val="auto"/>
        </w:rPr>
        <w:t xml:space="preserve"> </w:t>
      </w:r>
    </w:p>
    <w:p w14:paraId="22ABFAA0" w14:textId="77777777" w:rsidR="00206A68" w:rsidRPr="004745DE" w:rsidRDefault="00206A68" w:rsidP="0076085B">
      <w:pPr>
        <w:pStyle w:val="NoSpacing"/>
        <w:spacing w:line="276" w:lineRule="auto"/>
        <w:rPr>
          <w:rFonts w:ascii="Times New Roman" w:hAnsi="Times New Roman" w:cs="Times New Roman"/>
          <w:b/>
          <w:bCs/>
        </w:rPr>
      </w:pPr>
    </w:p>
    <w:p w14:paraId="3ABA8166" w14:textId="77777777" w:rsidR="00206A68" w:rsidRPr="004745DE" w:rsidRDefault="00206A68" w:rsidP="0076085B">
      <w:pPr>
        <w:pStyle w:val="NoSpacing"/>
        <w:spacing w:line="276" w:lineRule="auto"/>
        <w:rPr>
          <w:rFonts w:ascii="Times New Roman" w:hAnsi="Times New Roman" w:cs="Times New Roman"/>
          <w:b/>
          <w:bCs/>
          <w:sz w:val="28"/>
          <w:szCs w:val="28"/>
        </w:rPr>
      </w:pPr>
      <w:r w:rsidRPr="004745DE">
        <w:rPr>
          <w:rFonts w:ascii="Times New Roman" w:hAnsi="Times New Roman" w:cs="Times New Roman"/>
          <w:b/>
          <w:bCs/>
          <w:sz w:val="28"/>
          <w:szCs w:val="28"/>
        </w:rPr>
        <w:t xml:space="preserve">Article 1: "The </w:t>
      </w:r>
      <w:proofErr w:type="spellStart"/>
      <w:r w:rsidRPr="004745DE">
        <w:rPr>
          <w:rFonts w:ascii="Times New Roman" w:hAnsi="Times New Roman" w:cs="Times New Roman"/>
          <w:b/>
          <w:bCs/>
          <w:sz w:val="28"/>
          <w:szCs w:val="28"/>
        </w:rPr>
        <w:t>Balochistan</w:t>
      </w:r>
      <w:proofErr w:type="spellEnd"/>
      <w:r w:rsidRPr="004745DE">
        <w:rPr>
          <w:rFonts w:ascii="Times New Roman" w:hAnsi="Times New Roman" w:cs="Times New Roman"/>
          <w:b/>
          <w:bCs/>
          <w:sz w:val="28"/>
          <w:szCs w:val="28"/>
        </w:rPr>
        <w:t xml:space="preserve"> Quagmire" (Georgetown Journal of International Affairs, March 2025)</w:t>
      </w:r>
    </w:p>
    <w:p w14:paraId="20030584" w14:textId="77777777" w:rsidR="00206A68" w:rsidRPr="004745DE" w:rsidRDefault="00206A68" w:rsidP="0076085B">
      <w:pPr>
        <w:pStyle w:val="NoSpacing"/>
        <w:spacing w:line="276" w:lineRule="auto"/>
        <w:rPr>
          <w:rFonts w:ascii="Times New Roman" w:hAnsi="Times New Roman" w:cs="Times New Roman"/>
          <w:b/>
          <w:bCs/>
        </w:rPr>
      </w:pPr>
    </w:p>
    <w:p w14:paraId="54D897E4"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This article poses a simple question: why is the Baloch insurgency still plaguing Pakistan, and intensifying, after so many years? Its answer is just as simple because Pakistan has failed to address the underlying problems. The authors say that the government in Islamabad has always regarded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as a colony. Extract the gas. Extract the minerals. Build a port for China. But don't do too much to raise Baloch education, health, employment or political empowerment. When Baloch </w:t>
      </w:r>
      <w:proofErr w:type="gramStart"/>
      <w:r w:rsidRPr="004745DE">
        <w:rPr>
          <w:rFonts w:ascii="Times New Roman" w:hAnsi="Times New Roman" w:cs="Times New Roman"/>
        </w:rPr>
        <w:t>complain</w:t>
      </w:r>
      <w:proofErr w:type="gramEnd"/>
      <w:r w:rsidRPr="004745DE">
        <w:rPr>
          <w:rFonts w:ascii="Times New Roman" w:hAnsi="Times New Roman" w:cs="Times New Roman"/>
        </w:rPr>
        <w:t xml:space="preserve">, call them separatists or foreign agents. </w:t>
      </w:r>
    </w:p>
    <w:p w14:paraId="247EF33E" w14:textId="77777777" w:rsidR="00206A68" w:rsidRPr="004745DE" w:rsidRDefault="00206A68" w:rsidP="0076085B">
      <w:pPr>
        <w:spacing w:line="276" w:lineRule="auto"/>
        <w:rPr>
          <w:rFonts w:ascii="Times New Roman" w:hAnsi="Times New Roman" w:cs="Times New Roman"/>
        </w:rPr>
      </w:pPr>
    </w:p>
    <w:p w14:paraId="3C69CEBB"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When they take up arms, send in the troops. This has been happening for more than 70 years without success. The statistics in this article are shocking. In 2024 alone, 322 people had been killed due to conflict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This is an 84 percent increase in militant attacks from the previous year. The Baloch Liberation Army (BLA) and its affiliated militant outfits are no longer blowing up IEDs on the side of the road or carrying out low-level attacks on outposts they are now launching multi-district attacks and seizing trains while exploding railway stations in the heart of the city. In March 2025, the BLA hijacked the Jaffar Express train and took hundreds of people hostage for several days.</w:t>
      </w:r>
      <w:r w:rsidRPr="004745DE">
        <w:rPr>
          <w:rFonts w:ascii="Times New Roman" w:hAnsi="Times New Roman" w:cs="Times New Roman"/>
        </w:rPr>
        <w:br/>
      </w:r>
    </w:p>
    <w:p w14:paraId="2EF75C2A" w14:textId="422CBD31"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The article also describes a political failure feeding the military failure. The elections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in 2018 and 2024 were widely believed to be rigged to get provincial governments compliant with Islamabad's directives rather than responsive to the wishes of the Baloch people. </w:t>
      </w:r>
      <w:r w:rsidRPr="004745DE">
        <w:rPr>
          <w:rFonts w:ascii="Times New Roman" w:hAnsi="Times New Roman" w:cs="Times New Roman"/>
        </w:rPr>
        <w:lastRenderedPageBreak/>
        <w:t xml:space="preserve">When voters don't think their votes make any difference, they stop voting and look for alternative ways to change things. There were 603 cases of disappearances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in 2024 people arrested by security agencies without being charged and never seen again. The Human Rights Council of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reported these cases. When young educated Baloch see their relatives stolen by the state without any process, it doesn't make them more pro-Pakistan.</w:t>
      </w:r>
    </w:p>
    <w:p w14:paraId="6F176682" w14:textId="77777777" w:rsidR="00206A68" w:rsidRPr="004745DE" w:rsidRDefault="00206A68" w:rsidP="0076085B">
      <w:pPr>
        <w:spacing w:line="276" w:lineRule="auto"/>
        <w:rPr>
          <w:rFonts w:ascii="Times New Roman" w:hAnsi="Times New Roman" w:cs="Times New Roman"/>
        </w:rPr>
      </w:pPr>
    </w:p>
    <w:p w14:paraId="62978E79" w14:textId="77777777" w:rsidR="00206A68" w:rsidRPr="004745DE" w:rsidRDefault="00206A68" w:rsidP="0076085B">
      <w:pPr>
        <w:pStyle w:val="NoSpacing"/>
        <w:spacing w:line="276" w:lineRule="auto"/>
        <w:rPr>
          <w:rFonts w:ascii="Times New Roman" w:hAnsi="Times New Roman" w:cs="Times New Roman"/>
          <w:b/>
          <w:bCs/>
          <w:sz w:val="28"/>
          <w:szCs w:val="28"/>
        </w:rPr>
      </w:pPr>
      <w:r w:rsidRPr="004745DE">
        <w:rPr>
          <w:rFonts w:ascii="Times New Roman" w:hAnsi="Times New Roman" w:cs="Times New Roman"/>
          <w:b/>
          <w:bCs/>
          <w:sz w:val="28"/>
          <w:szCs w:val="28"/>
        </w:rPr>
        <w:t>Article 2: "The Battle for the Borderlands: TTP Challenges State Control in KPK" (ACLED, October 2025)</w:t>
      </w:r>
    </w:p>
    <w:p w14:paraId="6B41A247" w14:textId="77777777" w:rsidR="00206A68" w:rsidRPr="004745DE" w:rsidRDefault="00206A68" w:rsidP="0076085B">
      <w:pPr>
        <w:pStyle w:val="NoSpacing"/>
        <w:spacing w:line="276" w:lineRule="auto"/>
        <w:rPr>
          <w:rFonts w:ascii="Times New Roman" w:hAnsi="Times New Roman" w:cs="Times New Roman"/>
          <w:b/>
          <w:bCs/>
        </w:rPr>
      </w:pPr>
    </w:p>
    <w:p w14:paraId="5FEAA8F3"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This report presents the data about what the Pakistani Taliban have been up to in Khyber-Pakhtunkhwa since 2021, when the Afghan Taliban captured Kabul and the TTP effectively gained a safe haven and a confidence-building measure across the border. It's not good news. In at least ten of the thirty-four districts of KPK, the TTP are now a presence - not just sporadic attacks, but a parallel government. They have informal judges to which locals bring their cases. They have control of main roads. </w:t>
      </w:r>
    </w:p>
    <w:p w14:paraId="350F41A3"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At night, the TTP frequently rules the countryside while the army remains in its camps. When the KPK police chief stood in the provincial assembly in January 2025 and said the majority of active terrorists were operating in the southern districts with open supply lines from Afghanistan, it was one of the rare instances where officials admitted just how dire the situation is. The TTP is also improving its PR.</w:t>
      </w:r>
    </w:p>
    <w:p w14:paraId="4FFB7454" w14:textId="486064FE"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 The group, under its new leader Noor Wali Mehsud, is also moving away from the tactic of indiscriminately targeting civilians with bombs and trying to position itself as a champion of Pashtun rights. It claims the 2018 merger of FATA when the tribal areas were formally merged into KPK and brought under Pakistan's normal legal system was an attempt by the Punjabi-dominated government to eliminate Pathan sovereignty. One can argue whether this is true or not; but it has an emotional appeal. The ANP and the mainstream political parties haven't been able to counter it. And the 2024 elections tainted by accusations of rigging with Imran Khan languishing in jail and PTI candidates harassed, have made the general public in KPK even more disillusioned about the merits of Pakistan's political system. </w:t>
      </w:r>
    </w:p>
    <w:p w14:paraId="3B8899C7" w14:textId="77777777" w:rsidR="00A73369" w:rsidRPr="004745DE" w:rsidRDefault="00A73369" w:rsidP="0076085B">
      <w:pPr>
        <w:spacing w:line="276" w:lineRule="auto"/>
        <w:rPr>
          <w:rFonts w:ascii="Times New Roman" w:hAnsi="Times New Roman" w:cs="Times New Roman"/>
        </w:rPr>
      </w:pPr>
    </w:p>
    <w:p w14:paraId="0BF6968C" w14:textId="77777777" w:rsidR="00A73369" w:rsidRPr="004745DE" w:rsidRDefault="00A73369" w:rsidP="0076085B">
      <w:pPr>
        <w:spacing w:line="276" w:lineRule="auto"/>
        <w:rPr>
          <w:rFonts w:ascii="Times New Roman" w:hAnsi="Times New Roman" w:cs="Times New Roman"/>
        </w:rPr>
      </w:pPr>
    </w:p>
    <w:p w14:paraId="50D18FED" w14:textId="77777777" w:rsidR="00A73369" w:rsidRPr="004745DE" w:rsidRDefault="00A73369" w:rsidP="0076085B">
      <w:pPr>
        <w:spacing w:line="276" w:lineRule="auto"/>
        <w:rPr>
          <w:rFonts w:ascii="Times New Roman" w:hAnsi="Times New Roman" w:cs="Times New Roman"/>
        </w:rPr>
      </w:pPr>
    </w:p>
    <w:p w14:paraId="05C267EE" w14:textId="77777777" w:rsidR="00A73369" w:rsidRPr="004745DE" w:rsidRDefault="00A73369" w:rsidP="0076085B">
      <w:pPr>
        <w:spacing w:line="276" w:lineRule="auto"/>
        <w:rPr>
          <w:rFonts w:ascii="Times New Roman" w:hAnsi="Times New Roman" w:cs="Times New Roman"/>
        </w:rPr>
      </w:pPr>
    </w:p>
    <w:p w14:paraId="78CF58C9" w14:textId="77777777" w:rsidR="00AC3F91" w:rsidRPr="004745DE" w:rsidRDefault="00AC3F91" w:rsidP="0076085B">
      <w:pPr>
        <w:spacing w:line="276" w:lineRule="auto"/>
        <w:rPr>
          <w:rFonts w:ascii="Times New Roman" w:hAnsi="Times New Roman" w:cs="Times New Roman"/>
        </w:rPr>
      </w:pPr>
    </w:p>
    <w:p w14:paraId="1DD3A002" w14:textId="77777777" w:rsidR="0076085B" w:rsidRPr="004745DE" w:rsidRDefault="0076085B" w:rsidP="0076085B">
      <w:pPr>
        <w:spacing w:line="276" w:lineRule="auto"/>
        <w:rPr>
          <w:rFonts w:ascii="Times New Roman" w:hAnsi="Times New Roman" w:cs="Times New Roman"/>
        </w:rPr>
      </w:pPr>
    </w:p>
    <w:p w14:paraId="66A8AA74" w14:textId="77777777" w:rsidR="0076085B" w:rsidRPr="004745DE" w:rsidRDefault="0076085B" w:rsidP="0076085B">
      <w:pPr>
        <w:spacing w:line="276" w:lineRule="auto"/>
        <w:rPr>
          <w:rFonts w:ascii="Times New Roman" w:hAnsi="Times New Roman" w:cs="Times New Roman"/>
        </w:rPr>
      </w:pPr>
    </w:p>
    <w:p w14:paraId="6D545900" w14:textId="77777777" w:rsidR="0076085B" w:rsidRPr="004745DE" w:rsidRDefault="0076085B" w:rsidP="0076085B">
      <w:pPr>
        <w:spacing w:line="276" w:lineRule="auto"/>
        <w:rPr>
          <w:rFonts w:ascii="Times New Roman" w:hAnsi="Times New Roman" w:cs="Times New Roman"/>
        </w:rPr>
      </w:pPr>
    </w:p>
    <w:p w14:paraId="775A14A9" w14:textId="77777777" w:rsidR="00AC3F91" w:rsidRPr="004745DE" w:rsidRDefault="00AC3F91" w:rsidP="0076085B">
      <w:pPr>
        <w:spacing w:line="276" w:lineRule="auto"/>
        <w:rPr>
          <w:rFonts w:ascii="Times New Roman" w:hAnsi="Times New Roman" w:cs="Times New Roman"/>
        </w:rPr>
      </w:pPr>
    </w:p>
    <w:p w14:paraId="67382B81" w14:textId="77777777" w:rsidR="00206A68" w:rsidRPr="004745DE" w:rsidRDefault="00206A68" w:rsidP="0076085B">
      <w:pPr>
        <w:spacing w:line="276" w:lineRule="auto"/>
        <w:rPr>
          <w:rFonts w:ascii="Times New Roman" w:hAnsi="Times New Roman" w:cs="Times New Roman"/>
        </w:rPr>
      </w:pPr>
    </w:p>
    <w:p w14:paraId="7CAAA223" w14:textId="1CBB5AE4" w:rsidR="00206A68" w:rsidRPr="004745DE" w:rsidRDefault="00AC3F91" w:rsidP="0076085B">
      <w:pPr>
        <w:pStyle w:val="Heading2"/>
        <w:spacing w:line="276" w:lineRule="auto"/>
        <w:rPr>
          <w:rFonts w:ascii="Times New Roman" w:hAnsi="Times New Roman" w:cs="Times New Roman"/>
          <w:color w:val="auto"/>
        </w:rPr>
      </w:pPr>
      <w:bookmarkStart w:id="75" w:name="_Toc228138010"/>
      <w:r w:rsidRPr="004745DE">
        <w:rPr>
          <w:rFonts w:ascii="Times New Roman" w:hAnsi="Times New Roman" w:cs="Times New Roman"/>
          <w:color w:val="auto"/>
        </w:rPr>
        <w:lastRenderedPageBreak/>
        <w:t>Part Three: Critical Analysis</w:t>
      </w:r>
      <w:bookmarkEnd w:id="75"/>
      <w:r w:rsidRPr="004745DE">
        <w:rPr>
          <w:rFonts w:ascii="Times New Roman" w:hAnsi="Times New Roman" w:cs="Times New Roman"/>
          <w:color w:val="auto"/>
        </w:rPr>
        <w:t xml:space="preserve"> </w:t>
      </w:r>
    </w:p>
    <w:p w14:paraId="556B39B7" w14:textId="77777777" w:rsidR="00206A68" w:rsidRPr="004745DE" w:rsidRDefault="00206A68" w:rsidP="0076085B">
      <w:pPr>
        <w:spacing w:line="276" w:lineRule="auto"/>
        <w:rPr>
          <w:rFonts w:ascii="Times New Roman" w:hAnsi="Times New Roman" w:cs="Times New Roman"/>
          <w:b/>
          <w:bCs/>
          <w:sz w:val="28"/>
          <w:szCs w:val="28"/>
        </w:rPr>
      </w:pPr>
    </w:p>
    <w:p w14:paraId="391B20EF" w14:textId="77777777" w:rsidR="00206A68" w:rsidRPr="004745DE" w:rsidRDefault="00206A68" w:rsidP="0076085B">
      <w:pPr>
        <w:spacing w:line="276" w:lineRule="auto"/>
        <w:rPr>
          <w:rFonts w:ascii="Times New Roman" w:hAnsi="Times New Roman" w:cs="Times New Roman"/>
          <w:b/>
          <w:bCs/>
        </w:rPr>
      </w:pPr>
      <w:r w:rsidRPr="004745DE">
        <w:rPr>
          <w:rFonts w:ascii="Times New Roman" w:hAnsi="Times New Roman" w:cs="Times New Roman"/>
          <w:b/>
          <w:bCs/>
        </w:rPr>
        <w:t>Positive Points</w:t>
      </w:r>
    </w:p>
    <w:p w14:paraId="5F7A8C1F" w14:textId="77777777" w:rsidR="0076085B" w:rsidRPr="004745DE" w:rsidRDefault="0076085B" w:rsidP="0076085B">
      <w:pPr>
        <w:spacing w:line="276" w:lineRule="auto"/>
        <w:rPr>
          <w:rFonts w:ascii="Times New Roman" w:hAnsi="Times New Roman" w:cs="Times New Roman"/>
          <w:b/>
          <w:bCs/>
        </w:rPr>
      </w:pPr>
    </w:p>
    <w:p w14:paraId="36ADB014"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 The best idea in Lieven's book and it appears in both chapters is that the model of government in these areas of Pakistan has never really been about governing. It has been about managing. Buying off tribal chiefs. Buying off politicians. Bringing in the troops when shit hits the fan. And then buying and paying again. This is now a claim that is hard to argue with. The evidence supports it the 62 of 65 members of the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assembly on the government payroll, the Sardars who grew rich while their people remained poor, the cycle of rebellion, operation, peace and rebellion. The argument about the Pathans is also very strong. Lieven cites the plaques in St. John's Cathedral in Peshawar commemorating officer after officer who died in tribal conflict from the 1870s to the 1930s. </w:t>
      </w:r>
    </w:p>
    <w:p w14:paraId="43C51D91" w14:textId="77777777" w:rsidR="00206A68" w:rsidRPr="004745DE" w:rsidRDefault="00206A68" w:rsidP="0076085B">
      <w:pPr>
        <w:spacing w:line="276" w:lineRule="auto"/>
        <w:rPr>
          <w:rFonts w:ascii="Times New Roman" w:hAnsi="Times New Roman" w:cs="Times New Roman"/>
        </w:rPr>
      </w:pPr>
    </w:p>
    <w:p w14:paraId="774B28D4"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The British couldn't pacify these areas. The Russians couldn't pacify Afghanistan. The Americans spent two decades in Afghanistan. Pakistan is facing a similar issue. This is no accident. A pattern of resistance has been repeated that transcends ideology and time. The point that the killing of Akbar Bugti was a dumb move is confirmed by events. Until 2006 the Baloch insurgency was confined to two tribes. </w:t>
      </w:r>
    </w:p>
    <w:p w14:paraId="60CB535A" w14:textId="7C0C19EA"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Since 2006 it has engulfed the whole province and now involves young people with a college education who never knew the old tribal leaders. If you shoot someone who was more of a pest than a revolutionary, and then he becomes the symbol of the next wave, it is a first order mistake. It's all in the numbers. On the Taliban in the Pathan areas: Lieven is spot on to say that this is a cultural phenomenon, not an imported ideology. The TTP's current tactic of posing as a Pashtun nationalist movement protecting the tribal areas from a Punjabi-dominated government is something that could not be invented by foreigners. Because it taps into real sentiments that predate the Taliban.</w:t>
      </w:r>
    </w:p>
    <w:p w14:paraId="1EFBA544" w14:textId="77777777" w:rsidR="00206A68" w:rsidRPr="004745DE" w:rsidRDefault="00206A68" w:rsidP="0076085B">
      <w:pPr>
        <w:spacing w:line="276" w:lineRule="auto"/>
        <w:rPr>
          <w:rFonts w:ascii="Times New Roman" w:hAnsi="Times New Roman" w:cs="Times New Roman"/>
        </w:rPr>
      </w:pPr>
    </w:p>
    <w:p w14:paraId="73499E6D" w14:textId="77777777" w:rsidR="00206A68" w:rsidRPr="004745DE" w:rsidRDefault="00206A68" w:rsidP="0076085B">
      <w:pPr>
        <w:spacing w:line="276" w:lineRule="auto"/>
        <w:rPr>
          <w:rFonts w:ascii="Times New Roman" w:hAnsi="Times New Roman" w:cs="Times New Roman"/>
          <w:b/>
          <w:bCs/>
        </w:rPr>
      </w:pPr>
      <w:r w:rsidRPr="004745DE">
        <w:rPr>
          <w:rFonts w:ascii="Times New Roman" w:hAnsi="Times New Roman" w:cs="Times New Roman"/>
          <w:b/>
          <w:bCs/>
        </w:rPr>
        <w:t>Negative Points</w:t>
      </w:r>
    </w:p>
    <w:p w14:paraId="0FAAB700" w14:textId="77777777" w:rsidR="00206A68" w:rsidRPr="004745DE" w:rsidRDefault="00206A68" w:rsidP="0076085B">
      <w:pPr>
        <w:spacing w:line="276" w:lineRule="auto"/>
        <w:rPr>
          <w:rFonts w:ascii="Times New Roman" w:hAnsi="Times New Roman" w:cs="Times New Roman"/>
          <w:b/>
          <w:bCs/>
        </w:rPr>
      </w:pPr>
    </w:p>
    <w:p w14:paraId="2E87461C"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 Lieven's favorite analogy Pathans as 18th century Scots is pithy, but also slightly misleading. The Scottish Highlanders were eventually incorporated into Britain because Britain offered them something: economic opportunity, cultural acceptance, empire. Pakistan has offered its tribal areas much less. It makes the Pakistani government look more reasonable, more inclusive than it has been. The chapter on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largely tells the story as seen by the elites - Sardars, politicians, army officers, the odd Western educated professional. There are few laborers, farmers, village women. This is important because today the insurgency is not just a Sardar level power struggle over gas royalties. It is now also a youth movement among the educated Baloch who have no vested interest in the old tribal system. Lieven's work is excellent in explaining how it started, but some of the social changes were already afoot when he wrote. Lieven is relatively </w:t>
      </w:r>
      <w:r w:rsidRPr="004745DE">
        <w:rPr>
          <w:rFonts w:ascii="Times New Roman" w:hAnsi="Times New Roman" w:cs="Times New Roman"/>
        </w:rPr>
        <w:lastRenderedPageBreak/>
        <w:t xml:space="preserve">supportive of the Frontier Crimes Regulations the law of British colonial times that applied to the tribal areas. He describes it as brutal, but he also claims it was not completely unreasonable as its society was. This claim hasn't stood the test of time. </w:t>
      </w:r>
    </w:p>
    <w:p w14:paraId="1538E150" w14:textId="77777777" w:rsidR="00206A68" w:rsidRPr="004745DE" w:rsidRDefault="00206A68" w:rsidP="0076085B">
      <w:pPr>
        <w:spacing w:line="276" w:lineRule="auto"/>
        <w:rPr>
          <w:rFonts w:ascii="Times New Roman" w:hAnsi="Times New Roman" w:cs="Times New Roman"/>
        </w:rPr>
      </w:pPr>
    </w:p>
    <w:p w14:paraId="25E4E2F3"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When FATA was merged with KPK in 2018, it was to remove the FCR and afford tribal people the same rights under the constitution as the rest of Pakistan. NGOs had been calling for it for years. The FCR had internal logic in an administrative sense, but it wasn't an administrative system at all it was a system of control with no checks and balances and no appeal, more akin to an occupation. Lieven also implies that Pathan nationalism will not produce a real state because tribal loyalties will always trump national sentiments. But then came the Pashtun </w:t>
      </w:r>
      <w:proofErr w:type="spellStart"/>
      <w:r w:rsidRPr="004745DE">
        <w:rPr>
          <w:rFonts w:ascii="Times New Roman" w:hAnsi="Times New Roman" w:cs="Times New Roman"/>
        </w:rPr>
        <w:t>Tahafuz</w:t>
      </w:r>
      <w:proofErr w:type="spellEnd"/>
      <w:r w:rsidRPr="004745DE">
        <w:rPr>
          <w:rFonts w:ascii="Times New Roman" w:hAnsi="Times New Roman" w:cs="Times New Roman"/>
        </w:rPr>
        <w:t xml:space="preserve"> Movement (the PTM) a nonviolent, modern, rights-based movement that began in 2018 and became hugely popular among young urban Pashtuns. </w:t>
      </w:r>
    </w:p>
    <w:p w14:paraId="24AA2191" w14:textId="77777777" w:rsidR="00206A68" w:rsidRPr="004745DE" w:rsidRDefault="00206A68" w:rsidP="0076085B">
      <w:pPr>
        <w:spacing w:line="276" w:lineRule="auto"/>
        <w:rPr>
          <w:rFonts w:ascii="Times New Roman" w:hAnsi="Times New Roman" w:cs="Times New Roman"/>
        </w:rPr>
      </w:pPr>
    </w:p>
    <w:p w14:paraId="6A4FA9AA" w14:textId="58E357BF"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This is precisely the sort of politics Lieven thought would not arise. The government banned it in 2024, which actually shows that it was effective: it was banned. Lieven's model doesn't really explain this. Finally, and this is the case with both Lieven and the recent articles, too little emphasis is placed on the simple, grinding poverty that is behind militancy, apart from all the cultural and nationalist arguments. There are millions of young men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and KPK, with some education, no work and no obvious way to improve their lives. You don't need ideology to explain some of their joining militant groups. Just look at the lack of jobs.</w:t>
      </w:r>
    </w:p>
    <w:p w14:paraId="0FD0DEC2" w14:textId="77777777" w:rsidR="00A73369" w:rsidRPr="004745DE" w:rsidRDefault="00A73369" w:rsidP="0076085B">
      <w:pPr>
        <w:spacing w:line="276" w:lineRule="auto"/>
        <w:rPr>
          <w:rFonts w:ascii="Times New Roman" w:hAnsi="Times New Roman" w:cs="Times New Roman"/>
        </w:rPr>
      </w:pPr>
    </w:p>
    <w:p w14:paraId="6D3584AC" w14:textId="77777777" w:rsidR="00A73369" w:rsidRPr="004745DE" w:rsidRDefault="00A73369" w:rsidP="0076085B">
      <w:pPr>
        <w:spacing w:line="276" w:lineRule="auto"/>
        <w:rPr>
          <w:rFonts w:ascii="Times New Roman" w:hAnsi="Times New Roman" w:cs="Times New Roman"/>
        </w:rPr>
      </w:pPr>
    </w:p>
    <w:p w14:paraId="1688E0F4" w14:textId="77777777" w:rsidR="00206A68" w:rsidRPr="004745DE" w:rsidRDefault="00206A68" w:rsidP="0076085B">
      <w:pPr>
        <w:spacing w:line="276" w:lineRule="auto"/>
        <w:rPr>
          <w:rFonts w:ascii="Times New Roman" w:hAnsi="Times New Roman" w:cs="Times New Roman"/>
        </w:rPr>
      </w:pPr>
    </w:p>
    <w:p w14:paraId="0D2CD885" w14:textId="07FA1A02" w:rsidR="00206A68" w:rsidRPr="004745DE" w:rsidRDefault="00AC3F91" w:rsidP="0076085B">
      <w:pPr>
        <w:pStyle w:val="Heading2"/>
        <w:spacing w:line="276" w:lineRule="auto"/>
        <w:rPr>
          <w:rFonts w:ascii="Times New Roman" w:hAnsi="Times New Roman" w:cs="Times New Roman"/>
          <w:color w:val="auto"/>
        </w:rPr>
      </w:pPr>
      <w:bookmarkStart w:id="76" w:name="_Toc228138011"/>
      <w:r w:rsidRPr="004745DE">
        <w:rPr>
          <w:rFonts w:ascii="Times New Roman" w:hAnsi="Times New Roman" w:cs="Times New Roman"/>
          <w:color w:val="auto"/>
        </w:rPr>
        <w:t>Part Four: The Situation Now</w:t>
      </w:r>
      <w:bookmarkEnd w:id="76"/>
    </w:p>
    <w:p w14:paraId="75D7D22A" w14:textId="77777777" w:rsidR="00A73369" w:rsidRPr="004745DE" w:rsidRDefault="00A73369" w:rsidP="0076085B">
      <w:pPr>
        <w:spacing w:line="276" w:lineRule="auto"/>
        <w:rPr>
          <w:rFonts w:ascii="Times New Roman" w:hAnsi="Times New Roman" w:cs="Times New Roman"/>
          <w:b/>
          <w:bCs/>
          <w:sz w:val="28"/>
          <w:szCs w:val="28"/>
        </w:rPr>
      </w:pPr>
    </w:p>
    <w:p w14:paraId="2D67E7BB"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 It's an odd feeling reading Lieven's book in 2026. He wrote it in 2011. Yet almost everything he predicts is still occurring in many cases it is worse. The BLA has launched more than 900 attacks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in 2024. In November, they bombed Quetta's railway station, killing over 30. They took control of the Jaffar Express train in March 2025 and took hundreds hostage. The rebellion is no longer just a tribal struggle over gas revenues.</w:t>
      </w:r>
    </w:p>
    <w:p w14:paraId="3F6DBD67" w14:textId="77777777" w:rsidR="00206A68" w:rsidRPr="004745DE" w:rsidRDefault="00206A68" w:rsidP="0076085B">
      <w:pPr>
        <w:spacing w:line="276" w:lineRule="auto"/>
        <w:rPr>
          <w:rFonts w:ascii="Times New Roman" w:hAnsi="Times New Roman" w:cs="Times New Roman"/>
        </w:rPr>
      </w:pPr>
    </w:p>
    <w:p w14:paraId="7CD434E9"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 It is a province-wide insurgency that involves female suicide bombers, middle class educated young people, and dozens of districts attacking simultaneously. Maulana Fazlur Rehman a senior politician who has seen it all said in the National Assembly in January 2025 that the government has lost complete control in areas of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where you can't hang the Pakistani flag and can't sing the national anthem in schools because people are scared. This is not something that any politician should say about his own nation. </w:t>
      </w:r>
    </w:p>
    <w:p w14:paraId="11BF67AB" w14:textId="77777777" w:rsidR="00206A68" w:rsidRPr="004745DE" w:rsidRDefault="00206A68" w:rsidP="0076085B">
      <w:pPr>
        <w:spacing w:line="276" w:lineRule="auto"/>
        <w:rPr>
          <w:rFonts w:ascii="Times New Roman" w:hAnsi="Times New Roman" w:cs="Times New Roman"/>
        </w:rPr>
      </w:pPr>
    </w:p>
    <w:p w14:paraId="4038FF4E"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lastRenderedPageBreak/>
        <w:t xml:space="preserve">The response to this speech has been for the government to pass legislation in 2025 which allows security forces to lock anyone up in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for three months without having to explain why. Amnesty International, the United Nations and Pakistan's own Bar Council have all </w:t>
      </w:r>
      <w:proofErr w:type="spellStart"/>
      <w:r w:rsidRPr="004745DE">
        <w:rPr>
          <w:rFonts w:ascii="Times New Roman" w:hAnsi="Times New Roman" w:cs="Times New Roman"/>
        </w:rPr>
        <w:t>criticised</w:t>
      </w:r>
      <w:proofErr w:type="spellEnd"/>
      <w:r w:rsidRPr="004745DE">
        <w:rPr>
          <w:rFonts w:ascii="Times New Roman" w:hAnsi="Times New Roman" w:cs="Times New Roman"/>
        </w:rPr>
        <w:t xml:space="preserve"> this law as a violation of human rights. When your response to an insurgency is to allow security forces to detain and hold any person for any reason, without a legal process, it generally means you have exhausted your alternatives. In Khyber-Pakhtunkhwa, the TTP rules the night in areas of ten districts. They have established their own judicial system. They patrol roads. They direct barbers not to cut beards and forbid music in their regions. Violence increased by 67 percent in Pakistan in 2024. Over 3,500 police, soldiers and civilians have died in TTP attacks since 2021. Pakistani Army has conducted air strikes in Afghanistan in 2022, twice in 2024 and again in October 2025 in an attempt to target TTP. </w:t>
      </w:r>
    </w:p>
    <w:p w14:paraId="59C1E5EA" w14:textId="77777777" w:rsidR="00206A68" w:rsidRPr="004745DE" w:rsidRDefault="00206A68" w:rsidP="0076085B">
      <w:pPr>
        <w:spacing w:line="276" w:lineRule="auto"/>
        <w:rPr>
          <w:rFonts w:ascii="Times New Roman" w:hAnsi="Times New Roman" w:cs="Times New Roman"/>
        </w:rPr>
      </w:pPr>
    </w:p>
    <w:p w14:paraId="14FACA59" w14:textId="77777777"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While Pakistan and Afghanistan are effectively in a war, which would have been unthinkable just a few years ago, given how Pakistan backed the Afghan Taliban for decades. This is all complicated by the situation in Islamabad. The 2024 elections were widely reported as a result of a campaign to prevent Imran Khan and his Pakistan Tehreek-e-Insaf (PTI) party from winning a majority. Khan was in prison much of last year. The upshot is that the new government in Islamabad lacks legitimacy in the very two provinces where it needs it - KPK, where the PTI wins by a landslide, and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where the electorate believes the elections are rigged in advance. </w:t>
      </w:r>
    </w:p>
    <w:p w14:paraId="297A196C" w14:textId="77777777" w:rsidR="00206A68" w:rsidRPr="004745DE" w:rsidRDefault="00206A68" w:rsidP="0076085B">
      <w:pPr>
        <w:spacing w:line="276" w:lineRule="auto"/>
        <w:rPr>
          <w:rFonts w:ascii="Times New Roman" w:hAnsi="Times New Roman" w:cs="Times New Roman"/>
        </w:rPr>
      </w:pPr>
    </w:p>
    <w:p w14:paraId="0C7B202A" w14:textId="74317C4A" w:rsidR="00206A68" w:rsidRPr="004745DE" w:rsidRDefault="00206A68" w:rsidP="0076085B">
      <w:pPr>
        <w:spacing w:line="276" w:lineRule="auto"/>
        <w:rPr>
          <w:rFonts w:ascii="Times New Roman" w:hAnsi="Times New Roman" w:cs="Times New Roman"/>
        </w:rPr>
      </w:pPr>
      <w:r w:rsidRPr="004745DE">
        <w:rPr>
          <w:rFonts w:ascii="Times New Roman" w:hAnsi="Times New Roman" w:cs="Times New Roman"/>
        </w:rPr>
        <w:t xml:space="preserve">If a government cannot convince its own people that it has been legitimately elected, it is going to find it harder to convince a Pathan tribesman, or a Baloch student, that Pakistan is worth dying for. The most important thing to take from Lieven is that Pakistan muddles through. It cajoles, it greases, it splits and it bulldozes. It has weathered generals, economic collapse, separatist movements and a nuclear war with India. Pakistan is messy but it is also resilient. What is happening in 2016 is whether the chaos in both </w:t>
      </w: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and KPK has finally reached the point where muddling through is no longer enough where the level of violence, resentment and weakness of the </w:t>
      </w:r>
      <w:proofErr w:type="spellStart"/>
      <w:r w:rsidRPr="004745DE">
        <w:rPr>
          <w:rFonts w:ascii="Times New Roman" w:hAnsi="Times New Roman" w:cs="Times New Roman"/>
        </w:rPr>
        <w:t>centre</w:t>
      </w:r>
      <w:proofErr w:type="spellEnd"/>
      <w:r w:rsidRPr="004745DE">
        <w:rPr>
          <w:rFonts w:ascii="Times New Roman" w:hAnsi="Times New Roman" w:cs="Times New Roman"/>
        </w:rPr>
        <w:t xml:space="preserve"> have all coincided in a way that Pakistan has not seen before. The short answer is we don't know. But Lieven's book, published 15 years ago, is still the best place to start in understanding how and why the problems came about and why they have been so difficult to resolve.</w:t>
      </w:r>
    </w:p>
    <w:p w14:paraId="0ABAEDBB" w14:textId="77777777" w:rsidR="00E15414" w:rsidRPr="004745DE" w:rsidRDefault="00E15414" w:rsidP="0076085B">
      <w:pPr>
        <w:pStyle w:val="Heading1"/>
        <w:spacing w:line="276" w:lineRule="auto"/>
        <w:rPr>
          <w:rFonts w:ascii="Times New Roman" w:hAnsi="Times New Roman" w:cs="Times New Roman"/>
          <w:color w:val="auto"/>
        </w:rPr>
      </w:pPr>
    </w:p>
    <w:p w14:paraId="42D35212" w14:textId="77777777" w:rsidR="00E15414" w:rsidRPr="004745DE" w:rsidRDefault="00E15414" w:rsidP="0076085B">
      <w:pPr>
        <w:pStyle w:val="Heading1"/>
        <w:spacing w:line="276" w:lineRule="auto"/>
        <w:rPr>
          <w:rFonts w:ascii="Times New Roman" w:hAnsi="Times New Roman" w:cs="Times New Roman"/>
          <w:color w:val="auto"/>
        </w:rPr>
      </w:pPr>
    </w:p>
    <w:p w14:paraId="502EF753" w14:textId="77777777" w:rsidR="00E15414" w:rsidRPr="004745DE" w:rsidRDefault="00E15414" w:rsidP="0076085B">
      <w:pPr>
        <w:pStyle w:val="Heading1"/>
        <w:spacing w:line="276" w:lineRule="auto"/>
        <w:rPr>
          <w:rFonts w:ascii="Times New Roman" w:hAnsi="Times New Roman" w:cs="Times New Roman"/>
          <w:color w:val="auto"/>
        </w:rPr>
      </w:pPr>
    </w:p>
    <w:p w14:paraId="1EAFB33B" w14:textId="6080D9FB" w:rsidR="00E15414" w:rsidRPr="004745DE" w:rsidRDefault="00110FB1" w:rsidP="0076085B">
      <w:pPr>
        <w:pStyle w:val="Heading1"/>
        <w:spacing w:line="276" w:lineRule="auto"/>
        <w:jc w:val="center"/>
        <w:rPr>
          <w:rFonts w:ascii="Times New Roman" w:hAnsi="Times New Roman" w:cs="Times New Roman"/>
          <w:color w:val="auto"/>
        </w:rPr>
      </w:pPr>
      <w:bookmarkStart w:id="77" w:name="_Toc228138012"/>
      <w:r w:rsidRPr="004745DE">
        <w:rPr>
          <w:rFonts w:ascii="Times New Roman" w:hAnsi="Times New Roman" w:cs="Times New Roman"/>
          <w:color w:val="auto"/>
        </w:rPr>
        <w:lastRenderedPageBreak/>
        <w:t>Chapter 11: The Pakistani Taliban and Chapter 12: Defeating the Taliban?</w:t>
      </w:r>
      <w:bookmarkEnd w:id="77"/>
    </w:p>
    <w:p w14:paraId="4FE77585" w14:textId="77777777" w:rsidR="00110FB1" w:rsidRPr="004745DE" w:rsidRDefault="00110FB1" w:rsidP="0076085B">
      <w:pPr>
        <w:pStyle w:val="Heading2"/>
        <w:spacing w:line="276" w:lineRule="auto"/>
        <w:rPr>
          <w:rFonts w:ascii="Times New Roman" w:hAnsi="Times New Roman" w:cs="Times New Roman"/>
          <w:color w:val="auto"/>
          <w:sz w:val="22"/>
          <w:szCs w:val="22"/>
        </w:rPr>
      </w:pPr>
      <w:bookmarkStart w:id="78" w:name="_Toc228138013"/>
      <w:r w:rsidRPr="004745DE">
        <w:rPr>
          <w:rFonts w:ascii="Times New Roman" w:hAnsi="Times New Roman" w:cs="Times New Roman"/>
          <w:color w:val="auto"/>
        </w:rPr>
        <w:t>Summary</w:t>
      </w:r>
      <w:bookmarkEnd w:id="78"/>
    </w:p>
    <w:p w14:paraId="7D9452D1" w14:textId="77777777" w:rsidR="00110FB1" w:rsidRPr="004745DE" w:rsidRDefault="00110FB1" w:rsidP="0076085B">
      <w:pPr>
        <w:pStyle w:val="Heading2"/>
        <w:spacing w:before="280" w:after="160" w:line="276" w:lineRule="auto"/>
        <w:rPr>
          <w:rFonts w:ascii="Times New Roman" w:hAnsi="Times New Roman" w:cs="Times New Roman"/>
          <w:color w:val="auto"/>
        </w:rPr>
      </w:pPr>
      <w:bookmarkStart w:id="79" w:name="_Toc228138014"/>
      <w:r w:rsidRPr="004745DE">
        <w:rPr>
          <w:rFonts w:ascii="Times New Roman" w:hAnsi="Times New Roman" w:cs="Times New Roman"/>
          <w:color w:val="auto"/>
        </w:rPr>
        <w:t>Jamiat-e-Ulema-e-Islam (JUI): The Council of Islamic Clerics</w:t>
      </w:r>
      <w:bookmarkEnd w:id="79"/>
    </w:p>
    <w:p w14:paraId="3E3A2485" w14:textId="5CDD5548"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According to </w:t>
      </w:r>
      <w:r w:rsidR="007A4EF0" w:rsidRPr="004745DE">
        <w:rPr>
          <w:rFonts w:ascii="Times New Roman" w:hAnsi="Times New Roman" w:cs="Times New Roman"/>
        </w:rPr>
        <w:t>Lieven JUI</w:t>
      </w:r>
      <w:r w:rsidRPr="004745DE">
        <w:rPr>
          <w:rFonts w:ascii="Times New Roman" w:hAnsi="Times New Roman" w:cs="Times New Roman"/>
        </w:rPr>
        <w:t xml:space="preserve"> </w:t>
      </w:r>
      <w:proofErr w:type="gramStart"/>
      <w:r w:rsidRPr="004745DE">
        <w:rPr>
          <w:rFonts w:ascii="Times New Roman" w:hAnsi="Times New Roman" w:cs="Times New Roman"/>
        </w:rPr>
        <w:t>is  the</w:t>
      </w:r>
      <w:proofErr w:type="gramEnd"/>
      <w:r w:rsidRPr="004745DE">
        <w:rPr>
          <w:rFonts w:ascii="Times New Roman" w:hAnsi="Times New Roman" w:cs="Times New Roman"/>
        </w:rPr>
        <w:t xml:space="preserve"> second major mainstream party operating in the Pathan belt, alongside the secular leaning Awami National Party (ANP).</w:t>
      </w:r>
      <w:r w:rsidR="007A4EF0" w:rsidRPr="004745DE">
        <w:rPr>
          <w:rFonts w:ascii="Times New Roman" w:hAnsi="Times New Roman" w:cs="Times New Roman"/>
        </w:rPr>
        <w:t xml:space="preserve"> </w:t>
      </w:r>
      <w:r w:rsidRPr="004745DE">
        <w:rPr>
          <w:rFonts w:ascii="Times New Roman" w:hAnsi="Times New Roman" w:cs="Times New Roman"/>
        </w:rPr>
        <w:t>JUI began as a branch of the Deobandi movement from Darul Uloom in what’s now Uttar Pradesh. By the time Lieven did his research, though, the JUI had become almost entirely Pashtun. It doesn’t really fit the mold of a modern Islamist party. Think of it more as a group of religious leaders who mostly band together out of habit and local loyalty. The organization’s split into JUI-F under Maulana Fazl-</w:t>
      </w:r>
      <w:proofErr w:type="spellStart"/>
      <w:r w:rsidRPr="004745DE">
        <w:rPr>
          <w:rFonts w:ascii="Times New Roman" w:hAnsi="Times New Roman" w:cs="Times New Roman"/>
        </w:rPr>
        <w:t>ur</w:t>
      </w:r>
      <w:proofErr w:type="spellEnd"/>
      <w:r w:rsidRPr="004745DE">
        <w:rPr>
          <w:rFonts w:ascii="Times New Roman" w:hAnsi="Times New Roman" w:cs="Times New Roman"/>
        </w:rPr>
        <w:t xml:space="preserve">-Rehman and JUI-S led by Maulana Sami-ul-Haq makes that point </w:t>
      </w:r>
      <w:r w:rsidR="007A4EF0" w:rsidRPr="004745DE">
        <w:rPr>
          <w:rFonts w:ascii="Times New Roman" w:hAnsi="Times New Roman" w:cs="Times New Roman"/>
        </w:rPr>
        <w:t>obvious</w:t>
      </w:r>
      <w:r w:rsidRPr="004745DE">
        <w:rPr>
          <w:rFonts w:ascii="Times New Roman" w:hAnsi="Times New Roman" w:cs="Times New Roman"/>
        </w:rPr>
        <w:t>—they rely on strong personalities and traditional Pashtun-style councils, or shuras, not on rigid party structures.</w:t>
      </w:r>
    </w:p>
    <w:p w14:paraId="5797E140" w14:textId="77777777"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Lieven noticed that JUI leaders don’t mind cutting deals with secular parties like the Pakistan People’s Party if it boosts their resources and influence—even while publicly taking a tough stance against the U.S. For Lieven, JUI’s turn toward a strong Pashtun identity has its roots in the anti-Soviet jihad of the 1980s. That’s when money started flowing in from Saudi Arabia and the Gulf, filling up Deobandi madrasahs. It didn’t just expand their networks; it made their whole outlook more militant.</w:t>
      </w:r>
    </w:p>
    <w:p w14:paraId="78A93368" w14:textId="77777777"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The author traces the </w:t>
      </w:r>
      <w:proofErr w:type="spellStart"/>
      <w:r w:rsidRPr="004745DE">
        <w:rPr>
          <w:rFonts w:ascii="Times New Roman" w:hAnsi="Times New Roman" w:cs="Times New Roman"/>
        </w:rPr>
        <w:t>Pashtunisation</w:t>
      </w:r>
      <w:proofErr w:type="spellEnd"/>
      <w:r w:rsidRPr="004745DE">
        <w:rPr>
          <w:rFonts w:ascii="Times New Roman" w:hAnsi="Times New Roman" w:cs="Times New Roman"/>
        </w:rPr>
        <w:t xml:space="preserve"> of the JUI to the 1980s anti-Soviet jihad, when Saudi and Gulf funding flooded Deobandi madrasahs and produced both an enormous expansion of religious infrastructure and an ideological hardening. The party’s record in the </w:t>
      </w:r>
      <w:proofErr w:type="spellStart"/>
      <w:r w:rsidRPr="004745DE">
        <w:rPr>
          <w:rFonts w:ascii="Times New Roman" w:hAnsi="Times New Roman" w:cs="Times New Roman"/>
        </w:rPr>
        <w:t>Muttahida</w:t>
      </w:r>
      <w:proofErr w:type="spellEnd"/>
      <w:r w:rsidRPr="004745DE">
        <w:rPr>
          <w:rFonts w:ascii="Times New Roman" w:hAnsi="Times New Roman" w:cs="Times New Roman"/>
        </w:rPr>
        <w:t xml:space="preserve"> Majlis-e-Amal coalition that governed the NWFP from 2002 to 2008 illustrates Lieven’s broader theme: mainstream Islamists tend to be outflanked once they accept governing responsibility, because they cannot deliver on millenarian promises of true Sharia rule. Lieven concludes that the JUI’s simultaneous association with the unpopular Zardari government and its murky links to the militants who later founded the Pakistani </w:t>
      </w:r>
      <w:proofErr w:type="spellStart"/>
      <w:r w:rsidRPr="004745DE">
        <w:rPr>
          <w:rFonts w:ascii="Times New Roman" w:hAnsi="Times New Roman" w:cs="Times New Roman"/>
        </w:rPr>
        <w:t>Taleban</w:t>
      </w:r>
      <w:proofErr w:type="spellEnd"/>
      <w:r w:rsidRPr="004745DE">
        <w:rPr>
          <w:rFonts w:ascii="Times New Roman" w:hAnsi="Times New Roman" w:cs="Times New Roman"/>
        </w:rPr>
        <w:t xml:space="preserve"> left the party tainted in the eyes of both voters and Islamists.</w:t>
      </w:r>
    </w:p>
    <w:p w14:paraId="601B088A" w14:textId="77777777" w:rsidR="00AC3F91" w:rsidRPr="004745DE" w:rsidRDefault="00AC3F91" w:rsidP="0076085B">
      <w:pPr>
        <w:spacing w:after="160" w:line="276" w:lineRule="auto"/>
        <w:rPr>
          <w:rFonts w:ascii="Times New Roman" w:hAnsi="Times New Roman" w:cs="Times New Roman"/>
        </w:rPr>
      </w:pPr>
    </w:p>
    <w:p w14:paraId="0E2610D9" w14:textId="77777777" w:rsidR="00110FB1" w:rsidRPr="004745DE" w:rsidRDefault="00110FB1" w:rsidP="0076085B">
      <w:pPr>
        <w:pStyle w:val="Heading2"/>
        <w:spacing w:before="280" w:after="160" w:line="276" w:lineRule="auto"/>
        <w:rPr>
          <w:rFonts w:ascii="Times New Roman" w:hAnsi="Times New Roman" w:cs="Times New Roman"/>
          <w:color w:val="auto"/>
        </w:rPr>
      </w:pPr>
      <w:bookmarkStart w:id="80" w:name="_Toc228138015"/>
      <w:r w:rsidRPr="004745DE">
        <w:rPr>
          <w:rFonts w:ascii="Times New Roman" w:hAnsi="Times New Roman" w:cs="Times New Roman"/>
          <w:color w:val="auto"/>
        </w:rPr>
        <w:t xml:space="preserve">Chapter 11: The Pakistani </w:t>
      </w:r>
      <w:proofErr w:type="spellStart"/>
      <w:r w:rsidRPr="004745DE">
        <w:rPr>
          <w:rFonts w:ascii="Times New Roman" w:hAnsi="Times New Roman" w:cs="Times New Roman"/>
          <w:color w:val="auto"/>
        </w:rPr>
        <w:t>Taleban</w:t>
      </w:r>
      <w:bookmarkEnd w:id="80"/>
      <w:proofErr w:type="spellEnd"/>
    </w:p>
    <w:p w14:paraId="6561163E" w14:textId="38838425"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Lieven opens Chapter 11 by drawing a sharp comparison between Pakistan’s broader militant landscape and the Pakistani </w:t>
      </w:r>
      <w:proofErr w:type="spellStart"/>
      <w:r w:rsidRPr="004745DE">
        <w:rPr>
          <w:rFonts w:ascii="Times New Roman" w:hAnsi="Times New Roman" w:cs="Times New Roman"/>
        </w:rPr>
        <w:t>Taleban</w:t>
      </w:r>
      <w:proofErr w:type="spellEnd"/>
      <w:r w:rsidRPr="004745DE">
        <w:rPr>
          <w:rFonts w:ascii="Times New Roman" w:hAnsi="Times New Roman" w:cs="Times New Roman"/>
        </w:rPr>
        <w:t xml:space="preserve"> specifically. He argues that in opposition to the widespread belief, Pakistan was never behind the creation of the Afghan </w:t>
      </w:r>
      <w:r w:rsidR="007A4EF0" w:rsidRPr="004745DE">
        <w:rPr>
          <w:rFonts w:ascii="Times New Roman" w:hAnsi="Times New Roman" w:cs="Times New Roman"/>
        </w:rPr>
        <w:t>Taliban</w:t>
      </w:r>
      <w:r w:rsidRPr="004745DE">
        <w:rPr>
          <w:rFonts w:ascii="Times New Roman" w:hAnsi="Times New Roman" w:cs="Times New Roman"/>
        </w:rPr>
        <w:t xml:space="preserve">. This movement started organically in 1994 by </w:t>
      </w:r>
      <w:proofErr w:type="spellStart"/>
      <w:r w:rsidRPr="004745DE">
        <w:rPr>
          <w:rFonts w:ascii="Times New Roman" w:hAnsi="Times New Roman" w:cs="Times New Roman"/>
        </w:rPr>
        <w:t>Kandahari</w:t>
      </w:r>
      <w:proofErr w:type="spellEnd"/>
      <w:r w:rsidRPr="004745DE">
        <w:rPr>
          <w:rFonts w:ascii="Times New Roman" w:hAnsi="Times New Roman" w:cs="Times New Roman"/>
        </w:rPr>
        <w:t xml:space="preserve"> madrasah students and then later on received Pakistan support. The author argues that Pakistan </w:t>
      </w:r>
      <w:r w:rsidR="007A4EF0" w:rsidRPr="004745DE">
        <w:rPr>
          <w:rFonts w:ascii="Times New Roman" w:hAnsi="Times New Roman" w:cs="Times New Roman"/>
        </w:rPr>
        <w:t>sustaining the</w:t>
      </w:r>
      <w:r w:rsidRPr="004745DE">
        <w:rPr>
          <w:rFonts w:ascii="Times New Roman" w:hAnsi="Times New Roman" w:cs="Times New Roman"/>
        </w:rPr>
        <w:t xml:space="preserve"> Afghan </w:t>
      </w:r>
      <w:r w:rsidR="007A4EF0" w:rsidRPr="004745DE">
        <w:rPr>
          <w:rFonts w:ascii="Times New Roman" w:hAnsi="Times New Roman" w:cs="Times New Roman"/>
        </w:rPr>
        <w:t>Taliban</w:t>
      </w:r>
      <w:r w:rsidRPr="004745DE">
        <w:rPr>
          <w:rFonts w:ascii="Times New Roman" w:hAnsi="Times New Roman" w:cs="Times New Roman"/>
        </w:rPr>
        <w:t xml:space="preserve"> was rooted in </w:t>
      </w:r>
      <w:r w:rsidR="007A4EF0" w:rsidRPr="004745DE">
        <w:rPr>
          <w:rFonts w:ascii="Times New Roman" w:hAnsi="Times New Roman" w:cs="Times New Roman"/>
        </w:rPr>
        <w:t>strategic</w:t>
      </w:r>
      <w:r w:rsidRPr="004745DE">
        <w:rPr>
          <w:rFonts w:ascii="Times New Roman" w:hAnsi="Times New Roman" w:cs="Times New Roman"/>
        </w:rPr>
        <w:t xml:space="preserve"> calculation </w:t>
      </w:r>
      <w:r w:rsidRPr="004745DE">
        <w:rPr>
          <w:rFonts w:ascii="Times New Roman" w:hAnsi="Times New Roman" w:cs="Times New Roman"/>
        </w:rPr>
        <w:lastRenderedPageBreak/>
        <w:t>rather than ideological sympathy. It was all based on fear of Indian encirclement through Afghanistan, the unresolved Durand Line, and the necessity of a friendly Pashtun-dominated community in Kabul.</w:t>
      </w:r>
    </w:p>
    <w:p w14:paraId="589F3851" w14:textId="2101DF3E"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Under the section on the rise of the Pakistani </w:t>
      </w:r>
      <w:r w:rsidR="007A4EF0" w:rsidRPr="004745DE">
        <w:rPr>
          <w:rFonts w:ascii="Times New Roman" w:hAnsi="Times New Roman" w:cs="Times New Roman"/>
        </w:rPr>
        <w:t>Taliban</w:t>
      </w:r>
      <w:r w:rsidRPr="004745DE">
        <w:rPr>
          <w:rFonts w:ascii="Times New Roman" w:hAnsi="Times New Roman" w:cs="Times New Roman"/>
        </w:rPr>
        <w:t xml:space="preserve">, Lieven recalls the </w:t>
      </w:r>
      <w:r w:rsidR="007A4EF0" w:rsidRPr="004745DE">
        <w:rPr>
          <w:rFonts w:ascii="Times New Roman" w:hAnsi="Times New Roman" w:cs="Times New Roman"/>
        </w:rPr>
        <w:t>entry</w:t>
      </w:r>
      <w:r w:rsidRPr="004745DE">
        <w:rPr>
          <w:rFonts w:ascii="Times New Roman" w:hAnsi="Times New Roman" w:cs="Times New Roman"/>
        </w:rPr>
        <w:t xml:space="preserve"> </w:t>
      </w:r>
      <w:proofErr w:type="gramStart"/>
      <w:r w:rsidRPr="004745DE">
        <w:rPr>
          <w:rFonts w:ascii="Times New Roman" w:hAnsi="Times New Roman" w:cs="Times New Roman"/>
        </w:rPr>
        <w:t>of  Pakistani</w:t>
      </w:r>
      <w:proofErr w:type="gramEnd"/>
      <w:r w:rsidRPr="004745DE">
        <w:rPr>
          <w:rFonts w:ascii="Times New Roman" w:hAnsi="Times New Roman" w:cs="Times New Roman"/>
        </w:rPr>
        <w:t xml:space="preserve"> military into South Waziristan in 2004 after the pressure from the United States initiated a tribal conflict which </w:t>
      </w:r>
      <w:r w:rsidR="007A4EF0" w:rsidRPr="004745DE">
        <w:rPr>
          <w:rFonts w:ascii="Times New Roman" w:hAnsi="Times New Roman" w:cs="Times New Roman"/>
        </w:rPr>
        <w:t>was led</w:t>
      </w:r>
      <w:r w:rsidRPr="004745DE">
        <w:rPr>
          <w:rFonts w:ascii="Times New Roman" w:hAnsi="Times New Roman" w:cs="Times New Roman"/>
        </w:rPr>
        <w:t xml:space="preserve"> by mullahs such as Nek Mohammed and later </w:t>
      </w:r>
      <w:proofErr w:type="spellStart"/>
      <w:r w:rsidRPr="004745DE">
        <w:rPr>
          <w:rFonts w:ascii="Times New Roman" w:hAnsi="Times New Roman" w:cs="Times New Roman"/>
        </w:rPr>
        <w:t>Beitullah</w:t>
      </w:r>
      <w:proofErr w:type="spellEnd"/>
      <w:r w:rsidRPr="004745DE">
        <w:rPr>
          <w:rFonts w:ascii="Times New Roman" w:hAnsi="Times New Roman" w:cs="Times New Roman"/>
        </w:rPr>
        <w:t xml:space="preserve"> Mahsud. Peace deals collapsed successively when drone </w:t>
      </w:r>
      <w:proofErr w:type="spellStart"/>
      <w:r w:rsidRPr="004745DE">
        <w:rPr>
          <w:rFonts w:ascii="Times New Roman" w:hAnsi="Times New Roman" w:cs="Times New Roman"/>
        </w:rPr>
        <w:t>striked</w:t>
      </w:r>
      <w:proofErr w:type="spellEnd"/>
      <w:r w:rsidRPr="004745DE">
        <w:rPr>
          <w:rFonts w:ascii="Times New Roman" w:hAnsi="Times New Roman" w:cs="Times New Roman"/>
        </w:rPr>
        <w:t xml:space="preserve">. In July 2007 there was a major turning point which was storming of the Lal Masjid in Islamabad, which Lieven labels as the catalytic event producing the formal coalescence of the </w:t>
      </w:r>
      <w:proofErr w:type="spellStart"/>
      <w:r w:rsidRPr="004745DE">
        <w:rPr>
          <w:rFonts w:ascii="Times New Roman" w:hAnsi="Times New Roman" w:cs="Times New Roman"/>
        </w:rPr>
        <w:t>Tehrik</w:t>
      </w:r>
      <w:proofErr w:type="spellEnd"/>
      <w:r w:rsidRPr="004745DE">
        <w:rPr>
          <w:rFonts w:ascii="Times New Roman" w:hAnsi="Times New Roman" w:cs="Times New Roman"/>
        </w:rPr>
        <w:t>-e-Taliban Pakistan in December 2007.</w:t>
      </w:r>
    </w:p>
    <w:p w14:paraId="6F405590" w14:textId="56E42FAE"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On the nature of the Pakistani Taliban, Lieven explains the TTP is not a single major group but a loose alliance of autonomous Islamist commanders. They get their funds from taxing the heroin trade, kidnapping and quasi-formal tariffs on transit. Surprisingly, the Taliban developed genuine local legitimacy in many areas because they delivered swift brutal justice through a mix of Sharia, Pashtunwali, and rough communal arbitration, in sharp contrast to the corrupt Pakistani court system. As an example, Lieven shares a story of a Peshawari ceramics trader who recovered a fifteen-year-old debt within a week through Taliban help. Lieven uses Max Weber’s idea to describe them as “rational bandits” which means they acted like an independent state collecting taxes and providing justice and building local support. </w:t>
      </w:r>
    </w:p>
    <w:p w14:paraId="121F62DC" w14:textId="36F62AFE"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Pakistan Taliban lineage section is Lieven’s most ambitious one. Drawing on Ernest Gellner and Ibn Khaldun, he argues that religious movements along with tribal uprising has happened for centuries, citing the anecdotes from the Akhund of Swat in the 1860s, the </w:t>
      </w:r>
      <w:proofErr w:type="spellStart"/>
      <w:r w:rsidRPr="004745DE">
        <w:rPr>
          <w:rFonts w:ascii="Times New Roman" w:hAnsi="Times New Roman" w:cs="Times New Roman"/>
        </w:rPr>
        <w:t>Hadda</w:t>
      </w:r>
      <w:proofErr w:type="spellEnd"/>
      <w:r w:rsidRPr="004745DE">
        <w:rPr>
          <w:rFonts w:ascii="Times New Roman" w:hAnsi="Times New Roman" w:cs="Times New Roman"/>
        </w:rPr>
        <w:t xml:space="preserve"> Mullah, and the Faqir of Ipi in the 1930s. The factor that distinguishes Taliban from these earlier movements is unprecedented organizational discipline, the replacement of hereditary chieftains with young mullahs of humble origin, and the partial transformation of frontier social structure produced by three decades of warfare. The 1980s anti-Soviet jihad supplied not only weapons and ideology but a wholesale reordering of authority on the frontier, weakening the maliks and elevating the previously despised village mullah class.</w:t>
      </w:r>
    </w:p>
    <w:p w14:paraId="59205AFA" w14:textId="41B49CAC"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The Mohmand Agency section provides the chapter’s most arresting ethnographic vignette. Visiting a malik family near </w:t>
      </w:r>
      <w:proofErr w:type="spellStart"/>
      <w:r w:rsidRPr="004745DE">
        <w:rPr>
          <w:rFonts w:ascii="Times New Roman" w:hAnsi="Times New Roman" w:cs="Times New Roman"/>
        </w:rPr>
        <w:t>Shapqadar</w:t>
      </w:r>
      <w:proofErr w:type="spellEnd"/>
      <w:r w:rsidRPr="004745DE">
        <w:rPr>
          <w:rFonts w:ascii="Times New Roman" w:hAnsi="Times New Roman" w:cs="Times New Roman"/>
        </w:rPr>
        <w:t xml:space="preserve"> in September 2008, Lieven discovers that virtually all of the family’s tenants and servants, including the household steward Shehzad and the mosque-keeper, support the Pakistani Taliban, while the maliks themselves remain unaware. Of forty-eight people Lieven interviewed in the village, every single one sympathized with the Afghan Taliban, and all but seven supported the Pakistani Taliban as well. Drawing the Chekhovian parallel to pre-revolutionary Russian gentry, Lieven warns that the maliks were sitting on a river of lava they failed to perceive.</w:t>
      </w:r>
    </w:p>
    <w:p w14:paraId="6F01D8CB" w14:textId="77777777" w:rsidR="0076085B" w:rsidRPr="004745DE" w:rsidRDefault="0076085B" w:rsidP="0076085B">
      <w:pPr>
        <w:spacing w:after="160" w:line="276" w:lineRule="auto"/>
        <w:rPr>
          <w:rFonts w:ascii="Times New Roman" w:hAnsi="Times New Roman" w:cs="Times New Roman"/>
        </w:rPr>
      </w:pPr>
    </w:p>
    <w:p w14:paraId="185677F1" w14:textId="77777777" w:rsidR="0076085B" w:rsidRPr="004745DE" w:rsidRDefault="0076085B" w:rsidP="0076085B">
      <w:pPr>
        <w:spacing w:after="160" w:line="276" w:lineRule="auto"/>
        <w:rPr>
          <w:rFonts w:ascii="Times New Roman" w:hAnsi="Times New Roman" w:cs="Times New Roman"/>
        </w:rPr>
      </w:pPr>
    </w:p>
    <w:p w14:paraId="494F067B" w14:textId="18F73C84" w:rsidR="00110FB1" w:rsidRPr="004745DE" w:rsidRDefault="00110FB1" w:rsidP="0076085B">
      <w:pPr>
        <w:pStyle w:val="Heading2"/>
        <w:spacing w:before="280" w:after="160" w:line="276" w:lineRule="auto"/>
        <w:rPr>
          <w:rFonts w:ascii="Times New Roman" w:hAnsi="Times New Roman" w:cs="Times New Roman"/>
          <w:color w:val="auto"/>
        </w:rPr>
      </w:pPr>
      <w:bookmarkStart w:id="81" w:name="_Toc228138016"/>
      <w:r w:rsidRPr="004745DE">
        <w:rPr>
          <w:rFonts w:ascii="Times New Roman" w:hAnsi="Times New Roman" w:cs="Times New Roman"/>
          <w:color w:val="auto"/>
        </w:rPr>
        <w:lastRenderedPageBreak/>
        <w:t>Chapter 12: Defeating the Taliban?</w:t>
      </w:r>
      <w:bookmarkEnd w:id="81"/>
    </w:p>
    <w:p w14:paraId="77B87878" w14:textId="2694995E"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Lieven starts Chapter 12 with the deteriorating mood of summer 2008, when evacuating routes were being planned by the Peshawar business community was and the Pakistani military and civilian establishment appeared paralyzed. Lieven structures the chapter as a study of how Pakistan was on stage where people predicted it would collapse it not only recovered itself but also became the state in which media, military and political leaders all were on the same page.</w:t>
      </w:r>
    </w:p>
    <w:p w14:paraId="7AF280FC" w14:textId="114152E5"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Lieven argues that public opinion has been the central obstacle to forceful action. Western governments were demanding both democracy and counter-terrorism cooperation while majority of the voters were against these anti-terrorism efforts. Lieven’s interviews at Peshawar University and Islamia College reveals how strongly people opposed the military action. In 2007 a survey shows that out of thirty-one history students twenty-nine would oppose any military operation in the Federally Administered Tribal Areas (FATA) and zero would support it, while every single student would expect the Pakistani army to fight American troops if they entered FATA. From working class to students to rich elites to members of Human Rights Commission conspiracy theories were flourishing at every level of society. who variously attributed Taliban terrorism to American mercenaries, Indian intelligence, Israeli agents, or the Inter-Services Intelligence (ISI) itself.</w:t>
      </w:r>
    </w:p>
    <w:p w14:paraId="444B4B3E" w14:textId="12541B90"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The ANP’s response to the Taliban was paralyzed because of competing imperatives. As a Pashtoon nationalist party it did not want to fight with their fellows, but it also distrusted the military at the same time they believed action was mandatory. Eventually they ended up in a confused state in which they were criticizing military action at the same time they were calling for action against Taliban. Their political statements were constantly contradicting. Here Lieven recalled an interview with the ANP parliamentarian Bushra Gohar in which she insisted simultaneously that the army should shut Afghan Taliban training camps in Waziristan and that she opposed military operations in Waziristan, resolving the contradiction by claiming the ISI could simply order the camps closed.</w:t>
      </w:r>
    </w:p>
    <w:p w14:paraId="17926191" w14:textId="7EF76CA3"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Both the police and the army faced the same kind of crisis because both lacked equipment and political backing. On one side, NWFP police were under-armed (8,000 modern weapons for 22,000 officers), poorly paid and demoralized while the Frontier Corps which were made from the local Pathan populations also suffered repeated mutinies. The military complained bitterly that politicians wanted toughness in private while disowning casualties in public.</w:t>
      </w:r>
    </w:p>
    <w:p w14:paraId="65B5BB8F" w14:textId="33A8CC0A"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Lieven argues that the major game changer point came in February 2009 with the Nizam-e-Adl agreement where government allowed effectively Taliban to control Swat in exchange for Sharia-based justice. Although western media believed that it was a kind of surrender but Lieven frames this as the most sophisticated strategic political move that fulfilled the cultural Pashtun obligation to negotiate sincerely before fighting. Public opinion was transformed because of four subsequent Taliban actions </w:t>
      </w:r>
    </w:p>
    <w:p w14:paraId="07E94C85" w14:textId="30780149" w:rsidR="00110FB1" w:rsidRPr="004745DE" w:rsidRDefault="00110FB1" w:rsidP="0076085B">
      <w:pPr>
        <w:numPr>
          <w:ilvl w:val="0"/>
          <w:numId w:val="3"/>
        </w:numPr>
        <w:spacing w:after="160" w:line="276" w:lineRule="auto"/>
        <w:rPr>
          <w:rFonts w:ascii="Times New Roman" w:hAnsi="Times New Roman" w:cs="Times New Roman"/>
        </w:rPr>
      </w:pPr>
      <w:r w:rsidRPr="004745DE">
        <w:rPr>
          <w:rFonts w:ascii="Times New Roman" w:hAnsi="Times New Roman" w:cs="Times New Roman"/>
        </w:rPr>
        <w:lastRenderedPageBreak/>
        <w:t>The spread of terrorism into Punjab (the Marriott Hotel bombing, the Sri Lankan cricket team attack and the Lahore police academy attack)</w:t>
      </w:r>
    </w:p>
    <w:p w14:paraId="1C294F8D" w14:textId="77777777" w:rsidR="00110FB1" w:rsidRPr="004745DE" w:rsidRDefault="00110FB1" w:rsidP="0076085B">
      <w:pPr>
        <w:numPr>
          <w:ilvl w:val="0"/>
          <w:numId w:val="3"/>
        </w:numPr>
        <w:spacing w:after="160" w:line="276" w:lineRule="auto"/>
        <w:rPr>
          <w:rFonts w:ascii="Times New Roman" w:hAnsi="Times New Roman" w:cs="Times New Roman"/>
        </w:rPr>
      </w:pPr>
      <w:r w:rsidRPr="004745DE">
        <w:rPr>
          <w:rFonts w:ascii="Times New Roman" w:hAnsi="Times New Roman" w:cs="Times New Roman"/>
        </w:rPr>
        <w:t>The public flogging of a seventeen-year-old girl in Swat captured on video</w:t>
      </w:r>
    </w:p>
    <w:p w14:paraId="77DDA7C4" w14:textId="77777777" w:rsidR="00110FB1" w:rsidRPr="004745DE" w:rsidRDefault="00110FB1" w:rsidP="0076085B">
      <w:pPr>
        <w:numPr>
          <w:ilvl w:val="0"/>
          <w:numId w:val="3"/>
        </w:numPr>
        <w:spacing w:after="160" w:line="276" w:lineRule="auto"/>
        <w:rPr>
          <w:rFonts w:ascii="Times New Roman" w:hAnsi="Times New Roman" w:cs="Times New Roman"/>
        </w:rPr>
      </w:pPr>
      <w:r w:rsidRPr="004745DE">
        <w:rPr>
          <w:rFonts w:ascii="Times New Roman" w:hAnsi="Times New Roman" w:cs="Times New Roman"/>
        </w:rPr>
        <w:t xml:space="preserve">Sufi Muhammad’s declaration that democracy itself was un-Islamic </w:t>
      </w:r>
    </w:p>
    <w:p w14:paraId="0D79F85A" w14:textId="3A8E409D" w:rsidR="00110FB1" w:rsidRPr="004745DE" w:rsidRDefault="00110FB1" w:rsidP="0076085B">
      <w:pPr>
        <w:numPr>
          <w:ilvl w:val="0"/>
          <w:numId w:val="3"/>
        </w:numPr>
        <w:spacing w:after="160" w:line="276" w:lineRule="auto"/>
        <w:rPr>
          <w:rFonts w:ascii="Times New Roman" w:hAnsi="Times New Roman" w:cs="Times New Roman"/>
        </w:rPr>
      </w:pPr>
      <w:r w:rsidRPr="004745DE">
        <w:rPr>
          <w:rFonts w:ascii="Times New Roman" w:hAnsi="Times New Roman" w:cs="Times New Roman"/>
        </w:rPr>
        <w:t xml:space="preserve">The April 2009 Taliban thrust into Buner district, only seventy miles from Islamabad. </w:t>
      </w:r>
    </w:p>
    <w:p w14:paraId="1B3948C6" w14:textId="12DC43B8" w:rsidR="00110FB1" w:rsidRPr="004745DE" w:rsidRDefault="00110FB1" w:rsidP="0076085B">
      <w:pPr>
        <w:pStyle w:val="NormalWeb"/>
        <w:spacing w:line="276" w:lineRule="auto"/>
      </w:pPr>
      <w:r w:rsidRPr="004745DE">
        <w:t xml:space="preserve">Lieven argues that the background of the Swat conflict traces dots to a deeper historical wound which was the incorporation of the princely state of Swat into Pakistan in 1969. Under the last Wali Swat had enjoyed efficient, transparent, and locally legitimate justice but the merging with Pakistan replaced this system with slow and corrupt legal system which caused great anger and frustration among the locals. TNSM took huge benefit from this frustration they used it as an oil to tun the car of their public protest. Here Lieven also recalls the 2009 Nizam-e-Adl agreement which was nothing new but a continuation of 1995 agreements. </w:t>
      </w:r>
    </w:p>
    <w:p w14:paraId="7FA9909E" w14:textId="73814D13" w:rsidR="00110FB1" w:rsidRPr="004745DE" w:rsidRDefault="00110FB1" w:rsidP="0076085B">
      <w:pPr>
        <w:pStyle w:val="NormalWeb"/>
        <w:spacing w:line="276" w:lineRule="auto"/>
      </w:pPr>
      <w:r w:rsidRPr="004745DE">
        <w:t xml:space="preserve">Lastly, Lieven mentions his visit to Swat and to </w:t>
      </w:r>
      <w:proofErr w:type="spellStart"/>
      <w:r w:rsidRPr="004745DE">
        <w:t>Doroshkhel</w:t>
      </w:r>
      <w:proofErr w:type="spellEnd"/>
      <w:r w:rsidRPr="004745DE">
        <w:t xml:space="preserve"> village, where he meets the eighty-two-year-old ANP malik Afzal Khan Lala.  He records the Taliban’s most disastrous symbolic act which was the public destruction of the body of the Barelvi pir Samiullah, alongside the army’s extra judicial executions documented by Human Rights Watch. The chapter closes by acknowledging that even the recapture of Swat in mid-2009 left fundamental drivers of militancy unaddressed: by February 2010 official figures recorded 7,598 civilian deaths and 2,351 military deaths from the conflict, with economic costs of approximately thirty-five billion dollars, almost twice the United States aid Pakistan had received by that date.</w:t>
      </w:r>
    </w:p>
    <w:p w14:paraId="271E028C" w14:textId="77777777" w:rsidR="00110FB1" w:rsidRPr="004745DE" w:rsidRDefault="00110FB1" w:rsidP="0076085B">
      <w:pPr>
        <w:pStyle w:val="Heading2"/>
        <w:spacing w:line="276" w:lineRule="auto"/>
        <w:rPr>
          <w:rFonts w:ascii="Times New Roman" w:hAnsi="Times New Roman" w:cs="Times New Roman"/>
          <w:color w:val="auto"/>
        </w:rPr>
      </w:pPr>
      <w:bookmarkStart w:id="82" w:name="_Toc228138017"/>
      <w:r w:rsidRPr="004745DE">
        <w:rPr>
          <w:rFonts w:ascii="Times New Roman" w:hAnsi="Times New Roman" w:cs="Times New Roman"/>
          <w:color w:val="auto"/>
        </w:rPr>
        <w:t>Critical Analysis</w:t>
      </w:r>
      <w:bookmarkEnd w:id="82"/>
    </w:p>
    <w:p w14:paraId="45548628" w14:textId="77777777" w:rsidR="00110FB1" w:rsidRPr="004745DE" w:rsidRDefault="00110FB1" w:rsidP="0076085B">
      <w:pPr>
        <w:pStyle w:val="Heading2"/>
        <w:spacing w:before="280" w:after="160" w:line="276" w:lineRule="auto"/>
        <w:rPr>
          <w:rFonts w:ascii="Times New Roman" w:hAnsi="Times New Roman" w:cs="Times New Roman"/>
          <w:color w:val="auto"/>
        </w:rPr>
      </w:pPr>
      <w:bookmarkStart w:id="83" w:name="_Toc228138018"/>
      <w:r w:rsidRPr="004745DE">
        <w:rPr>
          <w:rFonts w:ascii="Times New Roman" w:hAnsi="Times New Roman" w:cs="Times New Roman"/>
          <w:color w:val="auto"/>
        </w:rPr>
        <w:t>Strengths of Lieven’s Account</w:t>
      </w:r>
      <w:bookmarkEnd w:id="83"/>
    </w:p>
    <w:p w14:paraId="56AB8971" w14:textId="5BA8923E" w:rsidR="00110FB1" w:rsidRPr="004745DE" w:rsidRDefault="00110FB1" w:rsidP="0076085B">
      <w:pPr>
        <w:spacing w:after="160" w:line="276" w:lineRule="auto"/>
        <w:jc w:val="both"/>
        <w:rPr>
          <w:rFonts w:ascii="Times New Roman" w:hAnsi="Times New Roman" w:cs="Times New Roman"/>
        </w:rPr>
      </w:pPr>
      <w:r w:rsidRPr="004745DE">
        <w:rPr>
          <w:rFonts w:ascii="Times New Roman" w:hAnsi="Times New Roman" w:cs="Times New Roman"/>
        </w:rPr>
        <w:t xml:space="preserve">To begin with the first strength is his commitment to ethnographic evidence and the roots. On the contrary most western writings on Pakistan </w:t>
      </w:r>
      <w:proofErr w:type="gramStart"/>
      <w:r w:rsidRPr="004745DE">
        <w:rPr>
          <w:rFonts w:ascii="Times New Roman" w:hAnsi="Times New Roman" w:cs="Times New Roman"/>
        </w:rPr>
        <w:t>military  are</w:t>
      </w:r>
      <w:proofErr w:type="gramEnd"/>
      <w:r w:rsidRPr="004745DE">
        <w:rPr>
          <w:rFonts w:ascii="Times New Roman" w:hAnsi="Times New Roman" w:cs="Times New Roman"/>
        </w:rPr>
        <w:t xml:space="preserve"> based on the interviews given by Pakistani political elites sitting in the offices in the major cities of Pakistan while Lieven travelled to places like Mingora, </w:t>
      </w:r>
      <w:proofErr w:type="spellStart"/>
      <w:r w:rsidRPr="004745DE">
        <w:rPr>
          <w:rFonts w:ascii="Times New Roman" w:hAnsi="Times New Roman" w:cs="Times New Roman"/>
        </w:rPr>
        <w:t>Doroshkhel</w:t>
      </w:r>
      <w:proofErr w:type="spellEnd"/>
      <w:r w:rsidRPr="004745DE">
        <w:rPr>
          <w:rFonts w:ascii="Times New Roman" w:hAnsi="Times New Roman" w:cs="Times New Roman"/>
        </w:rPr>
        <w:t xml:space="preserve">, the Mohmand Agency and the streets of Peshawar recordings the views of locals, students and workers. The Mohmand Agency examples </w:t>
      </w:r>
      <w:proofErr w:type="gramStart"/>
      <w:r w:rsidRPr="004745DE">
        <w:rPr>
          <w:rFonts w:ascii="Times New Roman" w:hAnsi="Times New Roman" w:cs="Times New Roman"/>
        </w:rPr>
        <w:t>demonstrates</w:t>
      </w:r>
      <w:proofErr w:type="gramEnd"/>
      <w:r w:rsidRPr="004745DE">
        <w:rPr>
          <w:rFonts w:ascii="Times New Roman" w:hAnsi="Times New Roman" w:cs="Times New Roman"/>
        </w:rPr>
        <w:t xml:space="preserve"> how completely the Pakistani upper class can misread the social ground beneath its feet. The second major strength is deep historical perspective by placing the Pakistani Taliban within the </w:t>
      </w:r>
      <w:proofErr w:type="spellStart"/>
      <w:r w:rsidRPr="004745DE">
        <w:rPr>
          <w:rFonts w:ascii="Times New Roman" w:hAnsi="Times New Roman" w:cs="Times New Roman"/>
        </w:rPr>
        <w:t>Khaldunian-Gellnerian</w:t>
      </w:r>
      <w:proofErr w:type="spellEnd"/>
      <w:r w:rsidRPr="004745DE">
        <w:rPr>
          <w:rFonts w:ascii="Times New Roman" w:hAnsi="Times New Roman" w:cs="Times New Roman"/>
        </w:rPr>
        <w:t xml:space="preserve"> framework of recurrent tribal-religious revolt, Lieven avoids the presentist trap of treating the TTP as a unique post-9/11 phenomenon, while still acknowledging the genuinely novel features that distinguish today’s movement. Thirdly, his analysis avoids the moralizing binaries common in Western writing. He traces the dilemmas of the Pakistani state with sympathetic precision rather than demonizing or exculpating it.</w:t>
      </w:r>
    </w:p>
    <w:p w14:paraId="6791647E" w14:textId="77777777" w:rsidR="00AC3F91" w:rsidRPr="004745DE" w:rsidRDefault="00AC3F91" w:rsidP="0076085B">
      <w:pPr>
        <w:spacing w:after="160" w:line="276" w:lineRule="auto"/>
        <w:jc w:val="both"/>
        <w:rPr>
          <w:rFonts w:ascii="Times New Roman" w:hAnsi="Times New Roman" w:cs="Times New Roman"/>
        </w:rPr>
      </w:pPr>
    </w:p>
    <w:p w14:paraId="74BB4E67" w14:textId="77777777" w:rsidR="00AC3F91" w:rsidRPr="004745DE" w:rsidRDefault="00AC3F91" w:rsidP="0076085B">
      <w:pPr>
        <w:spacing w:after="160" w:line="276" w:lineRule="auto"/>
        <w:jc w:val="both"/>
        <w:rPr>
          <w:rFonts w:ascii="Times New Roman" w:hAnsi="Times New Roman" w:cs="Times New Roman"/>
        </w:rPr>
      </w:pPr>
    </w:p>
    <w:p w14:paraId="0DC496E2" w14:textId="77777777" w:rsidR="00110FB1" w:rsidRPr="004745DE" w:rsidRDefault="00110FB1" w:rsidP="0076085B">
      <w:pPr>
        <w:pStyle w:val="Heading2"/>
        <w:spacing w:before="280" w:after="160" w:line="276" w:lineRule="auto"/>
        <w:rPr>
          <w:rFonts w:ascii="Times New Roman" w:hAnsi="Times New Roman" w:cs="Times New Roman"/>
          <w:color w:val="auto"/>
          <w:sz w:val="18"/>
          <w:szCs w:val="18"/>
        </w:rPr>
      </w:pPr>
      <w:bookmarkStart w:id="84" w:name="_Toc228138019"/>
      <w:r w:rsidRPr="004745DE">
        <w:rPr>
          <w:rFonts w:ascii="Times New Roman" w:hAnsi="Times New Roman" w:cs="Times New Roman"/>
          <w:color w:val="auto"/>
        </w:rPr>
        <w:t>Weaknesses and Areas for Critique</w:t>
      </w:r>
      <w:bookmarkEnd w:id="84"/>
    </w:p>
    <w:p w14:paraId="49DD25FB" w14:textId="75CD34E6"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Lieven’s account also has identifiable limitations. His reliance on personal interviews, while producing vivid texture, is vulnerable to selection bias; the forty-eight respondents in the Mohmand village cannot bear the analytical weight of generalization that he occasionally places upon them. Second, his framing of Pakistani military strategy occasionally slides toward apologia. The repeated emphasis that ISI support has been driven by strategic rather than ideological considerations underplay the documented record of tolerance for, and at times active facilitation of, militant networks well after 2001. Third, the structural-historical framework, although powerful, can have a flattening effect. Embedding the Pakistani Taliban within centuries of frontier revolt risks naturalizing a phenomenon whose specific contingencies, including Saudi funding of Deobandi madrasahs and the post-9/11 American military presence, deserve sharper causal attribution. Fourth, the discussion of women’s experience is comparatively thin: the systemic effects of TNSM and TTP rule on female education, mobility, and voice receive far less attention than the male-coded dynamics of malik-mullah competition. Finally, the book is necessarily partial in temporal scope; the TTP’s post-2014 fragmentation, its 2021–2025 resurgence after the Afghan Taliban’s return to Kabul, and the 2018 merger of FATA into Khyber Pakhtunkhwa all postdate Lieven’s fieldwork.</w:t>
      </w:r>
    </w:p>
    <w:p w14:paraId="4406EBC5" w14:textId="77777777" w:rsidR="00110FB1" w:rsidRPr="004745DE" w:rsidRDefault="00110FB1" w:rsidP="0076085B">
      <w:pPr>
        <w:pStyle w:val="Heading2"/>
        <w:spacing w:line="276" w:lineRule="auto"/>
        <w:rPr>
          <w:rFonts w:ascii="Times New Roman" w:hAnsi="Times New Roman" w:cs="Times New Roman"/>
          <w:color w:val="auto"/>
          <w:sz w:val="24"/>
          <w:szCs w:val="24"/>
        </w:rPr>
      </w:pPr>
      <w:bookmarkStart w:id="85" w:name="_Toc228138020"/>
      <w:r w:rsidRPr="004745DE">
        <w:rPr>
          <w:rFonts w:ascii="Times New Roman" w:hAnsi="Times New Roman" w:cs="Times New Roman"/>
          <w:color w:val="auto"/>
        </w:rPr>
        <w:t>Engagement with Scholarly and Journalistic Articles</w:t>
      </w:r>
      <w:bookmarkEnd w:id="85"/>
    </w:p>
    <w:p w14:paraId="588FB962" w14:textId="77777777" w:rsidR="00110FB1" w:rsidRPr="004745DE" w:rsidRDefault="00110FB1" w:rsidP="0076085B">
      <w:pPr>
        <w:pStyle w:val="Heading2"/>
        <w:spacing w:before="280" w:after="160" w:line="276" w:lineRule="auto"/>
        <w:rPr>
          <w:rFonts w:ascii="Times New Roman" w:hAnsi="Times New Roman" w:cs="Times New Roman"/>
          <w:color w:val="auto"/>
          <w:sz w:val="20"/>
          <w:szCs w:val="20"/>
        </w:rPr>
      </w:pPr>
      <w:bookmarkStart w:id="86" w:name="_Toc228138021"/>
      <w:r w:rsidRPr="004745DE">
        <w:rPr>
          <w:rFonts w:ascii="Times New Roman" w:hAnsi="Times New Roman" w:cs="Times New Roman"/>
          <w:color w:val="auto"/>
        </w:rPr>
        <w:t>Article 1: Britannica on the Pakistani Taliban</w:t>
      </w:r>
      <w:bookmarkEnd w:id="86"/>
    </w:p>
    <w:p w14:paraId="1CC7D61F" w14:textId="4A58B83C"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 xml:space="preserve">The Britannica’s take on the Pakistan Taliban broadly confirms Lievens structure. It credits the organization of the TTP in 2007 as a reaction to Pakistani army "operations" in FATA undertaken at the behest of the United States post-9/11, and describes the movement as a synthesis of </w:t>
      </w:r>
      <w:proofErr w:type="spellStart"/>
      <w:r w:rsidRPr="004745DE">
        <w:rPr>
          <w:rFonts w:ascii="Times New Roman" w:hAnsi="Times New Roman" w:cs="Times New Roman"/>
        </w:rPr>
        <w:t>pashtunwali</w:t>
      </w:r>
      <w:proofErr w:type="spellEnd"/>
      <w:r w:rsidRPr="004745DE">
        <w:rPr>
          <w:rFonts w:ascii="Times New Roman" w:hAnsi="Times New Roman" w:cs="Times New Roman"/>
        </w:rPr>
        <w:t xml:space="preserve"> and austere Deobandi religious puritanism. Where the entry provides a valuable supplement to Lieven is in the more explicit description of the movement's original goals that brought together the formerly disparate militant groups under the leadership of </w:t>
      </w:r>
      <w:proofErr w:type="spellStart"/>
      <w:r w:rsidRPr="004745DE">
        <w:rPr>
          <w:rFonts w:ascii="Times New Roman" w:hAnsi="Times New Roman" w:cs="Times New Roman"/>
        </w:rPr>
        <w:t>Beitullah</w:t>
      </w:r>
      <w:proofErr w:type="spellEnd"/>
      <w:r w:rsidRPr="004745DE">
        <w:rPr>
          <w:rFonts w:ascii="Times New Roman" w:hAnsi="Times New Roman" w:cs="Times New Roman"/>
        </w:rPr>
        <w:t xml:space="preserve"> Mahsud: the struggle against NATO, the imposition of Deobandi law and the end of operations in FATA and Swat by the Pakistani </w:t>
      </w:r>
      <w:proofErr w:type="spellStart"/>
      <w:r w:rsidRPr="004745DE">
        <w:rPr>
          <w:rFonts w:ascii="Times New Roman" w:hAnsi="Times New Roman" w:cs="Times New Roman"/>
        </w:rPr>
        <w:t>army.This</w:t>
      </w:r>
      <w:proofErr w:type="spellEnd"/>
      <w:r w:rsidRPr="004745DE">
        <w:rPr>
          <w:rFonts w:ascii="Times New Roman" w:hAnsi="Times New Roman" w:cs="Times New Roman"/>
        </w:rPr>
        <w:t xml:space="preserve"> taxonomy reinforces Lieven’s central insight that the TTP’s motivational logic is overwhelmingly defensive in its own self-understanding, even where its actions are objectively offensive. The Britannica account is necessarily compressed and lacks Lieven’s ground-level texture; the two complement rather than compete with each other.</w:t>
      </w:r>
    </w:p>
    <w:p w14:paraId="396E1DDB" w14:textId="77777777" w:rsidR="00110FB1" w:rsidRPr="004745DE" w:rsidRDefault="00110FB1" w:rsidP="0076085B">
      <w:pPr>
        <w:pStyle w:val="Heading2"/>
        <w:spacing w:before="280" w:after="160" w:line="276" w:lineRule="auto"/>
        <w:rPr>
          <w:rFonts w:ascii="Times New Roman" w:hAnsi="Times New Roman" w:cs="Times New Roman"/>
          <w:color w:val="auto"/>
          <w:sz w:val="20"/>
          <w:szCs w:val="20"/>
        </w:rPr>
      </w:pPr>
      <w:bookmarkStart w:id="87" w:name="_Toc228138022"/>
      <w:r w:rsidRPr="004745DE">
        <w:rPr>
          <w:rFonts w:ascii="Times New Roman" w:hAnsi="Times New Roman" w:cs="Times New Roman"/>
          <w:color w:val="auto"/>
        </w:rPr>
        <w:t>Article 2: CSIS on Governance and Militancy in Swat</w:t>
      </w:r>
      <w:bookmarkEnd w:id="87"/>
    </w:p>
    <w:p w14:paraId="507C360C" w14:textId="310A74CC"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lastRenderedPageBreak/>
        <w:t>The Center for Strategic and International Studies report on governance and militancy in the Swat Valley extends Lieven’s analysis temporally and substantively. The CSIS study confirms that the 2009 military operation succeeded in clearing the valley of TNSM-Taliban control, but adds a critical longitudinal observation: by 2011, two years into the longest sustained military operation in Pakistan’s history, the army began a phased withdrawal whose details were never made public, and the formal judicial system remained unreformed. CSIS observes that, based on the military's illegal detention of some 2,500 alleged terrorist suspects, a conclusion that echoes the evidence from Human Rights Watch that Lieven cites in regard to extra-judicial killings. The CSIS analysis clarifies a point that Lieven hints at but does not explore: the lack of a coherent local governance structure makes Swat ripe for re-radicalization. This qualification of the optimistic conclusion of Lieven's Chapter 12 is important because it demonstrates that the reconquest of Swat by the military is necessary but not sufficient for stabilizing the region.</w:t>
      </w:r>
    </w:p>
    <w:p w14:paraId="48323BE2" w14:textId="77777777" w:rsidR="00110FB1" w:rsidRPr="004745DE" w:rsidRDefault="00110FB1" w:rsidP="0076085B">
      <w:pPr>
        <w:pStyle w:val="Heading1"/>
        <w:spacing w:line="276" w:lineRule="auto"/>
        <w:rPr>
          <w:rFonts w:ascii="Times New Roman" w:hAnsi="Times New Roman" w:cs="Times New Roman"/>
          <w:color w:val="auto"/>
          <w:sz w:val="28"/>
          <w:szCs w:val="28"/>
        </w:rPr>
      </w:pPr>
      <w:bookmarkStart w:id="88" w:name="_Toc228138023"/>
      <w:r w:rsidRPr="004745DE">
        <w:rPr>
          <w:rFonts w:ascii="Times New Roman" w:hAnsi="Times New Roman" w:cs="Times New Roman"/>
          <w:color w:val="auto"/>
          <w:sz w:val="28"/>
          <w:szCs w:val="28"/>
        </w:rPr>
        <w:t>Synthesis and Conclusion</w:t>
      </w:r>
      <w:bookmarkEnd w:id="88"/>
    </w:p>
    <w:p w14:paraId="4A30188E" w14:textId="77777777" w:rsidR="00110FB1" w:rsidRPr="004745DE" w:rsidRDefault="00110FB1" w:rsidP="0076085B">
      <w:pPr>
        <w:spacing w:after="160" w:line="276" w:lineRule="auto"/>
        <w:rPr>
          <w:rFonts w:ascii="Times New Roman" w:hAnsi="Times New Roman" w:cs="Times New Roman"/>
        </w:rPr>
      </w:pPr>
      <w:r w:rsidRPr="004745DE">
        <w:rPr>
          <w:rFonts w:ascii="Times New Roman" w:hAnsi="Times New Roman" w:cs="Times New Roman"/>
        </w:rPr>
        <w:t>Read together with these four sources, Lieven’s account holds up remarkably well in its core claims</w:t>
      </w:r>
      <w:proofErr w:type="gramStart"/>
      <w:r w:rsidRPr="004745DE">
        <w:rPr>
          <w:rFonts w:ascii="Times New Roman" w:hAnsi="Times New Roman" w:cs="Times New Roman"/>
        </w:rPr>
        <w:t>. .</w:t>
      </w:r>
      <w:proofErr w:type="gramEnd"/>
      <w:r w:rsidRPr="004745DE">
        <w:rPr>
          <w:rFonts w:ascii="Times New Roman" w:hAnsi="Times New Roman" w:cs="Times New Roman"/>
        </w:rPr>
        <w:t xml:space="preserve"> The structural theory that Pakistani militancy results from the interplay of frontier autonomy, religious revival, post-colonial weakness and the </w:t>
      </w:r>
      <w:proofErr w:type="spellStart"/>
      <w:r w:rsidRPr="004745DE">
        <w:rPr>
          <w:rFonts w:ascii="Times New Roman" w:hAnsi="Times New Roman" w:cs="Times New Roman"/>
        </w:rPr>
        <w:t>radicalising</w:t>
      </w:r>
      <w:proofErr w:type="spellEnd"/>
      <w:r w:rsidRPr="004745DE">
        <w:rPr>
          <w:rFonts w:ascii="Times New Roman" w:hAnsi="Times New Roman" w:cs="Times New Roman"/>
        </w:rPr>
        <w:t xml:space="preserve"> potential of the anti-Soviet and post-9/11 wars is still the default position in serious work. His ethnographic evidence on the local legitimacy of the </w:t>
      </w:r>
      <w:proofErr w:type="spellStart"/>
      <w:r w:rsidRPr="004745DE">
        <w:rPr>
          <w:rFonts w:ascii="Times New Roman" w:hAnsi="Times New Roman" w:cs="Times New Roman"/>
        </w:rPr>
        <w:t>Taleban's</w:t>
      </w:r>
      <w:proofErr w:type="spellEnd"/>
      <w:r w:rsidRPr="004745DE">
        <w:rPr>
          <w:rFonts w:ascii="Times New Roman" w:hAnsi="Times New Roman" w:cs="Times New Roman"/>
        </w:rPr>
        <w:t xml:space="preserve"> justice system, the replacement of maliks by mullahs, and the alienation of civilians by collateral damage is being confirmed by subsequent studies. But three points need revision: the ties between the Afghan and Pakistani </w:t>
      </w:r>
      <w:proofErr w:type="spellStart"/>
      <w:r w:rsidRPr="004745DE">
        <w:rPr>
          <w:rFonts w:ascii="Times New Roman" w:hAnsi="Times New Roman" w:cs="Times New Roman"/>
        </w:rPr>
        <w:t>Taleban</w:t>
      </w:r>
      <w:proofErr w:type="spellEnd"/>
      <w:r w:rsidRPr="004745DE">
        <w:rPr>
          <w:rFonts w:ascii="Times New Roman" w:hAnsi="Times New Roman" w:cs="Times New Roman"/>
        </w:rPr>
        <w:t xml:space="preserve"> are closer than Lieven imagined; the Swat settlement was always more precarious than it appeared at the time; and the under-appreciated role of TTP reformism has enabled the </w:t>
      </w:r>
      <w:proofErr w:type="spellStart"/>
      <w:r w:rsidRPr="004745DE">
        <w:rPr>
          <w:rFonts w:ascii="Times New Roman" w:hAnsi="Times New Roman" w:cs="Times New Roman"/>
        </w:rPr>
        <w:t>organisation</w:t>
      </w:r>
      <w:proofErr w:type="spellEnd"/>
      <w:r w:rsidRPr="004745DE">
        <w:rPr>
          <w:rFonts w:ascii="Times New Roman" w:hAnsi="Times New Roman" w:cs="Times New Roman"/>
        </w:rPr>
        <w:t xml:space="preserve"> to emerge from the death spiral Lieven predicted.</w:t>
      </w:r>
    </w:p>
    <w:p w14:paraId="322AD60E" w14:textId="2B171D4D" w:rsidR="00110FB1" w:rsidRPr="004745DE" w:rsidRDefault="00110FB1" w:rsidP="0076085B">
      <w:pPr>
        <w:spacing w:after="160" w:line="276" w:lineRule="auto"/>
        <w:rPr>
          <w:rFonts w:ascii="Times New Roman" w:hAnsi="Times New Roman" w:cs="Times New Roman"/>
          <w:sz w:val="22"/>
          <w:szCs w:val="22"/>
        </w:rPr>
      </w:pPr>
      <w:r w:rsidRPr="004745DE">
        <w:rPr>
          <w:rFonts w:ascii="Times New Roman" w:hAnsi="Times New Roman" w:cs="Times New Roman"/>
        </w:rPr>
        <w:t>Lieven's analysis of the JUI, the Pakistani Taliban and efforts to beat them remains an essential touchstone in the study of Pakistani militancy. Its legacy is not, so much, the degree to which any one prediction has come true, but the analytical stance it takes: a readiness to take Pakistani society seriously on its own terms, to listen to people who do not wear uniforms, and to reject the moral certainty that sells books in the West. The sections excerpted here show that military operations cannot win the battle against the Pakistani Taliban, because the conditions that gave birth to the movement, including judicial corruption, agrarian inequality and the unresolved frontier of state power, remain long after the battles are lost. To a Pakistani student today the value of this work is not unquestioning faith or outright rejection, but a nuanced approach that engages with Lieven’s local evidence while also keeping up with new evidence and current political events.</w:t>
      </w:r>
    </w:p>
    <w:p w14:paraId="7D01FA64" w14:textId="757B560F" w:rsidR="00E15414" w:rsidRPr="004745DE" w:rsidRDefault="00110FB1" w:rsidP="0076085B">
      <w:pPr>
        <w:spacing w:line="276" w:lineRule="auto"/>
        <w:rPr>
          <w:rFonts w:ascii="Times New Roman" w:hAnsi="Times New Roman" w:cs="Times New Roman"/>
          <w:sz w:val="22"/>
          <w:szCs w:val="22"/>
        </w:rPr>
      </w:pPr>
      <w:r w:rsidRPr="004745DE">
        <w:rPr>
          <w:rFonts w:ascii="Times New Roman" w:hAnsi="Times New Roman" w:cs="Times New Roman"/>
          <w:sz w:val="22"/>
          <w:szCs w:val="22"/>
        </w:rPr>
        <w:br w:type="page"/>
      </w:r>
    </w:p>
    <w:p w14:paraId="13101D5C" w14:textId="77777777" w:rsidR="008B3337" w:rsidRPr="004745DE" w:rsidRDefault="008B3337" w:rsidP="0076085B">
      <w:pPr>
        <w:pStyle w:val="Heading1"/>
        <w:spacing w:line="276" w:lineRule="auto"/>
        <w:jc w:val="center"/>
        <w:rPr>
          <w:rFonts w:ascii="Times New Roman" w:hAnsi="Times New Roman" w:cs="Times New Roman"/>
          <w:color w:val="auto"/>
        </w:rPr>
      </w:pPr>
      <w:bookmarkStart w:id="89" w:name="_Toc228138024"/>
      <w:r w:rsidRPr="004745DE">
        <w:rPr>
          <w:rFonts w:ascii="Times New Roman" w:hAnsi="Times New Roman" w:cs="Times New Roman"/>
          <w:color w:val="auto"/>
        </w:rPr>
        <w:lastRenderedPageBreak/>
        <w:t>References</w:t>
      </w:r>
      <w:bookmarkEnd w:id="89"/>
    </w:p>
    <w:p w14:paraId="6C430992" w14:textId="77777777" w:rsidR="008B3337" w:rsidRPr="004745DE" w:rsidRDefault="008B3337" w:rsidP="0076085B">
      <w:pPr>
        <w:spacing w:before="60" w:after="60" w:line="276" w:lineRule="auto"/>
        <w:ind w:left="720" w:hanging="720"/>
        <w:rPr>
          <w:rFonts w:ascii="Times New Roman" w:hAnsi="Times New Roman" w:cs="Times New Roman"/>
        </w:rPr>
      </w:pPr>
    </w:p>
    <w:p w14:paraId="62D30AE4"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Ali, S. (2024). Understanding the civil-military relations in Pakistan: A case study of the PML-N regime (2013–18). Annals of Human and Social Sciences, 5(2), 111–121. https://doi.org/10.35484/ahss.2024(5-II-S)11</w:t>
      </w:r>
    </w:p>
    <w:p w14:paraId="5555B98C"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Baloch, M. S. (2022). The influence of family and kinship-based practices on social interventions: An analysis of Baradari system in Pakistan. Pakistan Journal of Social Research, 4(4), 445–451.</w:t>
      </w:r>
    </w:p>
    <w:p w14:paraId="54BC1F34"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Briscoe, J., &amp; Qamar, U. (2006). Pakistan's water economy: Running dry. Oxford University Press / World Bank.</w:t>
      </w:r>
    </w:p>
    <w:p w14:paraId="5005E495"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Chaudhary, M. A. (1999). Justice in practice: The legal ethnography of a Pakistani Punjabi village. Oxford University Press.</w:t>
      </w:r>
    </w:p>
    <w:p w14:paraId="0D1F080A"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Haque, M. Z., &amp; Ahmed, Z. S. (2020). Military, authoritarianism and Islam: A comparative analysis of Bangladesh and Pakistan. Politics and Religion, 13(2), 333–360. https://doi.org/10.1017/S1755048319000440</w:t>
      </w:r>
    </w:p>
    <w:p w14:paraId="7A842E49"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International Monetary Fund. (2023). Pakistan: Staff report for the 2023 Article IV consultation. IMF.</w:t>
      </w:r>
    </w:p>
    <w:p w14:paraId="3BF0B1BD"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Jalal, A. (1985). The sole spokesman: Jinnah, the Muslim League and the demand for Pakistan. Cambridge University Press.</w:t>
      </w:r>
    </w:p>
    <w:p w14:paraId="1BDF6605"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Lieven, A. (2011). Pakistan: A hard country. Penguin Books.</w:t>
      </w:r>
    </w:p>
    <w:p w14:paraId="645996CB"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Lyon, S. M. (2004). An anthropological analysis of local politics and patronage in a Pakistani village. Edwin Mellen Press.</w:t>
      </w:r>
    </w:p>
    <w:p w14:paraId="5BFAE6CD"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Malik, Z. A., &amp; Hashmi, R. S. (2025). Neo-aristocracy in a democracy: The oligarchs of Pakistan's electorate. Pakistan Social Sciences Review, 9(4), 164–176. https://doi.org/10.35484/pssr.2025(9-IV)14</w:t>
      </w:r>
    </w:p>
    <w:p w14:paraId="43752662"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Pakistan Bureau of Statistics. (2022). Flood impact assessment 2022. PBS.</w:t>
      </w:r>
    </w:p>
    <w:p w14:paraId="004E4443"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Shaw, A. (2000). Kinship and continuity: Pakistani families in Britain. Harwood Academic Publishers.</w:t>
      </w:r>
    </w:p>
    <w:p w14:paraId="559D7CD4"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Talbot, I. (2005). Pakistan: A modern history. Hurst &amp; Co.</w:t>
      </w:r>
    </w:p>
    <w:p w14:paraId="15CABD97" w14:textId="77777777" w:rsidR="008B3337" w:rsidRPr="004745DE" w:rsidRDefault="008B3337" w:rsidP="0076085B">
      <w:pPr>
        <w:spacing w:before="60" w:after="60" w:line="276" w:lineRule="auto"/>
        <w:ind w:left="720" w:hanging="720"/>
        <w:rPr>
          <w:rFonts w:ascii="Times New Roman" w:hAnsi="Times New Roman" w:cs="Times New Roman"/>
        </w:rPr>
      </w:pPr>
      <w:proofErr w:type="spellStart"/>
      <w:r w:rsidRPr="004745DE">
        <w:rPr>
          <w:rFonts w:ascii="Times New Roman" w:hAnsi="Times New Roman" w:cs="Times New Roman"/>
        </w:rPr>
        <w:t>Balochistan</w:t>
      </w:r>
      <w:proofErr w:type="spellEnd"/>
      <w:r w:rsidRPr="004745DE">
        <w:rPr>
          <w:rFonts w:ascii="Times New Roman" w:hAnsi="Times New Roman" w:cs="Times New Roman"/>
        </w:rPr>
        <w:t xml:space="preserve"> Quagmire, The. (2025, March). Georgetown Journal of International Affairs. Georgetown University.</w:t>
      </w:r>
    </w:p>
    <w:p w14:paraId="1DD8134A"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Armed Conflict Location &amp; Event Data Project (ACLED). (2025, October). The battle for the borderlands: TTP challenges state control in KPK. ACLED. https://acleddata.com</w:t>
      </w:r>
    </w:p>
    <w:p w14:paraId="0568B1AA" w14:textId="77777777" w:rsidR="008B3337" w:rsidRPr="004745DE" w:rsidRDefault="008B3337" w:rsidP="0076085B">
      <w:pPr>
        <w:spacing w:before="60" w:after="60" w:line="276" w:lineRule="auto"/>
        <w:ind w:left="720" w:hanging="720"/>
        <w:rPr>
          <w:rFonts w:ascii="Times New Roman" w:hAnsi="Times New Roman" w:cs="Times New Roman"/>
        </w:rPr>
      </w:pPr>
      <w:proofErr w:type="spellStart"/>
      <w:r w:rsidRPr="004745DE">
        <w:rPr>
          <w:rFonts w:ascii="Times New Roman" w:hAnsi="Times New Roman" w:cs="Times New Roman"/>
        </w:rPr>
        <w:t>Encyclopaedia</w:t>
      </w:r>
      <w:proofErr w:type="spellEnd"/>
      <w:r w:rsidRPr="004745DE">
        <w:rPr>
          <w:rFonts w:ascii="Times New Roman" w:hAnsi="Times New Roman" w:cs="Times New Roman"/>
        </w:rPr>
        <w:t xml:space="preserve"> Britannica. (2024). </w:t>
      </w:r>
      <w:proofErr w:type="spellStart"/>
      <w:r w:rsidRPr="004745DE">
        <w:rPr>
          <w:rFonts w:ascii="Times New Roman" w:hAnsi="Times New Roman" w:cs="Times New Roman"/>
        </w:rPr>
        <w:t>Tehrik</w:t>
      </w:r>
      <w:proofErr w:type="spellEnd"/>
      <w:r w:rsidRPr="004745DE">
        <w:rPr>
          <w:rFonts w:ascii="Times New Roman" w:hAnsi="Times New Roman" w:cs="Times New Roman"/>
        </w:rPr>
        <w:t>-</w:t>
      </w:r>
      <w:proofErr w:type="spellStart"/>
      <w:r w:rsidRPr="004745DE">
        <w:rPr>
          <w:rFonts w:ascii="Times New Roman" w:hAnsi="Times New Roman" w:cs="Times New Roman"/>
        </w:rPr>
        <w:t>i</w:t>
      </w:r>
      <w:proofErr w:type="spellEnd"/>
      <w:r w:rsidRPr="004745DE">
        <w:rPr>
          <w:rFonts w:ascii="Times New Roman" w:hAnsi="Times New Roman" w:cs="Times New Roman"/>
        </w:rPr>
        <w:t>-Taliban Pakistan. In Britannica. https://www.britannica.com/topic/Tehrik-i-Taliban-Pakistan</w:t>
      </w:r>
    </w:p>
    <w:p w14:paraId="1C746794" w14:textId="77777777" w:rsidR="008B3337" w:rsidRPr="004745DE" w:rsidRDefault="008B3337"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lastRenderedPageBreak/>
        <w:t>Center for Strategic and International Studies (CSIS). (n.d.). Governance and militancy in the Swat Valley. CSIS. https://www.csis.org</w:t>
      </w:r>
    </w:p>
    <w:p w14:paraId="51410EA2" w14:textId="77777777" w:rsidR="0076085B" w:rsidRPr="004745DE" w:rsidRDefault="0076085B"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Reviving the Jirga System with Safeguards. Research Paper, 2026. [Alternative Dispute Resolution and customary justice in Pakistan.]</w:t>
      </w:r>
    </w:p>
    <w:p w14:paraId="47DB45FA" w14:textId="77777777" w:rsidR="0076085B" w:rsidRPr="004745DE" w:rsidRDefault="0076085B"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Political Economy of Sufi Shrines in Pakistan: A Case Study of Sial Sharif. Academic Study, 2025.</w:t>
      </w:r>
    </w:p>
    <w:p w14:paraId="42185B97" w14:textId="77777777" w:rsidR="0076085B" w:rsidRPr="004745DE" w:rsidRDefault="0076085B"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Ansari, Sarah. Sufi Saints and State Power: The Pirs of Sind, 1843–1947. Lahore: Vanguard Books, 1992.</w:t>
      </w:r>
    </w:p>
    <w:p w14:paraId="3B7E8C8B" w14:textId="77777777" w:rsidR="0076085B" w:rsidRPr="004745DE" w:rsidRDefault="0076085B" w:rsidP="0076085B">
      <w:pPr>
        <w:spacing w:before="60" w:after="60" w:line="276" w:lineRule="auto"/>
        <w:ind w:left="720" w:hanging="720"/>
        <w:rPr>
          <w:rFonts w:ascii="Times New Roman" w:hAnsi="Times New Roman" w:cs="Times New Roman"/>
        </w:rPr>
      </w:pPr>
      <w:proofErr w:type="spellStart"/>
      <w:r w:rsidRPr="004745DE">
        <w:rPr>
          <w:rFonts w:ascii="Times New Roman" w:hAnsi="Times New Roman" w:cs="Times New Roman"/>
        </w:rPr>
        <w:t>Verkaaik</w:t>
      </w:r>
      <w:proofErr w:type="spellEnd"/>
      <w:r w:rsidRPr="004745DE">
        <w:rPr>
          <w:rFonts w:ascii="Times New Roman" w:hAnsi="Times New Roman" w:cs="Times New Roman"/>
        </w:rPr>
        <w:t>, Oskar. A People of Migrants: Ethnicity, State and Religion in Karachi. Amsterdam: VU University Press, 1994.</w:t>
      </w:r>
    </w:p>
    <w:p w14:paraId="00E27E6D" w14:textId="77777777" w:rsidR="0076085B" w:rsidRPr="004745DE" w:rsidRDefault="0076085B"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Jalal, Ayesha. Partisans of Allah: Jihad in South Asia. Lahore: Sang-e-Meel Publications, 2008.</w:t>
      </w:r>
    </w:p>
    <w:p w14:paraId="0C18CB7B" w14:textId="77777777" w:rsidR="0076085B" w:rsidRPr="004745DE" w:rsidRDefault="0076085B"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Human Rights Commission of Pakistan. State of Human Rights Annual Report. Lahore: HRCP, 2009.</w:t>
      </w:r>
    </w:p>
    <w:p w14:paraId="2E42E3C9" w14:textId="77777777" w:rsidR="0076085B" w:rsidRPr="004745DE" w:rsidRDefault="0076085B" w:rsidP="0076085B">
      <w:pPr>
        <w:spacing w:before="60" w:after="60" w:line="276" w:lineRule="auto"/>
        <w:ind w:left="720" w:hanging="720"/>
        <w:rPr>
          <w:rFonts w:ascii="Times New Roman" w:hAnsi="Times New Roman" w:cs="Times New Roman"/>
        </w:rPr>
      </w:pPr>
      <w:r w:rsidRPr="004745DE">
        <w:rPr>
          <w:rFonts w:ascii="Times New Roman" w:hAnsi="Times New Roman" w:cs="Times New Roman"/>
        </w:rPr>
        <w:t>International Crisis Group. Pakistan: Reforming the Justice System. Brussels: ICG, 2008.</w:t>
      </w:r>
    </w:p>
    <w:p w14:paraId="6813E50C" w14:textId="77777777" w:rsidR="00A73369" w:rsidRPr="004745DE" w:rsidRDefault="00A73369" w:rsidP="0076085B">
      <w:pPr>
        <w:spacing w:before="60" w:after="60" w:line="276" w:lineRule="auto"/>
        <w:ind w:left="720" w:hanging="720"/>
        <w:rPr>
          <w:rFonts w:ascii="Times New Roman" w:hAnsi="Times New Roman" w:cs="Times New Roman"/>
        </w:rPr>
      </w:pPr>
    </w:p>
    <w:sectPr w:rsidR="00A73369" w:rsidRPr="004745DE" w:rsidSect="00AF6C3F">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6341" w14:textId="77777777" w:rsidR="00502E5D" w:rsidRDefault="00502E5D">
      <w:r>
        <w:separator/>
      </w:r>
    </w:p>
  </w:endnote>
  <w:endnote w:type="continuationSeparator" w:id="0">
    <w:p w14:paraId="4E8EAF1E" w14:textId="77777777" w:rsidR="00502E5D" w:rsidRDefault="00502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852A" w14:textId="77777777" w:rsidR="00D9351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1242">
      <w:rPr>
        <w:noProof/>
        <w:color w:val="888888"/>
        <w:sz w:val="18"/>
        <w:szCs w:val="18"/>
      </w:rPr>
      <w:t>1</w:t>
    </w:r>
    <w:r>
      <w:rPr>
        <w:color w:val="888888"/>
        <w:sz w:val="18"/>
        <w:szCs w:val="18"/>
      </w:rPr>
      <w:fldChar w:fldCharType="end"/>
    </w:r>
    <w:r>
      <w:rPr>
        <w:color w:val="888888"/>
        <w:sz w:val="18"/>
        <w:szCs w:val="18"/>
      </w:rPr>
      <w:t xml:space="preserve">  |  South Asian Studies — Group Research Project 2025–2026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6CA5" w14:textId="77A728AA" w:rsidR="00AF6C3F" w:rsidRDefault="00AF6C3F">
    <w:pPr>
      <w:pStyle w:val="Footer"/>
      <w:jc w:val="right"/>
    </w:pPr>
  </w:p>
  <w:p w14:paraId="23D7FB03" w14:textId="77777777" w:rsidR="00AF6C3F" w:rsidRDefault="00AF6C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491681"/>
      <w:docPartObj>
        <w:docPartGallery w:val="Page Numbers (Bottom of Page)"/>
        <w:docPartUnique/>
      </w:docPartObj>
    </w:sdtPr>
    <w:sdtEndPr>
      <w:rPr>
        <w:noProof/>
      </w:rPr>
    </w:sdtEndPr>
    <w:sdtContent>
      <w:p w14:paraId="2F94B4F3" w14:textId="35335327" w:rsidR="00AF6C3F" w:rsidRDefault="00AF6C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0D0BE7" w14:textId="77777777" w:rsidR="00AF6C3F" w:rsidRDefault="00AF6C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FA4A" w14:textId="4824379A" w:rsidR="00AF6C3F" w:rsidRDefault="00AF6C3F">
    <w:pPr>
      <w:pStyle w:val="Footer"/>
      <w:jc w:val="right"/>
    </w:pPr>
  </w:p>
  <w:p w14:paraId="4B25D468" w14:textId="77777777" w:rsidR="00AF6C3F" w:rsidRDefault="00AF6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6932A" w14:textId="77777777" w:rsidR="00502E5D" w:rsidRDefault="00502E5D">
      <w:r>
        <w:separator/>
      </w:r>
    </w:p>
  </w:footnote>
  <w:footnote w:type="continuationSeparator" w:id="0">
    <w:p w14:paraId="1D9FE4FF" w14:textId="77777777" w:rsidR="00502E5D" w:rsidRDefault="00502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66E6" w14:textId="77777777" w:rsidR="00AF6C3F" w:rsidRDefault="00AF6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9CD" w14:textId="77777777" w:rsidR="00AF6C3F" w:rsidRDefault="00AF6C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2D47"/>
    <w:multiLevelType w:val="hybridMultilevel"/>
    <w:tmpl w:val="4670C460"/>
    <w:lvl w:ilvl="0" w:tplc="27D0CADE">
      <w:start w:val="1"/>
      <w:numFmt w:val="bullet"/>
      <w:lvlText w:val="●"/>
      <w:lvlJc w:val="left"/>
      <w:pPr>
        <w:ind w:left="720" w:hanging="360"/>
      </w:pPr>
    </w:lvl>
    <w:lvl w:ilvl="1" w:tplc="54E2CAE2">
      <w:start w:val="1"/>
      <w:numFmt w:val="bullet"/>
      <w:lvlText w:val="○"/>
      <w:lvlJc w:val="left"/>
      <w:pPr>
        <w:ind w:left="1440" w:hanging="360"/>
      </w:pPr>
    </w:lvl>
    <w:lvl w:ilvl="2" w:tplc="CA081D20">
      <w:start w:val="1"/>
      <w:numFmt w:val="bullet"/>
      <w:lvlText w:val="■"/>
      <w:lvlJc w:val="left"/>
      <w:pPr>
        <w:ind w:left="2160" w:hanging="360"/>
      </w:pPr>
    </w:lvl>
    <w:lvl w:ilvl="3" w:tplc="CAD83872">
      <w:start w:val="1"/>
      <w:numFmt w:val="bullet"/>
      <w:lvlText w:val="●"/>
      <w:lvlJc w:val="left"/>
      <w:pPr>
        <w:ind w:left="2880" w:hanging="360"/>
      </w:pPr>
    </w:lvl>
    <w:lvl w:ilvl="4" w:tplc="D4683344">
      <w:start w:val="1"/>
      <w:numFmt w:val="bullet"/>
      <w:lvlText w:val="○"/>
      <w:lvlJc w:val="left"/>
      <w:pPr>
        <w:ind w:left="3600" w:hanging="360"/>
      </w:pPr>
    </w:lvl>
    <w:lvl w:ilvl="5" w:tplc="1BB8B060">
      <w:start w:val="1"/>
      <w:numFmt w:val="bullet"/>
      <w:lvlText w:val="■"/>
      <w:lvlJc w:val="left"/>
      <w:pPr>
        <w:ind w:left="4320" w:hanging="360"/>
      </w:pPr>
    </w:lvl>
    <w:lvl w:ilvl="6" w:tplc="06B23500">
      <w:start w:val="1"/>
      <w:numFmt w:val="bullet"/>
      <w:lvlText w:val="●"/>
      <w:lvlJc w:val="left"/>
      <w:pPr>
        <w:ind w:left="5040" w:hanging="360"/>
      </w:pPr>
    </w:lvl>
    <w:lvl w:ilvl="7" w:tplc="CA082786">
      <w:start w:val="1"/>
      <w:numFmt w:val="bullet"/>
      <w:lvlText w:val="●"/>
      <w:lvlJc w:val="left"/>
      <w:pPr>
        <w:ind w:left="5760" w:hanging="360"/>
      </w:pPr>
    </w:lvl>
    <w:lvl w:ilvl="8" w:tplc="B6520194">
      <w:start w:val="1"/>
      <w:numFmt w:val="bullet"/>
      <w:lvlText w:val="●"/>
      <w:lvlJc w:val="left"/>
      <w:pPr>
        <w:ind w:left="6480" w:hanging="360"/>
      </w:pPr>
    </w:lvl>
  </w:abstractNum>
  <w:abstractNum w:abstractNumId="1" w15:restartNumberingAfterBreak="0">
    <w:nsid w:val="21F5F70A"/>
    <w:multiLevelType w:val="singleLevel"/>
    <w:tmpl w:val="21F5F70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3A7432EC"/>
    <w:multiLevelType w:val="multilevel"/>
    <w:tmpl w:val="758A9D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6232594"/>
    <w:multiLevelType w:val="multilevel"/>
    <w:tmpl w:val="BF0233E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16272887">
    <w:abstractNumId w:val="0"/>
    <w:lvlOverride w:ilvl="0">
      <w:startOverride w:val="1"/>
    </w:lvlOverride>
  </w:num>
  <w:num w:numId="2" w16cid:durableId="870193801">
    <w:abstractNumId w:val="3"/>
  </w:num>
  <w:num w:numId="3" w16cid:durableId="1201285176">
    <w:abstractNumId w:val="1"/>
  </w:num>
  <w:num w:numId="4" w16cid:durableId="561644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1D"/>
    <w:rsid w:val="000C3EC4"/>
    <w:rsid w:val="000D1D64"/>
    <w:rsid w:val="000E0CB5"/>
    <w:rsid w:val="00110FB1"/>
    <w:rsid w:val="00115A92"/>
    <w:rsid w:val="001802E1"/>
    <w:rsid w:val="001819EC"/>
    <w:rsid w:val="001870AA"/>
    <w:rsid w:val="001C1516"/>
    <w:rsid w:val="00206A68"/>
    <w:rsid w:val="00220B1E"/>
    <w:rsid w:val="00354D9D"/>
    <w:rsid w:val="003A06FE"/>
    <w:rsid w:val="003D78AD"/>
    <w:rsid w:val="004745DE"/>
    <w:rsid w:val="00502E5D"/>
    <w:rsid w:val="00522FA1"/>
    <w:rsid w:val="00540C77"/>
    <w:rsid w:val="00595FB5"/>
    <w:rsid w:val="00683286"/>
    <w:rsid w:val="006D373C"/>
    <w:rsid w:val="006D3C06"/>
    <w:rsid w:val="007365AE"/>
    <w:rsid w:val="0076085B"/>
    <w:rsid w:val="007A4EF0"/>
    <w:rsid w:val="007F6766"/>
    <w:rsid w:val="0083286B"/>
    <w:rsid w:val="008B3337"/>
    <w:rsid w:val="00916A8D"/>
    <w:rsid w:val="00A41763"/>
    <w:rsid w:val="00A664EF"/>
    <w:rsid w:val="00A703C5"/>
    <w:rsid w:val="00A73369"/>
    <w:rsid w:val="00AC3F91"/>
    <w:rsid w:val="00AE3237"/>
    <w:rsid w:val="00AF6C3F"/>
    <w:rsid w:val="00B14912"/>
    <w:rsid w:val="00BE1534"/>
    <w:rsid w:val="00C01A12"/>
    <w:rsid w:val="00C92249"/>
    <w:rsid w:val="00CE7F08"/>
    <w:rsid w:val="00D9351D"/>
    <w:rsid w:val="00DA3176"/>
    <w:rsid w:val="00DC6383"/>
    <w:rsid w:val="00E15414"/>
    <w:rsid w:val="00E63F35"/>
    <w:rsid w:val="00EB737E"/>
    <w:rsid w:val="00EE1242"/>
    <w:rsid w:val="00EF03B1"/>
    <w:rsid w:val="00F0256D"/>
    <w:rsid w:val="00FD6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F27B"/>
  <w15:docId w15:val="{B67598FE-35FA-4C76-B318-35D90C86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unhideWhenUsed/>
    <w:qFormat/>
    <w:pPr>
      <w:spacing w:before="180" w:after="8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206A68"/>
    <w:rPr>
      <w:rFonts w:asciiTheme="minorHAnsi" w:eastAsiaTheme="minorHAnsi" w:hAnsiTheme="minorHAnsi" w:cstheme="minorBidi"/>
      <w:kern w:val="2"/>
      <w14:ligatures w14:val="standardContextual"/>
    </w:rPr>
  </w:style>
  <w:style w:type="character" w:styleId="CommentReference">
    <w:name w:val="annotation reference"/>
    <w:basedOn w:val="DefaultParagraphFont"/>
    <w:uiPriority w:val="99"/>
    <w:semiHidden/>
    <w:unhideWhenUsed/>
    <w:rsid w:val="00206A68"/>
    <w:rPr>
      <w:sz w:val="16"/>
      <w:szCs w:val="16"/>
    </w:rPr>
  </w:style>
  <w:style w:type="paragraph" w:styleId="CommentText">
    <w:name w:val="annotation text"/>
    <w:basedOn w:val="Normal"/>
    <w:link w:val="CommentTextChar"/>
    <w:uiPriority w:val="99"/>
    <w:unhideWhenUsed/>
    <w:rsid w:val="00206A68"/>
    <w:rPr>
      <w:sz w:val="20"/>
      <w:szCs w:val="20"/>
    </w:rPr>
  </w:style>
  <w:style w:type="character" w:customStyle="1" w:styleId="CommentTextChar">
    <w:name w:val="Comment Text Char"/>
    <w:basedOn w:val="DefaultParagraphFont"/>
    <w:link w:val="CommentText"/>
    <w:uiPriority w:val="99"/>
    <w:rsid w:val="00206A68"/>
    <w:rPr>
      <w:sz w:val="20"/>
      <w:szCs w:val="20"/>
    </w:rPr>
  </w:style>
  <w:style w:type="paragraph" w:styleId="CommentSubject">
    <w:name w:val="annotation subject"/>
    <w:basedOn w:val="CommentText"/>
    <w:next w:val="CommentText"/>
    <w:link w:val="CommentSubjectChar"/>
    <w:uiPriority w:val="99"/>
    <w:semiHidden/>
    <w:unhideWhenUsed/>
    <w:rsid w:val="00206A68"/>
    <w:rPr>
      <w:b/>
      <w:bCs/>
    </w:rPr>
  </w:style>
  <w:style w:type="character" w:customStyle="1" w:styleId="CommentSubjectChar">
    <w:name w:val="Comment Subject Char"/>
    <w:basedOn w:val="CommentTextChar"/>
    <w:link w:val="CommentSubject"/>
    <w:uiPriority w:val="99"/>
    <w:semiHidden/>
    <w:rsid w:val="00206A68"/>
    <w:rPr>
      <w:b/>
      <w:bCs/>
      <w:sz w:val="20"/>
      <w:szCs w:val="20"/>
    </w:rPr>
  </w:style>
  <w:style w:type="paragraph" w:styleId="NormalWeb">
    <w:name w:val="Normal (Web)"/>
    <w:qFormat/>
    <w:rsid w:val="00110FB1"/>
    <w:pPr>
      <w:spacing w:beforeAutospacing="1" w:afterAutospacing="1"/>
    </w:pPr>
    <w:rPr>
      <w:rFonts w:ascii="Times New Roman" w:eastAsia="SimSun" w:hAnsi="Times New Roman" w:cs="Times New Roman"/>
      <w:lang w:eastAsia="zh-CN"/>
    </w:rPr>
  </w:style>
  <w:style w:type="paragraph" w:styleId="Header">
    <w:name w:val="header"/>
    <w:basedOn w:val="Normal"/>
    <w:link w:val="HeaderChar"/>
    <w:uiPriority w:val="99"/>
    <w:unhideWhenUsed/>
    <w:rsid w:val="00AF6C3F"/>
    <w:pPr>
      <w:tabs>
        <w:tab w:val="center" w:pos="4513"/>
        <w:tab w:val="right" w:pos="9026"/>
      </w:tabs>
    </w:pPr>
  </w:style>
  <w:style w:type="character" w:customStyle="1" w:styleId="HeaderChar">
    <w:name w:val="Header Char"/>
    <w:basedOn w:val="DefaultParagraphFont"/>
    <w:link w:val="Header"/>
    <w:uiPriority w:val="99"/>
    <w:rsid w:val="00AF6C3F"/>
  </w:style>
  <w:style w:type="paragraph" w:styleId="Footer">
    <w:name w:val="footer"/>
    <w:basedOn w:val="Normal"/>
    <w:link w:val="FooterChar"/>
    <w:uiPriority w:val="99"/>
    <w:unhideWhenUsed/>
    <w:rsid w:val="00AF6C3F"/>
    <w:pPr>
      <w:tabs>
        <w:tab w:val="center" w:pos="4513"/>
        <w:tab w:val="right" w:pos="9026"/>
      </w:tabs>
    </w:pPr>
  </w:style>
  <w:style w:type="character" w:customStyle="1" w:styleId="FooterChar">
    <w:name w:val="Footer Char"/>
    <w:basedOn w:val="DefaultParagraphFont"/>
    <w:link w:val="Footer"/>
    <w:uiPriority w:val="99"/>
    <w:rsid w:val="00AF6C3F"/>
  </w:style>
  <w:style w:type="paragraph" w:styleId="TOCHeading">
    <w:name w:val="TOC Heading"/>
    <w:basedOn w:val="Heading1"/>
    <w:next w:val="Normal"/>
    <w:uiPriority w:val="39"/>
    <w:unhideWhenUsed/>
    <w:qFormat/>
    <w:rsid w:val="004745D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4745DE"/>
    <w:pPr>
      <w:spacing w:after="100"/>
    </w:pPr>
  </w:style>
  <w:style w:type="paragraph" w:styleId="TOC2">
    <w:name w:val="toc 2"/>
    <w:basedOn w:val="Normal"/>
    <w:next w:val="Normal"/>
    <w:autoRedefine/>
    <w:uiPriority w:val="39"/>
    <w:unhideWhenUsed/>
    <w:rsid w:val="004745DE"/>
    <w:pPr>
      <w:spacing w:after="100"/>
      <w:ind w:left="240"/>
    </w:pPr>
  </w:style>
  <w:style w:type="paragraph" w:styleId="TOC3">
    <w:name w:val="toc 3"/>
    <w:basedOn w:val="Normal"/>
    <w:next w:val="Normal"/>
    <w:autoRedefine/>
    <w:uiPriority w:val="39"/>
    <w:unhideWhenUsed/>
    <w:rsid w:val="004745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9DD27-534E-4DD0-8D34-9A64968A6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20710</Words>
  <Characters>118047</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shaban akhtar</cp:lastModifiedBy>
  <cp:revision>2</cp:revision>
  <dcterms:created xsi:type="dcterms:W3CDTF">2026-05-06T17:23:00Z</dcterms:created>
  <dcterms:modified xsi:type="dcterms:W3CDTF">2026-05-06T17:23:00Z</dcterms:modified>
</cp:coreProperties>
</file>