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D21C3" w14:textId="77777777" w:rsidR="00902F73" w:rsidRDefault="00902F73">
      <w:pPr>
        <w:spacing w:before="1440"/>
      </w:pPr>
    </w:p>
    <w:p w14:paraId="5070AFF0" w14:textId="6C42C21E" w:rsidR="00902F73" w:rsidRDefault="00000000" w:rsidP="00796214">
      <w:pPr>
        <w:spacing w:after="120"/>
        <w:jc w:val="center"/>
      </w:pPr>
      <w:r>
        <w:rPr>
          <w:b/>
          <w:bCs/>
          <w:color w:val="1A2E4A"/>
          <w:sz w:val="56"/>
          <w:szCs w:val="56"/>
        </w:rPr>
        <w:t>CRITICAL THINKING</w:t>
      </w:r>
    </w:p>
    <w:p w14:paraId="0E1A62D5" w14:textId="77777777" w:rsidR="00902F73" w:rsidRDefault="00000000">
      <w:pPr>
        <w:spacing w:after="480"/>
        <w:jc w:val="center"/>
      </w:pPr>
      <w:r>
        <w:rPr>
          <w:color w:val="2E5A8A"/>
          <w:sz w:val="30"/>
          <w:szCs w:val="30"/>
        </w:rPr>
        <w:t>Final Comprehensive Study Guide</w:t>
      </w:r>
    </w:p>
    <w:p w14:paraId="254E3449" w14:textId="77777777" w:rsidR="00902F73" w:rsidRDefault="00902F73">
      <w:pPr>
        <w:pBdr>
          <w:bottom w:val="single" w:sz="8" w:space="1" w:color="1A2E4A"/>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02F73" w14:paraId="4BD6A47E" w14:textId="77777777">
        <w:tc>
          <w:tcPr>
            <w:tcW w:w="9360" w:type="dxa"/>
            <w:gridSpan w:val="2"/>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438A31F" w14:textId="77777777" w:rsidR="00902F73" w:rsidRDefault="00000000">
            <w:pPr>
              <w:spacing w:before="40" w:after="40"/>
            </w:pPr>
            <w:r>
              <w:rPr>
                <w:b/>
                <w:bCs/>
                <w:color w:val="FFFFFF"/>
                <w:sz w:val="20"/>
                <w:szCs w:val="20"/>
              </w:rPr>
              <w:t>Course Information</w:t>
            </w:r>
          </w:p>
        </w:tc>
      </w:tr>
      <w:tr w:rsidR="00902F73" w14:paraId="58037A7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4715383" w14:textId="77777777" w:rsidR="00902F73" w:rsidRDefault="00000000">
            <w:pPr>
              <w:spacing w:before="30" w:after="30"/>
            </w:pPr>
            <w:r>
              <w:rPr>
                <w:sz w:val="20"/>
                <w:szCs w:val="20"/>
              </w:rPr>
              <w:t>Institution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9D84FC" w14:textId="77777777" w:rsidR="00902F73" w:rsidRDefault="00000000">
            <w:pPr>
              <w:spacing w:before="30" w:after="30"/>
            </w:pPr>
            <w:r>
              <w:rPr>
                <w:b/>
                <w:bCs/>
                <w:sz w:val="20"/>
                <w:szCs w:val="20"/>
              </w:rPr>
              <w:t>National University of Computer &amp; Emerging Sciences (NUCES) — Lahore Campus</w:t>
            </w:r>
          </w:p>
        </w:tc>
      </w:tr>
      <w:tr w:rsidR="00902F73" w14:paraId="5F358C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7DBC37" w14:textId="77777777" w:rsidR="00902F73" w:rsidRDefault="00000000">
            <w:pPr>
              <w:spacing w:before="30" w:after="30"/>
            </w:pPr>
            <w:r>
              <w:rPr>
                <w:sz w:val="20"/>
                <w:szCs w:val="20"/>
              </w:rPr>
              <w:t>School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AA3810" w14:textId="77777777" w:rsidR="00902F73" w:rsidRDefault="00000000">
            <w:pPr>
              <w:spacing w:before="30" w:after="30"/>
            </w:pPr>
            <w:r>
              <w:rPr>
                <w:b/>
                <w:bCs/>
                <w:sz w:val="20"/>
                <w:szCs w:val="20"/>
              </w:rPr>
              <w:t>FAST School of Management</w:t>
            </w:r>
          </w:p>
        </w:tc>
      </w:tr>
      <w:tr w:rsidR="00902F73" w14:paraId="77EDFBA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5B669D" w14:textId="77777777" w:rsidR="00902F73" w:rsidRDefault="00000000">
            <w:pPr>
              <w:spacing w:before="30" w:after="30"/>
            </w:pPr>
            <w:r>
              <w:rPr>
                <w:sz w:val="20"/>
                <w:szCs w:val="20"/>
              </w:rPr>
              <w:t>Course Code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7C4849" w14:textId="77777777" w:rsidR="00902F73" w:rsidRDefault="00000000">
            <w:pPr>
              <w:spacing w:before="30" w:after="30"/>
            </w:pPr>
            <w:r>
              <w:rPr>
                <w:b/>
                <w:bCs/>
                <w:sz w:val="20"/>
                <w:szCs w:val="20"/>
              </w:rPr>
              <w:t>SS2041</w:t>
            </w:r>
          </w:p>
        </w:tc>
      </w:tr>
      <w:tr w:rsidR="00902F73" w14:paraId="3DFB705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DBF50E" w14:textId="77777777" w:rsidR="00902F73" w:rsidRDefault="00000000">
            <w:pPr>
              <w:spacing w:before="30" w:after="30"/>
            </w:pPr>
            <w:r>
              <w:rPr>
                <w:sz w:val="20"/>
                <w:szCs w:val="20"/>
              </w:rPr>
              <w:t>Course Title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4550DB4" w14:textId="77777777" w:rsidR="00902F73" w:rsidRDefault="00000000">
            <w:pPr>
              <w:spacing w:before="30" w:after="30"/>
            </w:pPr>
            <w:r>
              <w:rPr>
                <w:b/>
                <w:bCs/>
                <w:sz w:val="20"/>
                <w:szCs w:val="20"/>
              </w:rPr>
              <w:t>Critical Thinking</w:t>
            </w:r>
          </w:p>
        </w:tc>
      </w:tr>
      <w:tr w:rsidR="00902F73" w14:paraId="1F61856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123536" w14:textId="77777777" w:rsidR="00902F73" w:rsidRDefault="00000000">
            <w:pPr>
              <w:spacing w:before="30" w:after="30"/>
            </w:pPr>
            <w:r>
              <w:rPr>
                <w:sz w:val="20"/>
                <w:szCs w:val="20"/>
              </w:rPr>
              <w:t>Program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9056DF" w14:textId="77777777" w:rsidR="00902F73" w:rsidRDefault="00000000">
            <w:pPr>
              <w:spacing w:before="30" w:after="30"/>
            </w:pPr>
            <w:r>
              <w:rPr>
                <w:b/>
                <w:bCs/>
                <w:sz w:val="20"/>
                <w:szCs w:val="20"/>
              </w:rPr>
              <w:t>BBA / BS / BFT</w:t>
            </w:r>
          </w:p>
        </w:tc>
      </w:tr>
      <w:tr w:rsidR="00902F73" w14:paraId="231FC0D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477277" w14:textId="77777777" w:rsidR="00902F73" w:rsidRDefault="00000000">
            <w:pPr>
              <w:spacing w:before="30" w:after="30"/>
            </w:pPr>
            <w:r>
              <w:rPr>
                <w:sz w:val="20"/>
                <w:szCs w:val="20"/>
              </w:rPr>
              <w:t>Semester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FF4C51" w14:textId="77777777" w:rsidR="00902F73" w:rsidRDefault="00000000">
            <w:pPr>
              <w:spacing w:before="30" w:after="30"/>
            </w:pPr>
            <w:r>
              <w:rPr>
                <w:b/>
                <w:bCs/>
                <w:sz w:val="20"/>
                <w:szCs w:val="20"/>
              </w:rPr>
              <w:t>Spring 2026</w:t>
            </w:r>
          </w:p>
        </w:tc>
      </w:tr>
      <w:tr w:rsidR="00902F73" w14:paraId="74402EE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435532B" w14:textId="77777777" w:rsidR="00902F73" w:rsidRDefault="00000000">
            <w:pPr>
              <w:spacing w:before="30" w:after="30"/>
            </w:pPr>
            <w:r>
              <w:rPr>
                <w:sz w:val="20"/>
                <w:szCs w:val="20"/>
              </w:rPr>
              <w:t>Course Instructor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C45D67" w14:textId="48F6B8F8" w:rsidR="00902F73" w:rsidRDefault="00000000">
            <w:pPr>
              <w:spacing w:before="30" w:after="30"/>
            </w:pPr>
            <w:r>
              <w:rPr>
                <w:b/>
                <w:bCs/>
                <w:sz w:val="20"/>
                <w:szCs w:val="20"/>
              </w:rPr>
              <w:t>Atiqa Iftikhar</w:t>
            </w:r>
            <w:r w:rsidR="00796214">
              <w:rPr>
                <w:b/>
                <w:bCs/>
                <w:sz w:val="20"/>
                <w:szCs w:val="20"/>
              </w:rPr>
              <w:t xml:space="preserve"> [Variable]</w:t>
            </w:r>
          </w:p>
        </w:tc>
      </w:tr>
      <w:tr w:rsidR="00902F73" w14:paraId="39F6D45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534E3F" w14:textId="77777777" w:rsidR="00902F73" w:rsidRDefault="00000000">
            <w:pPr>
              <w:spacing w:before="30" w:after="30"/>
            </w:pPr>
            <w:r>
              <w:rPr>
                <w:sz w:val="20"/>
                <w:szCs w:val="20"/>
              </w:rPr>
              <w:t>Reference Book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ED9EED" w14:textId="77777777" w:rsidR="00902F73" w:rsidRDefault="00000000">
            <w:pPr>
              <w:spacing w:before="30" w:after="30"/>
            </w:pPr>
            <w:r>
              <w:rPr>
                <w:b/>
                <w:bCs/>
                <w:sz w:val="20"/>
                <w:szCs w:val="20"/>
              </w:rPr>
              <w:t>Bassham, Irwin &amp; Wallace — Critical Thinking: A Student's Introduction (4th Ed.)</w:t>
            </w:r>
          </w:p>
        </w:tc>
      </w:tr>
    </w:tbl>
    <w:p w14:paraId="4D3D2389" w14:textId="77777777" w:rsidR="00902F73" w:rsidRDefault="00902F73">
      <w:pPr>
        <w:spacing w:before="120" w:after="60"/>
      </w:pPr>
    </w:p>
    <w:p w14:paraId="3D892A5E" w14:textId="77777777" w:rsidR="00902F73" w:rsidRDefault="00000000">
      <w:pPr>
        <w:spacing w:before="60" w:after="60"/>
        <w:jc w:val="center"/>
      </w:pPr>
      <w:r>
        <w:rPr>
          <w:color w:val="555555"/>
          <w:sz w:val="20"/>
          <w:szCs w:val="20"/>
        </w:rPr>
        <w:t>Compiled from: Course Outline, Reference Book, Sessional Past Papers, and Lecture Notes</w:t>
      </w:r>
    </w:p>
    <w:p w14:paraId="522B2BB1" w14:textId="77777777" w:rsidR="00902F73" w:rsidRDefault="00000000">
      <w:r>
        <w:br w:type="page"/>
      </w:r>
    </w:p>
    <w:p w14:paraId="5D381372" w14:textId="77777777" w:rsidR="00902F73" w:rsidRDefault="00000000">
      <w:pPr>
        <w:pStyle w:val="Heading1"/>
      </w:pPr>
      <w:bookmarkStart w:id="0" w:name="_Toc233385444"/>
      <w:r>
        <w:lastRenderedPageBreak/>
        <w:t>Table of Contents</w:t>
      </w:r>
      <w:bookmarkEnd w:id="0"/>
    </w:p>
    <w:sdt>
      <w:sdtPr>
        <w:alias w:val="Table of Contents"/>
        <w:id w:val="1535762268"/>
      </w:sdtPr>
      <w:sdtContent>
        <w:p w14:paraId="4B4ED6B4" w14:textId="77777777" w:rsidR="00796214" w:rsidRDefault="00000000">
          <w:pPr>
            <w:pStyle w:val="TOC1"/>
            <w:tabs>
              <w:tab w:val="right" w:leader="dot" w:pos="9350"/>
            </w:tabs>
            <w:rPr>
              <w:noProof/>
            </w:rPr>
          </w:pPr>
          <w:r>
            <w:fldChar w:fldCharType="begin"/>
          </w:r>
          <w:r>
            <w:instrText>TOC \h \o "1-3"</w:instrText>
          </w:r>
          <w:r>
            <w:fldChar w:fldCharType="separate"/>
          </w:r>
          <w:hyperlink w:anchor="_Toc233385444" w:history="1">
            <w:r w:rsidR="00796214" w:rsidRPr="006F4C9E">
              <w:rPr>
                <w:rStyle w:val="Hyperlink"/>
                <w:noProof/>
              </w:rPr>
              <w:t>Table of Contents</w:t>
            </w:r>
            <w:r w:rsidR="00796214">
              <w:rPr>
                <w:noProof/>
              </w:rPr>
              <w:tab/>
            </w:r>
            <w:r w:rsidR="00796214">
              <w:rPr>
                <w:noProof/>
              </w:rPr>
              <w:fldChar w:fldCharType="begin"/>
            </w:r>
            <w:r w:rsidR="00796214">
              <w:rPr>
                <w:noProof/>
              </w:rPr>
              <w:instrText xml:space="preserve"> PAGEREF _Toc233385444 \h </w:instrText>
            </w:r>
            <w:r w:rsidR="00796214">
              <w:rPr>
                <w:noProof/>
              </w:rPr>
            </w:r>
            <w:r w:rsidR="00796214">
              <w:rPr>
                <w:noProof/>
              </w:rPr>
              <w:fldChar w:fldCharType="separate"/>
            </w:r>
            <w:r w:rsidR="00796214">
              <w:rPr>
                <w:noProof/>
              </w:rPr>
              <w:t>2</w:t>
            </w:r>
            <w:r w:rsidR="00796214">
              <w:rPr>
                <w:noProof/>
              </w:rPr>
              <w:fldChar w:fldCharType="end"/>
            </w:r>
          </w:hyperlink>
        </w:p>
        <w:p w14:paraId="2A8F8C83" w14:textId="77777777" w:rsidR="00796214" w:rsidRDefault="00796214">
          <w:pPr>
            <w:pStyle w:val="TOC1"/>
            <w:tabs>
              <w:tab w:val="right" w:leader="dot" w:pos="9350"/>
            </w:tabs>
            <w:rPr>
              <w:noProof/>
            </w:rPr>
          </w:pPr>
          <w:hyperlink w:anchor="_Toc233385445" w:history="1">
            <w:r w:rsidRPr="006F4C9E">
              <w:rPr>
                <w:rStyle w:val="Hyperlink"/>
                <w:noProof/>
              </w:rPr>
              <w:t>Exam Map and High-Yield Strategy</w:t>
            </w:r>
            <w:r>
              <w:rPr>
                <w:noProof/>
              </w:rPr>
              <w:tab/>
            </w:r>
            <w:r>
              <w:rPr>
                <w:noProof/>
              </w:rPr>
              <w:fldChar w:fldCharType="begin"/>
            </w:r>
            <w:r>
              <w:rPr>
                <w:noProof/>
              </w:rPr>
              <w:instrText xml:space="preserve"> PAGEREF _Toc233385445 \h </w:instrText>
            </w:r>
            <w:r>
              <w:rPr>
                <w:noProof/>
              </w:rPr>
            </w:r>
            <w:r>
              <w:rPr>
                <w:noProof/>
              </w:rPr>
              <w:fldChar w:fldCharType="separate"/>
            </w:r>
            <w:r>
              <w:rPr>
                <w:noProof/>
              </w:rPr>
              <w:t>4</w:t>
            </w:r>
            <w:r>
              <w:rPr>
                <w:noProof/>
              </w:rPr>
              <w:fldChar w:fldCharType="end"/>
            </w:r>
          </w:hyperlink>
        </w:p>
        <w:p w14:paraId="600E3E40" w14:textId="77777777" w:rsidR="00796214" w:rsidRDefault="00796214">
          <w:pPr>
            <w:pStyle w:val="TOC1"/>
            <w:tabs>
              <w:tab w:val="right" w:leader="dot" w:pos="9350"/>
            </w:tabs>
            <w:rPr>
              <w:noProof/>
            </w:rPr>
          </w:pPr>
          <w:hyperlink w:anchor="_Toc233385446" w:history="1">
            <w:r w:rsidRPr="006F4C9E">
              <w:rPr>
                <w:rStyle w:val="Hyperlink"/>
                <w:noProof/>
              </w:rPr>
              <w:t>Chapter 1: Introduction to Critical Thinking</w:t>
            </w:r>
            <w:r>
              <w:rPr>
                <w:noProof/>
              </w:rPr>
              <w:tab/>
            </w:r>
            <w:r>
              <w:rPr>
                <w:noProof/>
              </w:rPr>
              <w:fldChar w:fldCharType="begin"/>
            </w:r>
            <w:r>
              <w:rPr>
                <w:noProof/>
              </w:rPr>
              <w:instrText xml:space="preserve"> PAGEREF _Toc233385446 \h </w:instrText>
            </w:r>
            <w:r>
              <w:rPr>
                <w:noProof/>
              </w:rPr>
            </w:r>
            <w:r>
              <w:rPr>
                <w:noProof/>
              </w:rPr>
              <w:fldChar w:fldCharType="separate"/>
            </w:r>
            <w:r>
              <w:rPr>
                <w:noProof/>
              </w:rPr>
              <w:t>5</w:t>
            </w:r>
            <w:r>
              <w:rPr>
                <w:noProof/>
              </w:rPr>
              <w:fldChar w:fldCharType="end"/>
            </w:r>
          </w:hyperlink>
        </w:p>
        <w:p w14:paraId="1D771417" w14:textId="77777777" w:rsidR="00796214" w:rsidRDefault="00796214">
          <w:pPr>
            <w:pStyle w:val="TOC2"/>
            <w:tabs>
              <w:tab w:val="right" w:leader="dot" w:pos="9350"/>
            </w:tabs>
            <w:rPr>
              <w:noProof/>
            </w:rPr>
          </w:pPr>
          <w:hyperlink w:anchor="_Toc233385447" w:history="1">
            <w:r w:rsidRPr="006F4C9E">
              <w:rPr>
                <w:rStyle w:val="Hyperlink"/>
                <w:noProof/>
              </w:rPr>
              <w:t>1.1  Definition and Importance</w:t>
            </w:r>
            <w:r>
              <w:rPr>
                <w:noProof/>
              </w:rPr>
              <w:tab/>
            </w:r>
            <w:r>
              <w:rPr>
                <w:noProof/>
              </w:rPr>
              <w:fldChar w:fldCharType="begin"/>
            </w:r>
            <w:r>
              <w:rPr>
                <w:noProof/>
              </w:rPr>
              <w:instrText xml:space="preserve"> PAGEREF _Toc233385447 \h </w:instrText>
            </w:r>
            <w:r>
              <w:rPr>
                <w:noProof/>
              </w:rPr>
            </w:r>
            <w:r>
              <w:rPr>
                <w:noProof/>
              </w:rPr>
              <w:fldChar w:fldCharType="separate"/>
            </w:r>
            <w:r>
              <w:rPr>
                <w:noProof/>
              </w:rPr>
              <w:t>5</w:t>
            </w:r>
            <w:r>
              <w:rPr>
                <w:noProof/>
              </w:rPr>
              <w:fldChar w:fldCharType="end"/>
            </w:r>
          </w:hyperlink>
        </w:p>
        <w:p w14:paraId="7C4A6CFA" w14:textId="77777777" w:rsidR="00796214" w:rsidRDefault="00796214">
          <w:pPr>
            <w:pStyle w:val="TOC2"/>
            <w:tabs>
              <w:tab w:val="right" w:leader="dot" w:pos="9350"/>
            </w:tabs>
            <w:rPr>
              <w:noProof/>
            </w:rPr>
          </w:pPr>
          <w:hyperlink w:anchor="_Toc233385448" w:history="1">
            <w:r w:rsidRPr="006F4C9E">
              <w:rPr>
                <w:rStyle w:val="Hyperlink"/>
                <w:noProof/>
              </w:rPr>
              <w:t>1.2  Critical Thinking Standards</w:t>
            </w:r>
            <w:r>
              <w:rPr>
                <w:noProof/>
              </w:rPr>
              <w:tab/>
            </w:r>
            <w:r>
              <w:rPr>
                <w:noProof/>
              </w:rPr>
              <w:fldChar w:fldCharType="begin"/>
            </w:r>
            <w:r>
              <w:rPr>
                <w:noProof/>
              </w:rPr>
              <w:instrText xml:space="preserve"> PAGEREF _Toc233385448 \h </w:instrText>
            </w:r>
            <w:r>
              <w:rPr>
                <w:noProof/>
              </w:rPr>
            </w:r>
            <w:r>
              <w:rPr>
                <w:noProof/>
              </w:rPr>
              <w:fldChar w:fldCharType="separate"/>
            </w:r>
            <w:r>
              <w:rPr>
                <w:noProof/>
              </w:rPr>
              <w:t>5</w:t>
            </w:r>
            <w:r>
              <w:rPr>
                <w:noProof/>
              </w:rPr>
              <w:fldChar w:fldCharType="end"/>
            </w:r>
          </w:hyperlink>
        </w:p>
        <w:p w14:paraId="4E439C9E" w14:textId="77777777" w:rsidR="00796214" w:rsidRDefault="00796214">
          <w:pPr>
            <w:pStyle w:val="TOC2"/>
            <w:tabs>
              <w:tab w:val="right" w:leader="dot" w:pos="9350"/>
            </w:tabs>
            <w:rPr>
              <w:noProof/>
            </w:rPr>
          </w:pPr>
          <w:hyperlink w:anchor="_Toc233385449" w:history="1">
            <w:r w:rsidRPr="006F4C9E">
              <w:rPr>
                <w:rStyle w:val="Hyperlink"/>
                <w:noProof/>
              </w:rPr>
              <w:t>1.3  Barriers to Critical Thinking</w:t>
            </w:r>
            <w:r>
              <w:rPr>
                <w:noProof/>
              </w:rPr>
              <w:tab/>
            </w:r>
            <w:r>
              <w:rPr>
                <w:noProof/>
              </w:rPr>
              <w:fldChar w:fldCharType="begin"/>
            </w:r>
            <w:r>
              <w:rPr>
                <w:noProof/>
              </w:rPr>
              <w:instrText xml:space="preserve"> PAGEREF _Toc233385449 \h </w:instrText>
            </w:r>
            <w:r>
              <w:rPr>
                <w:noProof/>
              </w:rPr>
            </w:r>
            <w:r>
              <w:rPr>
                <w:noProof/>
              </w:rPr>
              <w:fldChar w:fldCharType="separate"/>
            </w:r>
            <w:r>
              <w:rPr>
                <w:noProof/>
              </w:rPr>
              <w:t>5</w:t>
            </w:r>
            <w:r>
              <w:rPr>
                <w:noProof/>
              </w:rPr>
              <w:fldChar w:fldCharType="end"/>
            </w:r>
          </w:hyperlink>
        </w:p>
        <w:p w14:paraId="12DC4586" w14:textId="77777777" w:rsidR="00796214" w:rsidRDefault="00796214">
          <w:pPr>
            <w:pStyle w:val="TOC2"/>
            <w:tabs>
              <w:tab w:val="right" w:leader="dot" w:pos="9350"/>
            </w:tabs>
            <w:rPr>
              <w:noProof/>
            </w:rPr>
          </w:pPr>
          <w:hyperlink w:anchor="_Toc233385450" w:history="1">
            <w:r w:rsidRPr="006F4C9E">
              <w:rPr>
                <w:rStyle w:val="Hyperlink"/>
                <w:noProof/>
              </w:rPr>
              <w:t>1.4  Flood Relief Case — Model Answers</w:t>
            </w:r>
            <w:r>
              <w:rPr>
                <w:noProof/>
              </w:rPr>
              <w:tab/>
            </w:r>
            <w:r>
              <w:rPr>
                <w:noProof/>
              </w:rPr>
              <w:fldChar w:fldCharType="begin"/>
            </w:r>
            <w:r>
              <w:rPr>
                <w:noProof/>
              </w:rPr>
              <w:instrText xml:space="preserve"> PAGEREF _Toc233385450 \h </w:instrText>
            </w:r>
            <w:r>
              <w:rPr>
                <w:noProof/>
              </w:rPr>
            </w:r>
            <w:r>
              <w:rPr>
                <w:noProof/>
              </w:rPr>
              <w:fldChar w:fldCharType="separate"/>
            </w:r>
            <w:r>
              <w:rPr>
                <w:noProof/>
              </w:rPr>
              <w:t>6</w:t>
            </w:r>
            <w:r>
              <w:rPr>
                <w:noProof/>
              </w:rPr>
              <w:fldChar w:fldCharType="end"/>
            </w:r>
          </w:hyperlink>
        </w:p>
        <w:p w14:paraId="2763DD47" w14:textId="77777777" w:rsidR="00796214" w:rsidRDefault="00796214">
          <w:pPr>
            <w:pStyle w:val="TOC1"/>
            <w:tabs>
              <w:tab w:val="right" w:leader="dot" w:pos="9350"/>
            </w:tabs>
            <w:rPr>
              <w:noProof/>
            </w:rPr>
          </w:pPr>
          <w:hyperlink w:anchor="_Toc233385451" w:history="1">
            <w:r w:rsidRPr="006F4C9E">
              <w:rPr>
                <w:rStyle w:val="Hyperlink"/>
                <w:noProof/>
              </w:rPr>
              <w:t>Critical Thinking Process</w:t>
            </w:r>
            <w:r>
              <w:rPr>
                <w:noProof/>
              </w:rPr>
              <w:tab/>
            </w:r>
            <w:r>
              <w:rPr>
                <w:noProof/>
              </w:rPr>
              <w:fldChar w:fldCharType="begin"/>
            </w:r>
            <w:r>
              <w:rPr>
                <w:noProof/>
              </w:rPr>
              <w:instrText xml:space="preserve"> PAGEREF _Toc233385451 \h </w:instrText>
            </w:r>
            <w:r>
              <w:rPr>
                <w:noProof/>
              </w:rPr>
            </w:r>
            <w:r>
              <w:rPr>
                <w:noProof/>
              </w:rPr>
              <w:fldChar w:fldCharType="separate"/>
            </w:r>
            <w:r>
              <w:rPr>
                <w:noProof/>
              </w:rPr>
              <w:t>8</w:t>
            </w:r>
            <w:r>
              <w:rPr>
                <w:noProof/>
              </w:rPr>
              <w:fldChar w:fldCharType="end"/>
            </w:r>
          </w:hyperlink>
        </w:p>
        <w:p w14:paraId="3D2CBE17" w14:textId="77777777" w:rsidR="00796214" w:rsidRDefault="00796214">
          <w:pPr>
            <w:pStyle w:val="TOC1"/>
            <w:tabs>
              <w:tab w:val="right" w:leader="dot" w:pos="9350"/>
            </w:tabs>
            <w:rPr>
              <w:noProof/>
            </w:rPr>
          </w:pPr>
          <w:hyperlink w:anchor="_Toc233385452" w:history="1">
            <w:r w:rsidRPr="006F4C9E">
              <w:rPr>
                <w:rStyle w:val="Hyperlink"/>
                <w:noProof/>
              </w:rPr>
              <w:t>Chapter 2: Recognising Arguments</w:t>
            </w:r>
            <w:r>
              <w:rPr>
                <w:noProof/>
              </w:rPr>
              <w:tab/>
            </w:r>
            <w:r>
              <w:rPr>
                <w:noProof/>
              </w:rPr>
              <w:fldChar w:fldCharType="begin"/>
            </w:r>
            <w:r>
              <w:rPr>
                <w:noProof/>
              </w:rPr>
              <w:instrText xml:space="preserve"> PAGEREF _Toc233385452 \h </w:instrText>
            </w:r>
            <w:r>
              <w:rPr>
                <w:noProof/>
              </w:rPr>
            </w:r>
            <w:r>
              <w:rPr>
                <w:noProof/>
              </w:rPr>
              <w:fldChar w:fldCharType="separate"/>
            </w:r>
            <w:r>
              <w:rPr>
                <w:noProof/>
              </w:rPr>
              <w:t>9</w:t>
            </w:r>
            <w:r>
              <w:rPr>
                <w:noProof/>
              </w:rPr>
              <w:fldChar w:fldCharType="end"/>
            </w:r>
          </w:hyperlink>
        </w:p>
        <w:p w14:paraId="78855543" w14:textId="77777777" w:rsidR="00796214" w:rsidRDefault="00796214">
          <w:pPr>
            <w:pStyle w:val="TOC2"/>
            <w:tabs>
              <w:tab w:val="right" w:leader="dot" w:pos="9350"/>
            </w:tabs>
            <w:rPr>
              <w:noProof/>
            </w:rPr>
          </w:pPr>
          <w:hyperlink w:anchor="_Toc233385453" w:history="1">
            <w:r w:rsidRPr="006F4C9E">
              <w:rPr>
                <w:rStyle w:val="Hyperlink"/>
                <w:noProof/>
              </w:rPr>
              <w:t>2.1  What Is an Argument?</w:t>
            </w:r>
            <w:r>
              <w:rPr>
                <w:noProof/>
              </w:rPr>
              <w:tab/>
            </w:r>
            <w:r>
              <w:rPr>
                <w:noProof/>
              </w:rPr>
              <w:fldChar w:fldCharType="begin"/>
            </w:r>
            <w:r>
              <w:rPr>
                <w:noProof/>
              </w:rPr>
              <w:instrText xml:space="preserve"> PAGEREF _Toc233385453 \h </w:instrText>
            </w:r>
            <w:r>
              <w:rPr>
                <w:noProof/>
              </w:rPr>
            </w:r>
            <w:r>
              <w:rPr>
                <w:noProof/>
              </w:rPr>
              <w:fldChar w:fldCharType="separate"/>
            </w:r>
            <w:r>
              <w:rPr>
                <w:noProof/>
              </w:rPr>
              <w:t>9</w:t>
            </w:r>
            <w:r>
              <w:rPr>
                <w:noProof/>
              </w:rPr>
              <w:fldChar w:fldCharType="end"/>
            </w:r>
          </w:hyperlink>
        </w:p>
        <w:p w14:paraId="2E24F489" w14:textId="77777777" w:rsidR="00796214" w:rsidRDefault="00796214">
          <w:pPr>
            <w:pStyle w:val="TOC2"/>
            <w:tabs>
              <w:tab w:val="right" w:leader="dot" w:pos="9350"/>
            </w:tabs>
            <w:rPr>
              <w:noProof/>
            </w:rPr>
          </w:pPr>
          <w:hyperlink w:anchor="_Toc233385454" w:history="1">
            <w:r w:rsidRPr="006F4C9E">
              <w:rPr>
                <w:rStyle w:val="Hyperlink"/>
                <w:noProof/>
              </w:rPr>
              <w:t>2.2  What Is Not an Argument?</w:t>
            </w:r>
            <w:r>
              <w:rPr>
                <w:noProof/>
              </w:rPr>
              <w:tab/>
            </w:r>
            <w:r>
              <w:rPr>
                <w:noProof/>
              </w:rPr>
              <w:fldChar w:fldCharType="begin"/>
            </w:r>
            <w:r>
              <w:rPr>
                <w:noProof/>
              </w:rPr>
              <w:instrText xml:space="preserve"> PAGEREF _Toc233385454 \h </w:instrText>
            </w:r>
            <w:r>
              <w:rPr>
                <w:noProof/>
              </w:rPr>
            </w:r>
            <w:r>
              <w:rPr>
                <w:noProof/>
              </w:rPr>
              <w:fldChar w:fldCharType="separate"/>
            </w:r>
            <w:r>
              <w:rPr>
                <w:noProof/>
              </w:rPr>
              <w:t>9</w:t>
            </w:r>
            <w:r>
              <w:rPr>
                <w:noProof/>
              </w:rPr>
              <w:fldChar w:fldCharType="end"/>
            </w:r>
          </w:hyperlink>
        </w:p>
        <w:p w14:paraId="5AC5F5B9" w14:textId="77777777" w:rsidR="00796214" w:rsidRDefault="00796214">
          <w:pPr>
            <w:pStyle w:val="TOC2"/>
            <w:tabs>
              <w:tab w:val="right" w:leader="dot" w:pos="9350"/>
            </w:tabs>
            <w:rPr>
              <w:noProof/>
            </w:rPr>
          </w:pPr>
          <w:hyperlink w:anchor="_Toc233385455" w:history="1">
            <w:r w:rsidRPr="006F4C9E">
              <w:rPr>
                <w:rStyle w:val="Hyperlink"/>
                <w:noProof/>
              </w:rPr>
              <w:t>2.3  Argument vs Explanation</w:t>
            </w:r>
            <w:r>
              <w:rPr>
                <w:noProof/>
              </w:rPr>
              <w:tab/>
            </w:r>
            <w:r>
              <w:rPr>
                <w:noProof/>
              </w:rPr>
              <w:fldChar w:fldCharType="begin"/>
            </w:r>
            <w:r>
              <w:rPr>
                <w:noProof/>
              </w:rPr>
              <w:instrText xml:space="preserve"> PAGEREF _Toc233385455 \h </w:instrText>
            </w:r>
            <w:r>
              <w:rPr>
                <w:noProof/>
              </w:rPr>
            </w:r>
            <w:r>
              <w:rPr>
                <w:noProof/>
              </w:rPr>
              <w:fldChar w:fldCharType="separate"/>
            </w:r>
            <w:r>
              <w:rPr>
                <w:noProof/>
              </w:rPr>
              <w:t>9</w:t>
            </w:r>
            <w:r>
              <w:rPr>
                <w:noProof/>
              </w:rPr>
              <w:fldChar w:fldCharType="end"/>
            </w:r>
          </w:hyperlink>
        </w:p>
        <w:p w14:paraId="77709EC2" w14:textId="77777777" w:rsidR="00796214" w:rsidRDefault="00796214">
          <w:pPr>
            <w:pStyle w:val="TOC1"/>
            <w:tabs>
              <w:tab w:val="right" w:leader="dot" w:pos="9350"/>
            </w:tabs>
            <w:rPr>
              <w:noProof/>
            </w:rPr>
          </w:pPr>
          <w:hyperlink w:anchor="_Toc233385456" w:history="1">
            <w:r w:rsidRPr="006F4C9E">
              <w:rPr>
                <w:rStyle w:val="Hyperlink"/>
                <w:noProof/>
              </w:rPr>
              <w:t>Chapter 7: Analysing Arguments</w:t>
            </w:r>
            <w:r>
              <w:rPr>
                <w:noProof/>
              </w:rPr>
              <w:tab/>
            </w:r>
            <w:r>
              <w:rPr>
                <w:noProof/>
              </w:rPr>
              <w:fldChar w:fldCharType="begin"/>
            </w:r>
            <w:r>
              <w:rPr>
                <w:noProof/>
              </w:rPr>
              <w:instrText xml:space="preserve"> PAGEREF _Toc233385456 \h </w:instrText>
            </w:r>
            <w:r>
              <w:rPr>
                <w:noProof/>
              </w:rPr>
            </w:r>
            <w:r>
              <w:rPr>
                <w:noProof/>
              </w:rPr>
              <w:fldChar w:fldCharType="separate"/>
            </w:r>
            <w:r>
              <w:rPr>
                <w:noProof/>
              </w:rPr>
              <w:t>11</w:t>
            </w:r>
            <w:r>
              <w:rPr>
                <w:noProof/>
              </w:rPr>
              <w:fldChar w:fldCharType="end"/>
            </w:r>
          </w:hyperlink>
        </w:p>
        <w:p w14:paraId="36876F8A" w14:textId="77777777" w:rsidR="00796214" w:rsidRDefault="00796214">
          <w:pPr>
            <w:pStyle w:val="TOC2"/>
            <w:tabs>
              <w:tab w:val="right" w:leader="dot" w:pos="9350"/>
            </w:tabs>
            <w:rPr>
              <w:noProof/>
            </w:rPr>
          </w:pPr>
          <w:hyperlink w:anchor="_Toc233385457" w:history="1">
            <w:r w:rsidRPr="006F4C9E">
              <w:rPr>
                <w:rStyle w:val="Hyperlink"/>
                <w:noProof/>
              </w:rPr>
              <w:t>7.1  Key Analysis Concepts</w:t>
            </w:r>
            <w:r>
              <w:rPr>
                <w:noProof/>
              </w:rPr>
              <w:tab/>
            </w:r>
            <w:r>
              <w:rPr>
                <w:noProof/>
              </w:rPr>
              <w:fldChar w:fldCharType="begin"/>
            </w:r>
            <w:r>
              <w:rPr>
                <w:noProof/>
              </w:rPr>
              <w:instrText xml:space="preserve"> PAGEREF _Toc233385457 \h </w:instrText>
            </w:r>
            <w:r>
              <w:rPr>
                <w:noProof/>
              </w:rPr>
            </w:r>
            <w:r>
              <w:rPr>
                <w:noProof/>
              </w:rPr>
              <w:fldChar w:fldCharType="separate"/>
            </w:r>
            <w:r>
              <w:rPr>
                <w:noProof/>
              </w:rPr>
              <w:t>11</w:t>
            </w:r>
            <w:r>
              <w:rPr>
                <w:noProof/>
              </w:rPr>
              <w:fldChar w:fldCharType="end"/>
            </w:r>
          </w:hyperlink>
        </w:p>
        <w:p w14:paraId="04CECCBD" w14:textId="77777777" w:rsidR="00796214" w:rsidRDefault="00796214">
          <w:pPr>
            <w:pStyle w:val="TOC2"/>
            <w:tabs>
              <w:tab w:val="right" w:leader="dot" w:pos="9350"/>
            </w:tabs>
            <w:rPr>
              <w:noProof/>
            </w:rPr>
          </w:pPr>
          <w:hyperlink w:anchor="_Toc233385458" w:history="1">
            <w:r w:rsidRPr="006F4C9E">
              <w:rPr>
                <w:rStyle w:val="Hyperlink"/>
                <w:noProof/>
              </w:rPr>
              <w:t>7.2  Standard Form &amp; Diagramming</w:t>
            </w:r>
            <w:r>
              <w:rPr>
                <w:noProof/>
              </w:rPr>
              <w:tab/>
            </w:r>
            <w:r>
              <w:rPr>
                <w:noProof/>
              </w:rPr>
              <w:fldChar w:fldCharType="begin"/>
            </w:r>
            <w:r>
              <w:rPr>
                <w:noProof/>
              </w:rPr>
              <w:instrText xml:space="preserve"> PAGEREF _Toc233385458 \h </w:instrText>
            </w:r>
            <w:r>
              <w:rPr>
                <w:noProof/>
              </w:rPr>
            </w:r>
            <w:r>
              <w:rPr>
                <w:noProof/>
              </w:rPr>
              <w:fldChar w:fldCharType="separate"/>
            </w:r>
            <w:r>
              <w:rPr>
                <w:noProof/>
              </w:rPr>
              <w:t>11</w:t>
            </w:r>
            <w:r>
              <w:rPr>
                <w:noProof/>
              </w:rPr>
              <w:fldChar w:fldCharType="end"/>
            </w:r>
          </w:hyperlink>
        </w:p>
        <w:p w14:paraId="0C912CB4" w14:textId="77777777" w:rsidR="00796214" w:rsidRDefault="00796214">
          <w:pPr>
            <w:pStyle w:val="TOC1"/>
            <w:tabs>
              <w:tab w:val="right" w:leader="dot" w:pos="9350"/>
            </w:tabs>
            <w:rPr>
              <w:noProof/>
            </w:rPr>
          </w:pPr>
          <w:hyperlink w:anchor="_Toc233385459" w:history="1">
            <w:r w:rsidRPr="006F4C9E">
              <w:rPr>
                <w:rStyle w:val="Hyperlink"/>
                <w:noProof/>
              </w:rPr>
              <w:t>Chapter 4: Language and Critical Thinking</w:t>
            </w:r>
            <w:r>
              <w:rPr>
                <w:noProof/>
              </w:rPr>
              <w:tab/>
            </w:r>
            <w:r>
              <w:rPr>
                <w:noProof/>
              </w:rPr>
              <w:fldChar w:fldCharType="begin"/>
            </w:r>
            <w:r>
              <w:rPr>
                <w:noProof/>
              </w:rPr>
              <w:instrText xml:space="preserve"> PAGEREF _Toc233385459 \h </w:instrText>
            </w:r>
            <w:r>
              <w:rPr>
                <w:noProof/>
              </w:rPr>
            </w:r>
            <w:r>
              <w:rPr>
                <w:noProof/>
              </w:rPr>
              <w:fldChar w:fldCharType="separate"/>
            </w:r>
            <w:r>
              <w:rPr>
                <w:noProof/>
              </w:rPr>
              <w:t>13</w:t>
            </w:r>
            <w:r>
              <w:rPr>
                <w:noProof/>
              </w:rPr>
              <w:fldChar w:fldCharType="end"/>
            </w:r>
          </w:hyperlink>
        </w:p>
        <w:p w14:paraId="386CB827" w14:textId="77777777" w:rsidR="00796214" w:rsidRDefault="00796214">
          <w:pPr>
            <w:pStyle w:val="TOC2"/>
            <w:tabs>
              <w:tab w:val="right" w:leader="dot" w:pos="9350"/>
            </w:tabs>
            <w:rPr>
              <w:noProof/>
            </w:rPr>
          </w:pPr>
          <w:hyperlink w:anchor="_Toc233385460" w:history="1">
            <w:r w:rsidRPr="006F4C9E">
              <w:rPr>
                <w:rStyle w:val="Hyperlink"/>
                <w:noProof/>
              </w:rPr>
              <w:t>4.1  Types of Definitions</w:t>
            </w:r>
            <w:r>
              <w:rPr>
                <w:noProof/>
              </w:rPr>
              <w:tab/>
            </w:r>
            <w:r>
              <w:rPr>
                <w:noProof/>
              </w:rPr>
              <w:fldChar w:fldCharType="begin"/>
            </w:r>
            <w:r>
              <w:rPr>
                <w:noProof/>
              </w:rPr>
              <w:instrText xml:space="preserve"> PAGEREF _Toc233385460 \h </w:instrText>
            </w:r>
            <w:r>
              <w:rPr>
                <w:noProof/>
              </w:rPr>
            </w:r>
            <w:r>
              <w:rPr>
                <w:noProof/>
              </w:rPr>
              <w:fldChar w:fldCharType="separate"/>
            </w:r>
            <w:r>
              <w:rPr>
                <w:noProof/>
              </w:rPr>
              <w:t>13</w:t>
            </w:r>
            <w:r>
              <w:rPr>
                <w:noProof/>
              </w:rPr>
              <w:fldChar w:fldCharType="end"/>
            </w:r>
          </w:hyperlink>
        </w:p>
        <w:p w14:paraId="3DE183F0" w14:textId="77777777" w:rsidR="00796214" w:rsidRDefault="00796214">
          <w:pPr>
            <w:pStyle w:val="TOC1"/>
            <w:tabs>
              <w:tab w:val="right" w:leader="dot" w:pos="9350"/>
            </w:tabs>
            <w:rPr>
              <w:noProof/>
            </w:rPr>
          </w:pPr>
          <w:hyperlink w:anchor="_Toc233385461" w:history="1">
            <w:r w:rsidRPr="006F4C9E">
              <w:rPr>
                <w:rStyle w:val="Hyperlink"/>
                <w:noProof/>
              </w:rPr>
              <w:t>Chapters 3 &amp; 11: Deductive and Inductive Reasoning</w:t>
            </w:r>
            <w:r>
              <w:rPr>
                <w:noProof/>
              </w:rPr>
              <w:tab/>
            </w:r>
            <w:r>
              <w:rPr>
                <w:noProof/>
              </w:rPr>
              <w:fldChar w:fldCharType="begin"/>
            </w:r>
            <w:r>
              <w:rPr>
                <w:noProof/>
              </w:rPr>
              <w:instrText xml:space="preserve"> PAGEREF _Toc233385461 \h </w:instrText>
            </w:r>
            <w:r>
              <w:rPr>
                <w:noProof/>
              </w:rPr>
            </w:r>
            <w:r>
              <w:rPr>
                <w:noProof/>
              </w:rPr>
              <w:fldChar w:fldCharType="separate"/>
            </w:r>
            <w:r>
              <w:rPr>
                <w:noProof/>
              </w:rPr>
              <w:t>15</w:t>
            </w:r>
            <w:r>
              <w:rPr>
                <w:noProof/>
              </w:rPr>
              <w:fldChar w:fldCharType="end"/>
            </w:r>
          </w:hyperlink>
        </w:p>
        <w:p w14:paraId="0F8F6AE1" w14:textId="77777777" w:rsidR="00796214" w:rsidRDefault="00796214">
          <w:pPr>
            <w:pStyle w:val="TOC2"/>
            <w:tabs>
              <w:tab w:val="right" w:leader="dot" w:pos="9350"/>
            </w:tabs>
            <w:rPr>
              <w:noProof/>
            </w:rPr>
          </w:pPr>
          <w:hyperlink w:anchor="_Toc233385462" w:history="1">
            <w:r w:rsidRPr="006F4C9E">
              <w:rPr>
                <w:rStyle w:val="Hyperlink"/>
                <w:noProof/>
              </w:rPr>
              <w:t>3.1  Key Evaluation Terms</w:t>
            </w:r>
            <w:r>
              <w:rPr>
                <w:noProof/>
              </w:rPr>
              <w:tab/>
            </w:r>
            <w:r>
              <w:rPr>
                <w:noProof/>
              </w:rPr>
              <w:fldChar w:fldCharType="begin"/>
            </w:r>
            <w:r>
              <w:rPr>
                <w:noProof/>
              </w:rPr>
              <w:instrText xml:space="preserve"> PAGEREF _Toc233385462 \h </w:instrText>
            </w:r>
            <w:r>
              <w:rPr>
                <w:noProof/>
              </w:rPr>
            </w:r>
            <w:r>
              <w:rPr>
                <w:noProof/>
              </w:rPr>
              <w:fldChar w:fldCharType="separate"/>
            </w:r>
            <w:r>
              <w:rPr>
                <w:noProof/>
              </w:rPr>
              <w:t>15</w:t>
            </w:r>
            <w:r>
              <w:rPr>
                <w:noProof/>
              </w:rPr>
              <w:fldChar w:fldCharType="end"/>
            </w:r>
          </w:hyperlink>
        </w:p>
        <w:p w14:paraId="0C03E14E" w14:textId="77777777" w:rsidR="00796214" w:rsidRDefault="00796214">
          <w:pPr>
            <w:pStyle w:val="TOC2"/>
            <w:tabs>
              <w:tab w:val="right" w:leader="dot" w:pos="9350"/>
            </w:tabs>
            <w:rPr>
              <w:noProof/>
            </w:rPr>
          </w:pPr>
          <w:hyperlink w:anchor="_Toc233385463" w:history="1">
            <w:r w:rsidRPr="006F4C9E">
              <w:rPr>
                <w:rStyle w:val="Hyperlink"/>
                <w:noProof/>
              </w:rPr>
              <w:t>3.2  Common Reasoning Patterns</w:t>
            </w:r>
            <w:r>
              <w:rPr>
                <w:noProof/>
              </w:rPr>
              <w:tab/>
            </w:r>
            <w:r>
              <w:rPr>
                <w:noProof/>
              </w:rPr>
              <w:fldChar w:fldCharType="begin"/>
            </w:r>
            <w:r>
              <w:rPr>
                <w:noProof/>
              </w:rPr>
              <w:instrText xml:space="preserve"> PAGEREF _Toc233385463 \h </w:instrText>
            </w:r>
            <w:r>
              <w:rPr>
                <w:noProof/>
              </w:rPr>
            </w:r>
            <w:r>
              <w:rPr>
                <w:noProof/>
              </w:rPr>
              <w:fldChar w:fldCharType="separate"/>
            </w:r>
            <w:r>
              <w:rPr>
                <w:noProof/>
              </w:rPr>
              <w:t>15</w:t>
            </w:r>
            <w:r>
              <w:rPr>
                <w:noProof/>
              </w:rPr>
              <w:fldChar w:fldCharType="end"/>
            </w:r>
          </w:hyperlink>
        </w:p>
        <w:p w14:paraId="0BE71D38" w14:textId="77777777" w:rsidR="00796214" w:rsidRDefault="00796214">
          <w:pPr>
            <w:pStyle w:val="TOC1"/>
            <w:tabs>
              <w:tab w:val="right" w:leader="dot" w:pos="9350"/>
            </w:tabs>
            <w:rPr>
              <w:noProof/>
            </w:rPr>
          </w:pPr>
          <w:hyperlink w:anchor="_Toc233385464" w:history="1">
            <w:r w:rsidRPr="006F4C9E">
              <w:rPr>
                <w:rStyle w:val="Hyperlink"/>
                <w:noProof/>
              </w:rPr>
              <w:t>Analytical and Logical Reasoning</w:t>
            </w:r>
            <w:r>
              <w:rPr>
                <w:noProof/>
              </w:rPr>
              <w:tab/>
            </w:r>
            <w:r>
              <w:rPr>
                <w:noProof/>
              </w:rPr>
              <w:fldChar w:fldCharType="begin"/>
            </w:r>
            <w:r>
              <w:rPr>
                <w:noProof/>
              </w:rPr>
              <w:instrText xml:space="preserve"> PAGEREF _Toc233385464 \h </w:instrText>
            </w:r>
            <w:r>
              <w:rPr>
                <w:noProof/>
              </w:rPr>
            </w:r>
            <w:r>
              <w:rPr>
                <w:noProof/>
              </w:rPr>
              <w:fldChar w:fldCharType="separate"/>
            </w:r>
            <w:r>
              <w:rPr>
                <w:noProof/>
              </w:rPr>
              <w:t>17</w:t>
            </w:r>
            <w:r>
              <w:rPr>
                <w:noProof/>
              </w:rPr>
              <w:fldChar w:fldCharType="end"/>
            </w:r>
          </w:hyperlink>
        </w:p>
        <w:p w14:paraId="3C58A371" w14:textId="77777777" w:rsidR="00796214" w:rsidRDefault="00796214">
          <w:pPr>
            <w:pStyle w:val="TOC2"/>
            <w:tabs>
              <w:tab w:val="right" w:leader="dot" w:pos="9350"/>
            </w:tabs>
            <w:rPr>
              <w:noProof/>
            </w:rPr>
          </w:pPr>
          <w:hyperlink w:anchor="_Toc233385465" w:history="1">
            <w:r w:rsidRPr="006F4C9E">
              <w:rPr>
                <w:rStyle w:val="Hyperlink"/>
                <w:noProof/>
              </w:rPr>
              <w:t>Logical Reasoning</w:t>
            </w:r>
            <w:r>
              <w:rPr>
                <w:noProof/>
              </w:rPr>
              <w:tab/>
            </w:r>
            <w:r>
              <w:rPr>
                <w:noProof/>
              </w:rPr>
              <w:fldChar w:fldCharType="begin"/>
            </w:r>
            <w:r>
              <w:rPr>
                <w:noProof/>
              </w:rPr>
              <w:instrText xml:space="preserve"> PAGEREF _Toc233385465 \h </w:instrText>
            </w:r>
            <w:r>
              <w:rPr>
                <w:noProof/>
              </w:rPr>
            </w:r>
            <w:r>
              <w:rPr>
                <w:noProof/>
              </w:rPr>
              <w:fldChar w:fldCharType="separate"/>
            </w:r>
            <w:r>
              <w:rPr>
                <w:noProof/>
              </w:rPr>
              <w:t>17</w:t>
            </w:r>
            <w:r>
              <w:rPr>
                <w:noProof/>
              </w:rPr>
              <w:fldChar w:fldCharType="end"/>
            </w:r>
          </w:hyperlink>
        </w:p>
        <w:p w14:paraId="2F830570" w14:textId="77777777" w:rsidR="00796214" w:rsidRDefault="00796214">
          <w:pPr>
            <w:pStyle w:val="TOC2"/>
            <w:tabs>
              <w:tab w:val="right" w:leader="dot" w:pos="9350"/>
            </w:tabs>
            <w:rPr>
              <w:noProof/>
            </w:rPr>
          </w:pPr>
          <w:hyperlink w:anchor="_Toc233385466" w:history="1">
            <w:r w:rsidRPr="006F4C9E">
              <w:rPr>
                <w:rStyle w:val="Hyperlink"/>
                <w:noProof/>
              </w:rPr>
              <w:t>Analytical Reasoning</w:t>
            </w:r>
            <w:r>
              <w:rPr>
                <w:noProof/>
              </w:rPr>
              <w:tab/>
            </w:r>
            <w:r>
              <w:rPr>
                <w:noProof/>
              </w:rPr>
              <w:fldChar w:fldCharType="begin"/>
            </w:r>
            <w:r>
              <w:rPr>
                <w:noProof/>
              </w:rPr>
              <w:instrText xml:space="preserve"> PAGEREF _Toc233385466 \h </w:instrText>
            </w:r>
            <w:r>
              <w:rPr>
                <w:noProof/>
              </w:rPr>
            </w:r>
            <w:r>
              <w:rPr>
                <w:noProof/>
              </w:rPr>
              <w:fldChar w:fldCharType="separate"/>
            </w:r>
            <w:r>
              <w:rPr>
                <w:noProof/>
              </w:rPr>
              <w:t>17</w:t>
            </w:r>
            <w:r>
              <w:rPr>
                <w:noProof/>
              </w:rPr>
              <w:fldChar w:fldCharType="end"/>
            </w:r>
          </w:hyperlink>
        </w:p>
        <w:p w14:paraId="507455EE" w14:textId="77777777" w:rsidR="00796214" w:rsidRDefault="00796214">
          <w:pPr>
            <w:pStyle w:val="TOC1"/>
            <w:tabs>
              <w:tab w:val="right" w:leader="dot" w:pos="9350"/>
            </w:tabs>
            <w:rPr>
              <w:noProof/>
            </w:rPr>
          </w:pPr>
          <w:hyperlink w:anchor="_Toc233385467" w:history="1">
            <w:r w:rsidRPr="006F4C9E">
              <w:rPr>
                <w:rStyle w:val="Hyperlink"/>
                <w:noProof/>
              </w:rPr>
              <w:t>Chapters 5 &amp; 6: Logical Fallacies</w:t>
            </w:r>
            <w:r>
              <w:rPr>
                <w:noProof/>
              </w:rPr>
              <w:tab/>
            </w:r>
            <w:r>
              <w:rPr>
                <w:noProof/>
              </w:rPr>
              <w:fldChar w:fldCharType="begin"/>
            </w:r>
            <w:r>
              <w:rPr>
                <w:noProof/>
              </w:rPr>
              <w:instrText xml:space="preserve"> PAGEREF _Toc233385467 \h </w:instrText>
            </w:r>
            <w:r>
              <w:rPr>
                <w:noProof/>
              </w:rPr>
            </w:r>
            <w:r>
              <w:rPr>
                <w:noProof/>
              </w:rPr>
              <w:fldChar w:fldCharType="separate"/>
            </w:r>
            <w:r>
              <w:rPr>
                <w:noProof/>
              </w:rPr>
              <w:t>19</w:t>
            </w:r>
            <w:r>
              <w:rPr>
                <w:noProof/>
              </w:rPr>
              <w:fldChar w:fldCharType="end"/>
            </w:r>
          </w:hyperlink>
        </w:p>
        <w:p w14:paraId="1A1166CD" w14:textId="77777777" w:rsidR="00796214" w:rsidRDefault="00796214">
          <w:pPr>
            <w:pStyle w:val="TOC2"/>
            <w:tabs>
              <w:tab w:val="right" w:leader="dot" w:pos="9350"/>
            </w:tabs>
            <w:rPr>
              <w:noProof/>
            </w:rPr>
          </w:pPr>
          <w:hyperlink w:anchor="_Toc233385468" w:history="1">
            <w:r w:rsidRPr="006F4C9E">
              <w:rPr>
                <w:rStyle w:val="Hyperlink"/>
                <w:noProof/>
              </w:rPr>
              <w:t>5.1  Fallacies of Relevance</w:t>
            </w:r>
            <w:r>
              <w:rPr>
                <w:noProof/>
              </w:rPr>
              <w:tab/>
            </w:r>
            <w:r>
              <w:rPr>
                <w:noProof/>
              </w:rPr>
              <w:fldChar w:fldCharType="begin"/>
            </w:r>
            <w:r>
              <w:rPr>
                <w:noProof/>
              </w:rPr>
              <w:instrText xml:space="preserve"> PAGEREF _Toc233385468 \h </w:instrText>
            </w:r>
            <w:r>
              <w:rPr>
                <w:noProof/>
              </w:rPr>
            </w:r>
            <w:r>
              <w:rPr>
                <w:noProof/>
              </w:rPr>
              <w:fldChar w:fldCharType="separate"/>
            </w:r>
            <w:r>
              <w:rPr>
                <w:noProof/>
              </w:rPr>
              <w:t>19</w:t>
            </w:r>
            <w:r>
              <w:rPr>
                <w:noProof/>
              </w:rPr>
              <w:fldChar w:fldCharType="end"/>
            </w:r>
          </w:hyperlink>
        </w:p>
        <w:p w14:paraId="28A18A0F" w14:textId="77777777" w:rsidR="00796214" w:rsidRDefault="00796214">
          <w:pPr>
            <w:pStyle w:val="TOC2"/>
            <w:tabs>
              <w:tab w:val="right" w:leader="dot" w:pos="9350"/>
            </w:tabs>
            <w:rPr>
              <w:noProof/>
            </w:rPr>
          </w:pPr>
          <w:hyperlink w:anchor="_Toc233385469" w:history="1">
            <w:r w:rsidRPr="006F4C9E">
              <w:rPr>
                <w:rStyle w:val="Hyperlink"/>
                <w:noProof/>
              </w:rPr>
              <w:t>6.1  Fallacies of Insufficient Evidence</w:t>
            </w:r>
            <w:r>
              <w:rPr>
                <w:noProof/>
              </w:rPr>
              <w:tab/>
            </w:r>
            <w:r>
              <w:rPr>
                <w:noProof/>
              </w:rPr>
              <w:fldChar w:fldCharType="begin"/>
            </w:r>
            <w:r>
              <w:rPr>
                <w:noProof/>
              </w:rPr>
              <w:instrText xml:space="preserve"> PAGEREF _Toc233385469 \h </w:instrText>
            </w:r>
            <w:r>
              <w:rPr>
                <w:noProof/>
              </w:rPr>
            </w:r>
            <w:r>
              <w:rPr>
                <w:noProof/>
              </w:rPr>
              <w:fldChar w:fldCharType="separate"/>
            </w:r>
            <w:r>
              <w:rPr>
                <w:noProof/>
              </w:rPr>
              <w:t>20</w:t>
            </w:r>
            <w:r>
              <w:rPr>
                <w:noProof/>
              </w:rPr>
              <w:fldChar w:fldCharType="end"/>
            </w:r>
          </w:hyperlink>
        </w:p>
        <w:p w14:paraId="583A3525" w14:textId="77777777" w:rsidR="00796214" w:rsidRDefault="00796214">
          <w:pPr>
            <w:pStyle w:val="TOC1"/>
            <w:tabs>
              <w:tab w:val="right" w:leader="dot" w:pos="9350"/>
            </w:tabs>
            <w:rPr>
              <w:noProof/>
            </w:rPr>
          </w:pPr>
          <w:hyperlink w:anchor="_Toc233385470" w:history="1">
            <w:r w:rsidRPr="006F4C9E">
              <w:rPr>
                <w:rStyle w:val="Hyperlink"/>
                <w:noProof/>
              </w:rPr>
              <w:t>Chapter 8: Evaluating Arguments and Truth Claims</w:t>
            </w:r>
            <w:r>
              <w:rPr>
                <w:noProof/>
              </w:rPr>
              <w:tab/>
            </w:r>
            <w:r>
              <w:rPr>
                <w:noProof/>
              </w:rPr>
              <w:fldChar w:fldCharType="begin"/>
            </w:r>
            <w:r>
              <w:rPr>
                <w:noProof/>
              </w:rPr>
              <w:instrText xml:space="preserve"> PAGEREF _Toc233385470 \h </w:instrText>
            </w:r>
            <w:r>
              <w:rPr>
                <w:noProof/>
              </w:rPr>
            </w:r>
            <w:r>
              <w:rPr>
                <w:noProof/>
              </w:rPr>
              <w:fldChar w:fldCharType="separate"/>
            </w:r>
            <w:r>
              <w:rPr>
                <w:noProof/>
              </w:rPr>
              <w:t>22</w:t>
            </w:r>
            <w:r>
              <w:rPr>
                <w:noProof/>
              </w:rPr>
              <w:fldChar w:fldCharType="end"/>
            </w:r>
          </w:hyperlink>
        </w:p>
        <w:p w14:paraId="4C15A229" w14:textId="77777777" w:rsidR="00796214" w:rsidRDefault="00796214">
          <w:pPr>
            <w:pStyle w:val="TOC2"/>
            <w:tabs>
              <w:tab w:val="right" w:leader="dot" w:pos="9350"/>
            </w:tabs>
            <w:rPr>
              <w:noProof/>
            </w:rPr>
          </w:pPr>
          <w:hyperlink w:anchor="_Toc233385471" w:history="1">
            <w:r w:rsidRPr="006F4C9E">
              <w:rPr>
                <w:rStyle w:val="Hyperlink"/>
                <w:noProof/>
              </w:rPr>
              <w:t>8.1  Counterclaims and Refutation</w:t>
            </w:r>
            <w:r>
              <w:rPr>
                <w:noProof/>
              </w:rPr>
              <w:tab/>
            </w:r>
            <w:r>
              <w:rPr>
                <w:noProof/>
              </w:rPr>
              <w:fldChar w:fldCharType="begin"/>
            </w:r>
            <w:r>
              <w:rPr>
                <w:noProof/>
              </w:rPr>
              <w:instrText xml:space="preserve"> PAGEREF _Toc233385471 \h </w:instrText>
            </w:r>
            <w:r>
              <w:rPr>
                <w:noProof/>
              </w:rPr>
            </w:r>
            <w:r>
              <w:rPr>
                <w:noProof/>
              </w:rPr>
              <w:fldChar w:fldCharType="separate"/>
            </w:r>
            <w:r>
              <w:rPr>
                <w:noProof/>
              </w:rPr>
              <w:t>22</w:t>
            </w:r>
            <w:r>
              <w:rPr>
                <w:noProof/>
              </w:rPr>
              <w:fldChar w:fldCharType="end"/>
            </w:r>
          </w:hyperlink>
        </w:p>
        <w:p w14:paraId="74FAD0F0" w14:textId="77777777" w:rsidR="00796214" w:rsidRDefault="00796214">
          <w:pPr>
            <w:pStyle w:val="TOC1"/>
            <w:tabs>
              <w:tab w:val="right" w:leader="dot" w:pos="9350"/>
            </w:tabs>
            <w:rPr>
              <w:noProof/>
            </w:rPr>
          </w:pPr>
          <w:hyperlink w:anchor="_Toc233385472" w:history="1">
            <w:r w:rsidRPr="006F4C9E">
              <w:rPr>
                <w:rStyle w:val="Hyperlink"/>
                <w:noProof/>
              </w:rPr>
              <w:t>Better Decision-Making &amp; Chapter 14: Media</w:t>
            </w:r>
            <w:r>
              <w:rPr>
                <w:noProof/>
              </w:rPr>
              <w:tab/>
            </w:r>
            <w:r>
              <w:rPr>
                <w:noProof/>
              </w:rPr>
              <w:fldChar w:fldCharType="begin"/>
            </w:r>
            <w:r>
              <w:rPr>
                <w:noProof/>
              </w:rPr>
              <w:instrText xml:space="preserve"> PAGEREF _Toc233385472 \h </w:instrText>
            </w:r>
            <w:r>
              <w:rPr>
                <w:noProof/>
              </w:rPr>
            </w:r>
            <w:r>
              <w:rPr>
                <w:noProof/>
              </w:rPr>
              <w:fldChar w:fldCharType="separate"/>
            </w:r>
            <w:r>
              <w:rPr>
                <w:noProof/>
              </w:rPr>
              <w:t>23</w:t>
            </w:r>
            <w:r>
              <w:rPr>
                <w:noProof/>
              </w:rPr>
              <w:fldChar w:fldCharType="end"/>
            </w:r>
          </w:hyperlink>
        </w:p>
        <w:p w14:paraId="552E836B" w14:textId="77777777" w:rsidR="00796214" w:rsidRDefault="00796214">
          <w:pPr>
            <w:pStyle w:val="TOC2"/>
            <w:tabs>
              <w:tab w:val="right" w:leader="dot" w:pos="9350"/>
            </w:tabs>
            <w:rPr>
              <w:noProof/>
            </w:rPr>
          </w:pPr>
          <w:hyperlink w:anchor="_Toc233385473" w:history="1">
            <w:r w:rsidRPr="006F4C9E">
              <w:rPr>
                <w:rStyle w:val="Hyperlink"/>
                <w:noProof/>
              </w:rPr>
              <w:t>Better Decision-Making</w:t>
            </w:r>
            <w:r>
              <w:rPr>
                <w:noProof/>
              </w:rPr>
              <w:tab/>
            </w:r>
            <w:r>
              <w:rPr>
                <w:noProof/>
              </w:rPr>
              <w:fldChar w:fldCharType="begin"/>
            </w:r>
            <w:r>
              <w:rPr>
                <w:noProof/>
              </w:rPr>
              <w:instrText xml:space="preserve"> PAGEREF _Toc233385473 \h </w:instrText>
            </w:r>
            <w:r>
              <w:rPr>
                <w:noProof/>
              </w:rPr>
            </w:r>
            <w:r>
              <w:rPr>
                <w:noProof/>
              </w:rPr>
              <w:fldChar w:fldCharType="separate"/>
            </w:r>
            <w:r>
              <w:rPr>
                <w:noProof/>
              </w:rPr>
              <w:t>23</w:t>
            </w:r>
            <w:r>
              <w:rPr>
                <w:noProof/>
              </w:rPr>
              <w:fldChar w:fldCharType="end"/>
            </w:r>
          </w:hyperlink>
        </w:p>
        <w:p w14:paraId="74748000" w14:textId="77777777" w:rsidR="00796214" w:rsidRDefault="00796214">
          <w:pPr>
            <w:pStyle w:val="TOC2"/>
            <w:tabs>
              <w:tab w:val="right" w:leader="dot" w:pos="9350"/>
            </w:tabs>
            <w:rPr>
              <w:noProof/>
            </w:rPr>
          </w:pPr>
          <w:hyperlink w:anchor="_Toc233385474" w:history="1">
            <w:r w:rsidRPr="006F4C9E">
              <w:rPr>
                <w:rStyle w:val="Hyperlink"/>
                <w:noProof/>
              </w:rPr>
              <w:t>Thinking Critically About Media</w:t>
            </w:r>
            <w:r>
              <w:rPr>
                <w:noProof/>
              </w:rPr>
              <w:tab/>
            </w:r>
            <w:r>
              <w:rPr>
                <w:noProof/>
              </w:rPr>
              <w:fldChar w:fldCharType="begin"/>
            </w:r>
            <w:r>
              <w:rPr>
                <w:noProof/>
              </w:rPr>
              <w:instrText xml:space="preserve"> PAGEREF _Toc233385474 \h </w:instrText>
            </w:r>
            <w:r>
              <w:rPr>
                <w:noProof/>
              </w:rPr>
            </w:r>
            <w:r>
              <w:rPr>
                <w:noProof/>
              </w:rPr>
              <w:fldChar w:fldCharType="separate"/>
            </w:r>
            <w:r>
              <w:rPr>
                <w:noProof/>
              </w:rPr>
              <w:t>23</w:t>
            </w:r>
            <w:r>
              <w:rPr>
                <w:noProof/>
              </w:rPr>
              <w:fldChar w:fldCharType="end"/>
            </w:r>
          </w:hyperlink>
        </w:p>
        <w:p w14:paraId="345F81ED" w14:textId="77777777" w:rsidR="00796214" w:rsidRDefault="00796214">
          <w:pPr>
            <w:pStyle w:val="TOC1"/>
            <w:tabs>
              <w:tab w:val="right" w:leader="dot" w:pos="9350"/>
            </w:tabs>
            <w:rPr>
              <w:noProof/>
            </w:rPr>
          </w:pPr>
          <w:hyperlink w:anchor="_Toc233385475" w:history="1">
            <w:r w:rsidRPr="006F4C9E">
              <w:rPr>
                <w:rStyle w:val="Hyperlink"/>
                <w:noProof/>
              </w:rPr>
              <w:t>Exam Practice Section</w:t>
            </w:r>
            <w:r>
              <w:rPr>
                <w:noProof/>
              </w:rPr>
              <w:tab/>
            </w:r>
            <w:r>
              <w:rPr>
                <w:noProof/>
              </w:rPr>
              <w:fldChar w:fldCharType="begin"/>
            </w:r>
            <w:r>
              <w:rPr>
                <w:noProof/>
              </w:rPr>
              <w:instrText xml:space="preserve"> PAGEREF _Toc233385475 \h </w:instrText>
            </w:r>
            <w:r>
              <w:rPr>
                <w:noProof/>
              </w:rPr>
            </w:r>
            <w:r>
              <w:rPr>
                <w:noProof/>
              </w:rPr>
              <w:fldChar w:fldCharType="separate"/>
            </w:r>
            <w:r>
              <w:rPr>
                <w:noProof/>
              </w:rPr>
              <w:t>25</w:t>
            </w:r>
            <w:r>
              <w:rPr>
                <w:noProof/>
              </w:rPr>
              <w:fldChar w:fldCharType="end"/>
            </w:r>
          </w:hyperlink>
        </w:p>
        <w:p w14:paraId="4F0839BD" w14:textId="77777777" w:rsidR="00796214" w:rsidRDefault="00796214">
          <w:pPr>
            <w:pStyle w:val="TOC2"/>
            <w:tabs>
              <w:tab w:val="right" w:leader="dot" w:pos="9350"/>
            </w:tabs>
            <w:rPr>
              <w:noProof/>
            </w:rPr>
          </w:pPr>
          <w:hyperlink w:anchor="_Toc233385476" w:history="1">
            <w:r w:rsidRPr="006F4C9E">
              <w:rPr>
                <w:rStyle w:val="Hyperlink"/>
                <w:noProof/>
              </w:rPr>
              <w:t>A.  Barrier Identification Practice</w:t>
            </w:r>
            <w:r>
              <w:rPr>
                <w:noProof/>
              </w:rPr>
              <w:tab/>
            </w:r>
            <w:r>
              <w:rPr>
                <w:noProof/>
              </w:rPr>
              <w:fldChar w:fldCharType="begin"/>
            </w:r>
            <w:r>
              <w:rPr>
                <w:noProof/>
              </w:rPr>
              <w:instrText xml:space="preserve"> PAGEREF _Toc233385476 \h </w:instrText>
            </w:r>
            <w:r>
              <w:rPr>
                <w:noProof/>
              </w:rPr>
            </w:r>
            <w:r>
              <w:rPr>
                <w:noProof/>
              </w:rPr>
              <w:fldChar w:fldCharType="separate"/>
            </w:r>
            <w:r>
              <w:rPr>
                <w:noProof/>
              </w:rPr>
              <w:t>25</w:t>
            </w:r>
            <w:r>
              <w:rPr>
                <w:noProof/>
              </w:rPr>
              <w:fldChar w:fldCharType="end"/>
            </w:r>
          </w:hyperlink>
        </w:p>
        <w:p w14:paraId="099BDCEF" w14:textId="77777777" w:rsidR="00796214" w:rsidRDefault="00796214">
          <w:pPr>
            <w:pStyle w:val="TOC2"/>
            <w:tabs>
              <w:tab w:val="right" w:leader="dot" w:pos="9350"/>
            </w:tabs>
            <w:rPr>
              <w:noProof/>
            </w:rPr>
          </w:pPr>
          <w:hyperlink w:anchor="_Toc233385477" w:history="1">
            <w:r w:rsidRPr="006F4C9E">
              <w:rPr>
                <w:rStyle w:val="Hyperlink"/>
                <w:noProof/>
              </w:rPr>
              <w:t>B.  Argument vs Non-Argument Practice</w:t>
            </w:r>
            <w:r>
              <w:rPr>
                <w:noProof/>
              </w:rPr>
              <w:tab/>
            </w:r>
            <w:r>
              <w:rPr>
                <w:noProof/>
              </w:rPr>
              <w:fldChar w:fldCharType="begin"/>
            </w:r>
            <w:r>
              <w:rPr>
                <w:noProof/>
              </w:rPr>
              <w:instrText xml:space="preserve"> PAGEREF _Toc233385477 \h </w:instrText>
            </w:r>
            <w:r>
              <w:rPr>
                <w:noProof/>
              </w:rPr>
            </w:r>
            <w:r>
              <w:rPr>
                <w:noProof/>
              </w:rPr>
              <w:fldChar w:fldCharType="separate"/>
            </w:r>
            <w:r>
              <w:rPr>
                <w:noProof/>
              </w:rPr>
              <w:t>25</w:t>
            </w:r>
            <w:r>
              <w:rPr>
                <w:noProof/>
              </w:rPr>
              <w:fldChar w:fldCharType="end"/>
            </w:r>
          </w:hyperlink>
        </w:p>
        <w:p w14:paraId="3B776510" w14:textId="77777777" w:rsidR="00796214" w:rsidRDefault="00796214">
          <w:pPr>
            <w:pStyle w:val="TOC2"/>
            <w:tabs>
              <w:tab w:val="right" w:leader="dot" w:pos="9350"/>
            </w:tabs>
            <w:rPr>
              <w:noProof/>
            </w:rPr>
          </w:pPr>
          <w:hyperlink w:anchor="_Toc233385478" w:history="1">
            <w:r w:rsidRPr="006F4C9E">
              <w:rPr>
                <w:rStyle w:val="Hyperlink"/>
                <w:noProof/>
              </w:rPr>
              <w:t>C.  A/B/C Passage Inference (Past-Paper Style)</w:t>
            </w:r>
            <w:r>
              <w:rPr>
                <w:noProof/>
              </w:rPr>
              <w:tab/>
            </w:r>
            <w:r>
              <w:rPr>
                <w:noProof/>
              </w:rPr>
              <w:fldChar w:fldCharType="begin"/>
            </w:r>
            <w:r>
              <w:rPr>
                <w:noProof/>
              </w:rPr>
              <w:instrText xml:space="preserve"> PAGEREF _Toc233385478 \h </w:instrText>
            </w:r>
            <w:r>
              <w:rPr>
                <w:noProof/>
              </w:rPr>
            </w:r>
            <w:r>
              <w:rPr>
                <w:noProof/>
              </w:rPr>
              <w:fldChar w:fldCharType="separate"/>
            </w:r>
            <w:r>
              <w:rPr>
                <w:noProof/>
              </w:rPr>
              <w:t>25</w:t>
            </w:r>
            <w:r>
              <w:rPr>
                <w:noProof/>
              </w:rPr>
              <w:fldChar w:fldCharType="end"/>
            </w:r>
          </w:hyperlink>
        </w:p>
        <w:p w14:paraId="6E6CDF0A" w14:textId="77777777" w:rsidR="00796214" w:rsidRDefault="00796214">
          <w:pPr>
            <w:pStyle w:val="TOC2"/>
            <w:tabs>
              <w:tab w:val="right" w:leader="dot" w:pos="9350"/>
            </w:tabs>
            <w:rPr>
              <w:noProof/>
            </w:rPr>
          </w:pPr>
          <w:hyperlink w:anchor="_Toc233385479" w:history="1">
            <w:r w:rsidRPr="006F4C9E">
              <w:rPr>
                <w:rStyle w:val="Hyperlink"/>
                <w:noProof/>
              </w:rPr>
              <w:t>D.  Diagramming Practice</w:t>
            </w:r>
            <w:r>
              <w:rPr>
                <w:noProof/>
              </w:rPr>
              <w:tab/>
            </w:r>
            <w:r>
              <w:rPr>
                <w:noProof/>
              </w:rPr>
              <w:fldChar w:fldCharType="begin"/>
            </w:r>
            <w:r>
              <w:rPr>
                <w:noProof/>
              </w:rPr>
              <w:instrText xml:space="preserve"> PAGEREF _Toc233385479 \h </w:instrText>
            </w:r>
            <w:r>
              <w:rPr>
                <w:noProof/>
              </w:rPr>
            </w:r>
            <w:r>
              <w:rPr>
                <w:noProof/>
              </w:rPr>
              <w:fldChar w:fldCharType="separate"/>
            </w:r>
            <w:r>
              <w:rPr>
                <w:noProof/>
              </w:rPr>
              <w:t>26</w:t>
            </w:r>
            <w:r>
              <w:rPr>
                <w:noProof/>
              </w:rPr>
              <w:fldChar w:fldCharType="end"/>
            </w:r>
          </w:hyperlink>
        </w:p>
        <w:p w14:paraId="61B586BB" w14:textId="77777777" w:rsidR="00796214" w:rsidRDefault="00796214">
          <w:pPr>
            <w:pStyle w:val="TOC2"/>
            <w:tabs>
              <w:tab w:val="right" w:leader="dot" w:pos="9350"/>
            </w:tabs>
            <w:rPr>
              <w:noProof/>
            </w:rPr>
          </w:pPr>
          <w:hyperlink w:anchor="_Toc233385480" w:history="1">
            <w:r w:rsidRPr="006F4C9E">
              <w:rPr>
                <w:rStyle w:val="Hyperlink"/>
                <w:noProof/>
              </w:rPr>
              <w:t>E.  Short-Answer Models</w:t>
            </w:r>
            <w:r>
              <w:rPr>
                <w:noProof/>
              </w:rPr>
              <w:tab/>
            </w:r>
            <w:r>
              <w:rPr>
                <w:noProof/>
              </w:rPr>
              <w:fldChar w:fldCharType="begin"/>
            </w:r>
            <w:r>
              <w:rPr>
                <w:noProof/>
              </w:rPr>
              <w:instrText xml:space="preserve"> PAGEREF _Toc233385480 \h </w:instrText>
            </w:r>
            <w:r>
              <w:rPr>
                <w:noProof/>
              </w:rPr>
            </w:r>
            <w:r>
              <w:rPr>
                <w:noProof/>
              </w:rPr>
              <w:fldChar w:fldCharType="separate"/>
            </w:r>
            <w:r>
              <w:rPr>
                <w:noProof/>
              </w:rPr>
              <w:t>26</w:t>
            </w:r>
            <w:r>
              <w:rPr>
                <w:noProof/>
              </w:rPr>
              <w:fldChar w:fldCharType="end"/>
            </w:r>
          </w:hyperlink>
        </w:p>
        <w:p w14:paraId="0BFE96C4" w14:textId="77777777" w:rsidR="00796214" w:rsidRDefault="00796214">
          <w:pPr>
            <w:pStyle w:val="TOC3"/>
            <w:tabs>
              <w:tab w:val="right" w:leader="dot" w:pos="9350"/>
            </w:tabs>
            <w:rPr>
              <w:noProof/>
            </w:rPr>
          </w:pPr>
          <w:hyperlink w:anchor="_Toc233385481" w:history="1">
            <w:r w:rsidRPr="006F4C9E">
              <w:rPr>
                <w:rStyle w:val="Hyperlink"/>
                <w:noProof/>
              </w:rPr>
              <w:t>Thinking vs Critical Thinking</w:t>
            </w:r>
            <w:r>
              <w:rPr>
                <w:noProof/>
              </w:rPr>
              <w:tab/>
            </w:r>
            <w:r>
              <w:rPr>
                <w:noProof/>
              </w:rPr>
              <w:fldChar w:fldCharType="begin"/>
            </w:r>
            <w:r>
              <w:rPr>
                <w:noProof/>
              </w:rPr>
              <w:instrText xml:space="preserve"> PAGEREF _Toc233385481 \h </w:instrText>
            </w:r>
            <w:r>
              <w:rPr>
                <w:noProof/>
              </w:rPr>
            </w:r>
            <w:r>
              <w:rPr>
                <w:noProof/>
              </w:rPr>
              <w:fldChar w:fldCharType="separate"/>
            </w:r>
            <w:r>
              <w:rPr>
                <w:noProof/>
              </w:rPr>
              <w:t>26</w:t>
            </w:r>
            <w:r>
              <w:rPr>
                <w:noProof/>
              </w:rPr>
              <w:fldChar w:fldCharType="end"/>
            </w:r>
          </w:hyperlink>
        </w:p>
        <w:p w14:paraId="40EAA715" w14:textId="77777777" w:rsidR="00796214" w:rsidRDefault="00796214">
          <w:pPr>
            <w:pStyle w:val="TOC3"/>
            <w:tabs>
              <w:tab w:val="right" w:leader="dot" w:pos="9350"/>
            </w:tabs>
            <w:rPr>
              <w:noProof/>
            </w:rPr>
          </w:pPr>
          <w:hyperlink w:anchor="_Toc233385482" w:history="1">
            <w:r w:rsidRPr="006F4C9E">
              <w:rPr>
                <w:rStyle w:val="Hyperlink"/>
                <w:noProof/>
              </w:rPr>
              <w:t>Three Corporate Benefits of Critical Thinking</w:t>
            </w:r>
            <w:r>
              <w:rPr>
                <w:noProof/>
              </w:rPr>
              <w:tab/>
            </w:r>
            <w:r>
              <w:rPr>
                <w:noProof/>
              </w:rPr>
              <w:fldChar w:fldCharType="begin"/>
            </w:r>
            <w:r>
              <w:rPr>
                <w:noProof/>
              </w:rPr>
              <w:instrText xml:space="preserve"> PAGEREF _Toc233385482 \h </w:instrText>
            </w:r>
            <w:r>
              <w:rPr>
                <w:noProof/>
              </w:rPr>
            </w:r>
            <w:r>
              <w:rPr>
                <w:noProof/>
              </w:rPr>
              <w:fldChar w:fldCharType="separate"/>
            </w:r>
            <w:r>
              <w:rPr>
                <w:noProof/>
              </w:rPr>
              <w:t>26</w:t>
            </w:r>
            <w:r>
              <w:rPr>
                <w:noProof/>
              </w:rPr>
              <w:fldChar w:fldCharType="end"/>
            </w:r>
          </w:hyperlink>
        </w:p>
        <w:p w14:paraId="0518AE38" w14:textId="77777777" w:rsidR="00796214" w:rsidRDefault="00796214">
          <w:pPr>
            <w:pStyle w:val="TOC1"/>
            <w:tabs>
              <w:tab w:val="right" w:leader="dot" w:pos="9350"/>
            </w:tabs>
            <w:rPr>
              <w:noProof/>
            </w:rPr>
          </w:pPr>
          <w:hyperlink w:anchor="_Toc233385483" w:history="1">
            <w:r w:rsidRPr="006F4C9E">
              <w:rPr>
                <w:rStyle w:val="Hyperlink"/>
                <w:noProof/>
              </w:rPr>
              <w:t>Answer Key</w:t>
            </w:r>
            <w:r>
              <w:rPr>
                <w:noProof/>
              </w:rPr>
              <w:tab/>
            </w:r>
            <w:r>
              <w:rPr>
                <w:noProof/>
              </w:rPr>
              <w:fldChar w:fldCharType="begin"/>
            </w:r>
            <w:r>
              <w:rPr>
                <w:noProof/>
              </w:rPr>
              <w:instrText xml:space="preserve"> PAGEREF _Toc233385483 \h </w:instrText>
            </w:r>
            <w:r>
              <w:rPr>
                <w:noProof/>
              </w:rPr>
            </w:r>
            <w:r>
              <w:rPr>
                <w:noProof/>
              </w:rPr>
              <w:fldChar w:fldCharType="separate"/>
            </w:r>
            <w:r>
              <w:rPr>
                <w:noProof/>
              </w:rPr>
              <w:t>28</w:t>
            </w:r>
            <w:r>
              <w:rPr>
                <w:noProof/>
              </w:rPr>
              <w:fldChar w:fldCharType="end"/>
            </w:r>
          </w:hyperlink>
        </w:p>
        <w:p w14:paraId="1EE048CD" w14:textId="77777777" w:rsidR="00796214" w:rsidRDefault="00796214">
          <w:pPr>
            <w:pStyle w:val="TOC2"/>
            <w:tabs>
              <w:tab w:val="right" w:leader="dot" w:pos="9350"/>
            </w:tabs>
            <w:rPr>
              <w:noProof/>
            </w:rPr>
          </w:pPr>
          <w:hyperlink w:anchor="_Toc233385484" w:history="1">
            <w:r w:rsidRPr="006F4C9E">
              <w:rPr>
                <w:rStyle w:val="Hyperlink"/>
                <w:noProof/>
              </w:rPr>
              <w:t>Answer Key — Chapter 1 — Barriers and Standards</w:t>
            </w:r>
            <w:r>
              <w:rPr>
                <w:noProof/>
              </w:rPr>
              <w:tab/>
            </w:r>
            <w:r>
              <w:rPr>
                <w:noProof/>
              </w:rPr>
              <w:fldChar w:fldCharType="begin"/>
            </w:r>
            <w:r>
              <w:rPr>
                <w:noProof/>
              </w:rPr>
              <w:instrText xml:space="preserve"> PAGEREF _Toc233385484 \h </w:instrText>
            </w:r>
            <w:r>
              <w:rPr>
                <w:noProof/>
              </w:rPr>
            </w:r>
            <w:r>
              <w:rPr>
                <w:noProof/>
              </w:rPr>
              <w:fldChar w:fldCharType="separate"/>
            </w:r>
            <w:r>
              <w:rPr>
                <w:noProof/>
              </w:rPr>
              <w:t>28</w:t>
            </w:r>
            <w:r>
              <w:rPr>
                <w:noProof/>
              </w:rPr>
              <w:fldChar w:fldCharType="end"/>
            </w:r>
          </w:hyperlink>
        </w:p>
        <w:p w14:paraId="1D55ABA1" w14:textId="77777777" w:rsidR="00796214" w:rsidRDefault="00796214">
          <w:pPr>
            <w:pStyle w:val="TOC2"/>
            <w:tabs>
              <w:tab w:val="right" w:leader="dot" w:pos="9350"/>
            </w:tabs>
            <w:rPr>
              <w:noProof/>
            </w:rPr>
          </w:pPr>
          <w:hyperlink w:anchor="_Toc233385485" w:history="1">
            <w:r w:rsidRPr="006F4C9E">
              <w:rPr>
                <w:rStyle w:val="Hyperlink"/>
                <w:noProof/>
              </w:rPr>
              <w:t>Answer Key — Critical Thinking Process</w:t>
            </w:r>
            <w:r>
              <w:rPr>
                <w:noProof/>
              </w:rPr>
              <w:tab/>
            </w:r>
            <w:r>
              <w:rPr>
                <w:noProof/>
              </w:rPr>
              <w:fldChar w:fldCharType="begin"/>
            </w:r>
            <w:r>
              <w:rPr>
                <w:noProof/>
              </w:rPr>
              <w:instrText xml:space="preserve"> PAGEREF _Toc233385485 \h </w:instrText>
            </w:r>
            <w:r>
              <w:rPr>
                <w:noProof/>
              </w:rPr>
            </w:r>
            <w:r>
              <w:rPr>
                <w:noProof/>
              </w:rPr>
              <w:fldChar w:fldCharType="separate"/>
            </w:r>
            <w:r>
              <w:rPr>
                <w:noProof/>
              </w:rPr>
              <w:t>28</w:t>
            </w:r>
            <w:r>
              <w:rPr>
                <w:noProof/>
              </w:rPr>
              <w:fldChar w:fldCharType="end"/>
            </w:r>
          </w:hyperlink>
        </w:p>
        <w:p w14:paraId="7AA5FA14" w14:textId="77777777" w:rsidR="00796214" w:rsidRDefault="00796214">
          <w:pPr>
            <w:pStyle w:val="TOC2"/>
            <w:tabs>
              <w:tab w:val="right" w:leader="dot" w:pos="9350"/>
            </w:tabs>
            <w:rPr>
              <w:noProof/>
            </w:rPr>
          </w:pPr>
          <w:hyperlink w:anchor="_Toc233385486" w:history="1">
            <w:r w:rsidRPr="006F4C9E">
              <w:rPr>
                <w:rStyle w:val="Hyperlink"/>
                <w:noProof/>
              </w:rPr>
              <w:t>Answer Key — Chapter 2 — Recognising Arguments</w:t>
            </w:r>
            <w:r>
              <w:rPr>
                <w:noProof/>
              </w:rPr>
              <w:tab/>
            </w:r>
            <w:r>
              <w:rPr>
                <w:noProof/>
              </w:rPr>
              <w:fldChar w:fldCharType="begin"/>
            </w:r>
            <w:r>
              <w:rPr>
                <w:noProof/>
              </w:rPr>
              <w:instrText xml:space="preserve"> PAGEREF _Toc233385486 \h </w:instrText>
            </w:r>
            <w:r>
              <w:rPr>
                <w:noProof/>
              </w:rPr>
            </w:r>
            <w:r>
              <w:rPr>
                <w:noProof/>
              </w:rPr>
              <w:fldChar w:fldCharType="separate"/>
            </w:r>
            <w:r>
              <w:rPr>
                <w:noProof/>
              </w:rPr>
              <w:t>29</w:t>
            </w:r>
            <w:r>
              <w:rPr>
                <w:noProof/>
              </w:rPr>
              <w:fldChar w:fldCharType="end"/>
            </w:r>
          </w:hyperlink>
        </w:p>
        <w:p w14:paraId="4C77D31E" w14:textId="77777777" w:rsidR="00796214" w:rsidRDefault="00796214">
          <w:pPr>
            <w:pStyle w:val="TOC2"/>
            <w:tabs>
              <w:tab w:val="right" w:leader="dot" w:pos="9350"/>
            </w:tabs>
            <w:rPr>
              <w:noProof/>
            </w:rPr>
          </w:pPr>
          <w:hyperlink w:anchor="_Toc233385487" w:history="1">
            <w:r w:rsidRPr="006F4C9E">
              <w:rPr>
                <w:rStyle w:val="Hyperlink"/>
                <w:noProof/>
              </w:rPr>
              <w:t>Answer Key — Chapter 7 — Analysing and Diagramming Arguments</w:t>
            </w:r>
            <w:r>
              <w:rPr>
                <w:noProof/>
              </w:rPr>
              <w:tab/>
            </w:r>
            <w:r>
              <w:rPr>
                <w:noProof/>
              </w:rPr>
              <w:fldChar w:fldCharType="begin"/>
            </w:r>
            <w:r>
              <w:rPr>
                <w:noProof/>
              </w:rPr>
              <w:instrText xml:space="preserve"> PAGEREF _Toc233385487 \h </w:instrText>
            </w:r>
            <w:r>
              <w:rPr>
                <w:noProof/>
              </w:rPr>
            </w:r>
            <w:r>
              <w:rPr>
                <w:noProof/>
              </w:rPr>
              <w:fldChar w:fldCharType="separate"/>
            </w:r>
            <w:r>
              <w:rPr>
                <w:noProof/>
              </w:rPr>
              <w:t>29</w:t>
            </w:r>
            <w:r>
              <w:rPr>
                <w:noProof/>
              </w:rPr>
              <w:fldChar w:fldCharType="end"/>
            </w:r>
          </w:hyperlink>
        </w:p>
        <w:p w14:paraId="2BEAF77F" w14:textId="77777777" w:rsidR="00796214" w:rsidRDefault="00796214">
          <w:pPr>
            <w:pStyle w:val="TOC2"/>
            <w:tabs>
              <w:tab w:val="right" w:leader="dot" w:pos="9350"/>
            </w:tabs>
            <w:rPr>
              <w:noProof/>
            </w:rPr>
          </w:pPr>
          <w:hyperlink w:anchor="_Toc233385488" w:history="1">
            <w:r w:rsidRPr="006F4C9E">
              <w:rPr>
                <w:rStyle w:val="Hyperlink"/>
                <w:noProof/>
              </w:rPr>
              <w:t>Answer Key — Chapter 4 — Language Identification</w:t>
            </w:r>
            <w:r>
              <w:rPr>
                <w:noProof/>
              </w:rPr>
              <w:tab/>
            </w:r>
            <w:r>
              <w:rPr>
                <w:noProof/>
              </w:rPr>
              <w:fldChar w:fldCharType="begin"/>
            </w:r>
            <w:r>
              <w:rPr>
                <w:noProof/>
              </w:rPr>
              <w:instrText xml:space="preserve"> PAGEREF _Toc233385488 \h </w:instrText>
            </w:r>
            <w:r>
              <w:rPr>
                <w:noProof/>
              </w:rPr>
            </w:r>
            <w:r>
              <w:rPr>
                <w:noProof/>
              </w:rPr>
              <w:fldChar w:fldCharType="separate"/>
            </w:r>
            <w:r>
              <w:rPr>
                <w:noProof/>
              </w:rPr>
              <w:t>30</w:t>
            </w:r>
            <w:r>
              <w:rPr>
                <w:noProof/>
              </w:rPr>
              <w:fldChar w:fldCharType="end"/>
            </w:r>
          </w:hyperlink>
        </w:p>
        <w:p w14:paraId="7025958E" w14:textId="77777777" w:rsidR="00796214" w:rsidRDefault="00796214">
          <w:pPr>
            <w:pStyle w:val="TOC2"/>
            <w:tabs>
              <w:tab w:val="right" w:leader="dot" w:pos="9350"/>
            </w:tabs>
            <w:rPr>
              <w:noProof/>
            </w:rPr>
          </w:pPr>
          <w:hyperlink w:anchor="_Toc233385489" w:history="1">
            <w:r w:rsidRPr="006F4C9E">
              <w:rPr>
                <w:rStyle w:val="Hyperlink"/>
                <w:noProof/>
              </w:rPr>
              <w:t>Answer Key — Chapters 3 &amp; 11 — Deductive and Inductive Reasoning</w:t>
            </w:r>
            <w:r>
              <w:rPr>
                <w:noProof/>
              </w:rPr>
              <w:tab/>
            </w:r>
            <w:r>
              <w:rPr>
                <w:noProof/>
              </w:rPr>
              <w:fldChar w:fldCharType="begin"/>
            </w:r>
            <w:r>
              <w:rPr>
                <w:noProof/>
              </w:rPr>
              <w:instrText xml:space="preserve"> PAGEREF _Toc233385489 \h </w:instrText>
            </w:r>
            <w:r>
              <w:rPr>
                <w:noProof/>
              </w:rPr>
            </w:r>
            <w:r>
              <w:rPr>
                <w:noProof/>
              </w:rPr>
              <w:fldChar w:fldCharType="separate"/>
            </w:r>
            <w:r>
              <w:rPr>
                <w:noProof/>
              </w:rPr>
              <w:t>30</w:t>
            </w:r>
            <w:r>
              <w:rPr>
                <w:noProof/>
              </w:rPr>
              <w:fldChar w:fldCharType="end"/>
            </w:r>
          </w:hyperlink>
        </w:p>
        <w:p w14:paraId="6CE7614B" w14:textId="77777777" w:rsidR="00796214" w:rsidRDefault="00796214">
          <w:pPr>
            <w:pStyle w:val="TOC2"/>
            <w:tabs>
              <w:tab w:val="right" w:leader="dot" w:pos="9350"/>
            </w:tabs>
            <w:rPr>
              <w:noProof/>
            </w:rPr>
          </w:pPr>
          <w:hyperlink w:anchor="_Toc233385490" w:history="1">
            <w:r w:rsidRPr="006F4C9E">
              <w:rPr>
                <w:rStyle w:val="Hyperlink"/>
                <w:noProof/>
              </w:rPr>
              <w:t>Answer Key — Analytical and Logical Reasoning</w:t>
            </w:r>
            <w:r>
              <w:rPr>
                <w:noProof/>
              </w:rPr>
              <w:tab/>
            </w:r>
            <w:r>
              <w:rPr>
                <w:noProof/>
              </w:rPr>
              <w:fldChar w:fldCharType="begin"/>
            </w:r>
            <w:r>
              <w:rPr>
                <w:noProof/>
              </w:rPr>
              <w:instrText xml:space="preserve"> PAGEREF _Toc233385490 \h </w:instrText>
            </w:r>
            <w:r>
              <w:rPr>
                <w:noProof/>
              </w:rPr>
            </w:r>
            <w:r>
              <w:rPr>
                <w:noProof/>
              </w:rPr>
              <w:fldChar w:fldCharType="separate"/>
            </w:r>
            <w:r>
              <w:rPr>
                <w:noProof/>
              </w:rPr>
              <w:t>30</w:t>
            </w:r>
            <w:r>
              <w:rPr>
                <w:noProof/>
              </w:rPr>
              <w:fldChar w:fldCharType="end"/>
            </w:r>
          </w:hyperlink>
        </w:p>
        <w:p w14:paraId="038C6C11" w14:textId="77777777" w:rsidR="00796214" w:rsidRDefault="00796214">
          <w:pPr>
            <w:pStyle w:val="TOC2"/>
            <w:tabs>
              <w:tab w:val="right" w:leader="dot" w:pos="9350"/>
            </w:tabs>
            <w:rPr>
              <w:noProof/>
            </w:rPr>
          </w:pPr>
          <w:hyperlink w:anchor="_Toc233385491" w:history="1">
            <w:r w:rsidRPr="006F4C9E">
              <w:rPr>
                <w:rStyle w:val="Hyperlink"/>
                <w:noProof/>
              </w:rPr>
              <w:t>Answer Key — Chapters 5 &amp; 6 — Fallacy Identification</w:t>
            </w:r>
            <w:r>
              <w:rPr>
                <w:noProof/>
              </w:rPr>
              <w:tab/>
            </w:r>
            <w:r>
              <w:rPr>
                <w:noProof/>
              </w:rPr>
              <w:fldChar w:fldCharType="begin"/>
            </w:r>
            <w:r>
              <w:rPr>
                <w:noProof/>
              </w:rPr>
              <w:instrText xml:space="preserve"> PAGEREF _Toc233385491 \h </w:instrText>
            </w:r>
            <w:r>
              <w:rPr>
                <w:noProof/>
              </w:rPr>
            </w:r>
            <w:r>
              <w:rPr>
                <w:noProof/>
              </w:rPr>
              <w:fldChar w:fldCharType="separate"/>
            </w:r>
            <w:r>
              <w:rPr>
                <w:noProof/>
              </w:rPr>
              <w:t>31</w:t>
            </w:r>
            <w:r>
              <w:rPr>
                <w:noProof/>
              </w:rPr>
              <w:fldChar w:fldCharType="end"/>
            </w:r>
          </w:hyperlink>
        </w:p>
        <w:p w14:paraId="3D1A785B" w14:textId="77777777" w:rsidR="00796214" w:rsidRDefault="00796214">
          <w:pPr>
            <w:pStyle w:val="TOC2"/>
            <w:tabs>
              <w:tab w:val="right" w:leader="dot" w:pos="9350"/>
            </w:tabs>
            <w:rPr>
              <w:noProof/>
            </w:rPr>
          </w:pPr>
          <w:hyperlink w:anchor="_Toc233385492" w:history="1">
            <w:r w:rsidRPr="006F4C9E">
              <w:rPr>
                <w:rStyle w:val="Hyperlink"/>
                <w:noProof/>
              </w:rPr>
              <w:t>Answer Key — Chapter 8 — Evaluating an Argument</w:t>
            </w:r>
            <w:r>
              <w:rPr>
                <w:noProof/>
              </w:rPr>
              <w:tab/>
            </w:r>
            <w:r>
              <w:rPr>
                <w:noProof/>
              </w:rPr>
              <w:fldChar w:fldCharType="begin"/>
            </w:r>
            <w:r>
              <w:rPr>
                <w:noProof/>
              </w:rPr>
              <w:instrText xml:space="preserve"> PAGEREF _Toc233385492 \h </w:instrText>
            </w:r>
            <w:r>
              <w:rPr>
                <w:noProof/>
              </w:rPr>
            </w:r>
            <w:r>
              <w:rPr>
                <w:noProof/>
              </w:rPr>
              <w:fldChar w:fldCharType="separate"/>
            </w:r>
            <w:r>
              <w:rPr>
                <w:noProof/>
              </w:rPr>
              <w:t>31</w:t>
            </w:r>
            <w:r>
              <w:rPr>
                <w:noProof/>
              </w:rPr>
              <w:fldChar w:fldCharType="end"/>
            </w:r>
          </w:hyperlink>
        </w:p>
        <w:p w14:paraId="3B880D08" w14:textId="77777777" w:rsidR="00796214" w:rsidRDefault="00796214">
          <w:pPr>
            <w:pStyle w:val="TOC2"/>
            <w:tabs>
              <w:tab w:val="right" w:leader="dot" w:pos="9350"/>
            </w:tabs>
            <w:rPr>
              <w:noProof/>
            </w:rPr>
          </w:pPr>
          <w:hyperlink w:anchor="_Toc233385493" w:history="1">
            <w:r w:rsidRPr="006F4C9E">
              <w:rPr>
                <w:rStyle w:val="Hyperlink"/>
                <w:noProof/>
              </w:rPr>
              <w:t>Answer Key — Better Decision-Making &amp; Media</w:t>
            </w:r>
            <w:r>
              <w:rPr>
                <w:noProof/>
              </w:rPr>
              <w:tab/>
            </w:r>
            <w:r>
              <w:rPr>
                <w:noProof/>
              </w:rPr>
              <w:fldChar w:fldCharType="begin"/>
            </w:r>
            <w:r>
              <w:rPr>
                <w:noProof/>
              </w:rPr>
              <w:instrText xml:space="preserve"> PAGEREF _Toc233385493 \h </w:instrText>
            </w:r>
            <w:r>
              <w:rPr>
                <w:noProof/>
              </w:rPr>
            </w:r>
            <w:r>
              <w:rPr>
                <w:noProof/>
              </w:rPr>
              <w:fldChar w:fldCharType="separate"/>
            </w:r>
            <w:r>
              <w:rPr>
                <w:noProof/>
              </w:rPr>
              <w:t>32</w:t>
            </w:r>
            <w:r>
              <w:rPr>
                <w:noProof/>
              </w:rPr>
              <w:fldChar w:fldCharType="end"/>
            </w:r>
          </w:hyperlink>
        </w:p>
        <w:p w14:paraId="6D68BACE" w14:textId="77777777" w:rsidR="00796214" w:rsidRDefault="00796214">
          <w:pPr>
            <w:pStyle w:val="TOC2"/>
            <w:tabs>
              <w:tab w:val="right" w:leader="dot" w:pos="9350"/>
            </w:tabs>
            <w:rPr>
              <w:noProof/>
            </w:rPr>
          </w:pPr>
          <w:hyperlink w:anchor="_Toc233385494" w:history="1">
            <w:r w:rsidRPr="006F4C9E">
              <w:rPr>
                <w:rStyle w:val="Hyperlink"/>
                <w:noProof/>
              </w:rPr>
              <w:t>Answer Key — A/B/C Passage Inference — Microplastics</w:t>
            </w:r>
            <w:r>
              <w:rPr>
                <w:noProof/>
              </w:rPr>
              <w:tab/>
            </w:r>
            <w:r>
              <w:rPr>
                <w:noProof/>
              </w:rPr>
              <w:fldChar w:fldCharType="begin"/>
            </w:r>
            <w:r>
              <w:rPr>
                <w:noProof/>
              </w:rPr>
              <w:instrText xml:space="preserve"> PAGEREF _Toc233385494 \h </w:instrText>
            </w:r>
            <w:r>
              <w:rPr>
                <w:noProof/>
              </w:rPr>
            </w:r>
            <w:r>
              <w:rPr>
                <w:noProof/>
              </w:rPr>
              <w:fldChar w:fldCharType="separate"/>
            </w:r>
            <w:r>
              <w:rPr>
                <w:noProof/>
              </w:rPr>
              <w:t>32</w:t>
            </w:r>
            <w:r>
              <w:rPr>
                <w:noProof/>
              </w:rPr>
              <w:fldChar w:fldCharType="end"/>
            </w:r>
          </w:hyperlink>
        </w:p>
        <w:p w14:paraId="65D354F0" w14:textId="77777777" w:rsidR="00796214" w:rsidRDefault="00796214">
          <w:pPr>
            <w:pStyle w:val="TOC1"/>
            <w:tabs>
              <w:tab w:val="right" w:leader="dot" w:pos="9350"/>
            </w:tabs>
            <w:rPr>
              <w:noProof/>
            </w:rPr>
          </w:pPr>
          <w:hyperlink w:anchor="_Toc233385495" w:history="1">
            <w:r w:rsidRPr="006F4C9E">
              <w:rPr>
                <w:rStyle w:val="Hyperlink"/>
                <w:noProof/>
              </w:rPr>
              <w:t>Final Revision Checklist &amp; Cheat Sheet</w:t>
            </w:r>
            <w:r>
              <w:rPr>
                <w:noProof/>
              </w:rPr>
              <w:tab/>
            </w:r>
            <w:r>
              <w:rPr>
                <w:noProof/>
              </w:rPr>
              <w:fldChar w:fldCharType="begin"/>
            </w:r>
            <w:r>
              <w:rPr>
                <w:noProof/>
              </w:rPr>
              <w:instrText xml:space="preserve"> PAGEREF _Toc233385495 \h </w:instrText>
            </w:r>
            <w:r>
              <w:rPr>
                <w:noProof/>
              </w:rPr>
            </w:r>
            <w:r>
              <w:rPr>
                <w:noProof/>
              </w:rPr>
              <w:fldChar w:fldCharType="separate"/>
            </w:r>
            <w:r>
              <w:rPr>
                <w:noProof/>
              </w:rPr>
              <w:t>33</w:t>
            </w:r>
            <w:r>
              <w:rPr>
                <w:noProof/>
              </w:rPr>
              <w:fldChar w:fldCharType="end"/>
            </w:r>
          </w:hyperlink>
        </w:p>
        <w:p w14:paraId="776E6ECC" w14:textId="77777777" w:rsidR="00796214" w:rsidRDefault="00796214">
          <w:pPr>
            <w:pStyle w:val="TOC2"/>
            <w:tabs>
              <w:tab w:val="right" w:leader="dot" w:pos="9350"/>
            </w:tabs>
            <w:rPr>
              <w:noProof/>
            </w:rPr>
          </w:pPr>
          <w:hyperlink w:anchor="_Toc233385496" w:history="1">
            <w:r w:rsidRPr="006F4C9E">
              <w:rPr>
                <w:rStyle w:val="Hyperlink"/>
                <w:noProof/>
              </w:rPr>
              <w:t>Course Outline Coverage Checklist</w:t>
            </w:r>
            <w:r>
              <w:rPr>
                <w:noProof/>
              </w:rPr>
              <w:tab/>
            </w:r>
            <w:r>
              <w:rPr>
                <w:noProof/>
              </w:rPr>
              <w:fldChar w:fldCharType="begin"/>
            </w:r>
            <w:r>
              <w:rPr>
                <w:noProof/>
              </w:rPr>
              <w:instrText xml:space="preserve"> PAGEREF _Toc233385496 \h </w:instrText>
            </w:r>
            <w:r>
              <w:rPr>
                <w:noProof/>
              </w:rPr>
            </w:r>
            <w:r>
              <w:rPr>
                <w:noProof/>
              </w:rPr>
              <w:fldChar w:fldCharType="separate"/>
            </w:r>
            <w:r>
              <w:rPr>
                <w:noProof/>
              </w:rPr>
              <w:t>33</w:t>
            </w:r>
            <w:r>
              <w:rPr>
                <w:noProof/>
              </w:rPr>
              <w:fldChar w:fldCharType="end"/>
            </w:r>
          </w:hyperlink>
        </w:p>
        <w:p w14:paraId="629D92BA" w14:textId="77777777" w:rsidR="00796214" w:rsidRDefault="00796214">
          <w:pPr>
            <w:pStyle w:val="TOC2"/>
            <w:tabs>
              <w:tab w:val="right" w:leader="dot" w:pos="9350"/>
            </w:tabs>
            <w:rPr>
              <w:noProof/>
            </w:rPr>
          </w:pPr>
          <w:hyperlink w:anchor="_Toc233385497" w:history="1">
            <w:r w:rsidRPr="006F4C9E">
              <w:rPr>
                <w:rStyle w:val="Hyperlink"/>
                <w:noProof/>
              </w:rPr>
              <w:t>One-Page Cheat Sheet</w:t>
            </w:r>
            <w:r>
              <w:rPr>
                <w:noProof/>
              </w:rPr>
              <w:tab/>
            </w:r>
            <w:r>
              <w:rPr>
                <w:noProof/>
              </w:rPr>
              <w:fldChar w:fldCharType="begin"/>
            </w:r>
            <w:r>
              <w:rPr>
                <w:noProof/>
              </w:rPr>
              <w:instrText xml:space="preserve"> PAGEREF _Toc233385497 \h </w:instrText>
            </w:r>
            <w:r>
              <w:rPr>
                <w:noProof/>
              </w:rPr>
            </w:r>
            <w:r>
              <w:rPr>
                <w:noProof/>
              </w:rPr>
              <w:fldChar w:fldCharType="separate"/>
            </w:r>
            <w:r>
              <w:rPr>
                <w:noProof/>
              </w:rPr>
              <w:t>33</w:t>
            </w:r>
            <w:r>
              <w:rPr>
                <w:noProof/>
              </w:rPr>
              <w:fldChar w:fldCharType="end"/>
            </w:r>
          </w:hyperlink>
        </w:p>
        <w:p w14:paraId="5212C4E8" w14:textId="77777777" w:rsidR="00902F73" w:rsidRDefault="00000000">
          <w:r>
            <w:fldChar w:fldCharType="end"/>
          </w:r>
        </w:p>
      </w:sdtContent>
    </w:sdt>
    <w:p w14:paraId="3518E23B" w14:textId="77777777" w:rsidR="00902F73" w:rsidRDefault="00000000">
      <w:r>
        <w:br w:type="page"/>
      </w:r>
    </w:p>
    <w:p w14:paraId="16ABC522" w14:textId="77777777" w:rsidR="00902F73" w:rsidRDefault="00902F73">
      <w:pPr>
        <w:sectPr w:rsidR="00902F73">
          <w:headerReference w:type="default" r:id="rId7"/>
          <w:footerReference w:type="default" r:id="rId8"/>
          <w:pgSz w:w="12240" w:h="15840"/>
          <w:pgMar w:top="1440" w:right="1440" w:bottom="1440" w:left="1440" w:header="708" w:footer="708" w:gutter="0"/>
          <w:cols w:space="720"/>
          <w:docGrid w:linePitch="360"/>
        </w:sectPr>
      </w:pPr>
    </w:p>
    <w:p w14:paraId="56B658B5" w14:textId="77777777" w:rsidR="00902F73" w:rsidRDefault="00000000">
      <w:pPr>
        <w:pStyle w:val="Heading1"/>
      </w:pPr>
      <w:bookmarkStart w:id="1" w:name="_Toc233385445"/>
      <w:r>
        <w:lastRenderedPageBreak/>
        <w:t>Exam Map and High-Yield Strategy</w:t>
      </w:r>
      <w:bookmarkEnd w:id="1"/>
    </w:p>
    <w:p w14:paraId="2C75E9CD" w14:textId="77777777" w:rsidR="00902F73" w:rsidRDefault="00000000">
      <w:pPr>
        <w:spacing w:before="60" w:after="80"/>
      </w:pPr>
      <w:r>
        <w:rPr>
          <w:color w:val="666666"/>
          <w:sz w:val="18"/>
          <w:szCs w:val="18"/>
        </w:rPr>
        <w:t>Sessional papers show the course is tested through application: barrier identification, passage inference, argument classification, diagramming, and short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902F73" w14:paraId="6E7B356A" w14:textId="77777777">
        <w:tc>
          <w:tcPr>
            <w:tcW w:w="2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2973357" w14:textId="77777777" w:rsidR="00902F73" w:rsidRDefault="00000000">
            <w:pPr>
              <w:spacing w:before="40" w:after="40"/>
            </w:pPr>
            <w:r>
              <w:rPr>
                <w:b/>
                <w:bCs/>
                <w:color w:val="FFFFFF"/>
                <w:sz w:val="20"/>
                <w:szCs w:val="20"/>
              </w:rPr>
              <w:t>Exam Component</w:t>
            </w:r>
          </w:p>
        </w:tc>
        <w:tc>
          <w:tcPr>
            <w:tcW w:w="3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D997097" w14:textId="77777777" w:rsidR="00902F73" w:rsidRDefault="00000000">
            <w:pPr>
              <w:spacing w:before="40" w:after="40"/>
            </w:pPr>
            <w:r>
              <w:rPr>
                <w:b/>
                <w:bCs/>
                <w:color w:val="FFFFFF"/>
                <w:sz w:val="20"/>
                <w:szCs w:val="20"/>
              </w:rPr>
              <w:t>What It Tests</w:t>
            </w:r>
          </w:p>
        </w:tc>
        <w:tc>
          <w:tcPr>
            <w:tcW w:w="3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2811E7B" w14:textId="77777777" w:rsidR="00902F73" w:rsidRDefault="00000000">
            <w:pPr>
              <w:spacing w:before="40" w:after="40"/>
            </w:pPr>
            <w:r>
              <w:rPr>
                <w:b/>
                <w:bCs/>
                <w:color w:val="FFFFFF"/>
                <w:sz w:val="20"/>
                <w:szCs w:val="20"/>
              </w:rPr>
              <w:t>Best Strategy</w:t>
            </w:r>
          </w:p>
        </w:tc>
      </w:tr>
      <w:tr w:rsidR="00902F73" w14:paraId="44B76DF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BD1075" w14:textId="77777777" w:rsidR="00902F73" w:rsidRDefault="00000000">
            <w:pPr>
              <w:spacing w:before="30" w:after="30"/>
            </w:pPr>
            <w:r>
              <w:rPr>
                <w:sz w:val="20"/>
                <w:szCs w:val="20"/>
              </w:rPr>
              <w:t>Case study on barriers</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2D102C" w14:textId="77777777" w:rsidR="00902F73" w:rsidRDefault="00000000">
            <w:pPr>
              <w:spacing w:before="30" w:after="30"/>
            </w:pPr>
            <w:r>
              <w:rPr>
                <w:sz w:val="20"/>
                <w:szCs w:val="20"/>
              </w:rPr>
              <w:t>Egocentrism, sociocentrism, relativism, wishful thinking, assumptions, stereotypes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D2669E" w14:textId="77777777" w:rsidR="00902F73" w:rsidRDefault="00000000">
            <w:pPr>
              <w:spacing w:before="30" w:after="30"/>
            </w:pPr>
            <w:r>
              <w:rPr>
                <w:sz w:val="20"/>
                <w:szCs w:val="20"/>
              </w:rPr>
              <w:t>Name the barrier → cite the clue → explain how it distorted judgment</w:t>
            </w:r>
          </w:p>
        </w:tc>
      </w:tr>
      <w:tr w:rsidR="00902F73" w14:paraId="0427DB26"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C02DA99" w14:textId="77777777" w:rsidR="00902F73" w:rsidRDefault="00000000">
            <w:pPr>
              <w:spacing w:before="30" w:after="30"/>
            </w:pPr>
            <w:r>
              <w:rPr>
                <w:sz w:val="20"/>
                <w:szCs w:val="20"/>
              </w:rPr>
              <w:t>A/B/C passage inference</w:t>
            </w:r>
          </w:p>
        </w:tc>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4890410" w14:textId="77777777" w:rsidR="00902F73" w:rsidRDefault="00000000">
            <w:pPr>
              <w:spacing w:before="30" w:after="30"/>
            </w:pPr>
            <w:r>
              <w:rPr>
                <w:sz w:val="20"/>
                <w:szCs w:val="20"/>
              </w:rPr>
              <w:t>Whether statements follow, contradict, or lack evidence from a passage</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76DA38B" w14:textId="77777777" w:rsidR="00902F73" w:rsidRDefault="00000000">
            <w:pPr>
              <w:spacing w:before="30" w:after="30"/>
            </w:pPr>
            <w:r>
              <w:rPr>
                <w:sz w:val="20"/>
                <w:szCs w:val="20"/>
              </w:rPr>
              <w:t>A = supported.  B = contradicted.  C = not enough information.</w:t>
            </w:r>
          </w:p>
        </w:tc>
      </w:tr>
      <w:tr w:rsidR="00902F73" w14:paraId="7279B9B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0EF782" w14:textId="77777777" w:rsidR="00902F73" w:rsidRDefault="00000000">
            <w:pPr>
              <w:spacing w:before="30" w:after="30"/>
            </w:pPr>
            <w:r>
              <w:rPr>
                <w:sz w:val="20"/>
                <w:szCs w:val="20"/>
              </w:rPr>
              <w:t>Argument vs non-argument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39DA44" w14:textId="77777777" w:rsidR="00902F73" w:rsidRDefault="00000000">
            <w:pPr>
              <w:spacing w:before="30" w:after="30"/>
            </w:pPr>
            <w:proofErr w:type="spellStart"/>
            <w:r>
              <w:rPr>
                <w:sz w:val="20"/>
                <w:szCs w:val="20"/>
              </w:rPr>
              <w:t>Recognising</w:t>
            </w:r>
            <w:proofErr w:type="spellEnd"/>
            <w:r>
              <w:rPr>
                <w:sz w:val="20"/>
                <w:szCs w:val="20"/>
              </w:rPr>
              <w:t xml:space="preserve"> conclusion + reasons; classifying non-arguments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3774AB4" w14:textId="77777777" w:rsidR="00902F73" w:rsidRDefault="00000000">
            <w:pPr>
              <w:spacing w:before="30" w:after="30"/>
            </w:pPr>
            <w:r>
              <w:rPr>
                <w:sz w:val="20"/>
                <w:szCs w:val="20"/>
              </w:rPr>
              <w:t>Find the conclusion first. If none, classify the passage type.</w:t>
            </w:r>
          </w:p>
        </w:tc>
      </w:tr>
      <w:tr w:rsidR="00902F73" w14:paraId="44BB4EC9"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2D6E259" w14:textId="77777777" w:rsidR="00902F73" w:rsidRDefault="00000000">
            <w:pPr>
              <w:spacing w:before="30" w:after="30"/>
            </w:pPr>
            <w:r>
              <w:rPr>
                <w:sz w:val="20"/>
                <w:szCs w:val="20"/>
              </w:rPr>
              <w:t>Argument diagramming</w:t>
            </w:r>
          </w:p>
        </w:tc>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8B638CA" w14:textId="77777777" w:rsidR="00902F73" w:rsidRDefault="00000000">
            <w:pPr>
              <w:spacing w:before="30" w:after="30"/>
            </w:pPr>
            <w:r>
              <w:rPr>
                <w:sz w:val="20"/>
                <w:szCs w:val="20"/>
              </w:rPr>
              <w:t>Standard form, independent support, linked support, elimination arguments</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1AD69AA" w14:textId="77777777" w:rsidR="00902F73" w:rsidRDefault="00000000">
            <w:pPr>
              <w:spacing w:before="30" w:after="30"/>
            </w:pPr>
            <w:r>
              <w:rPr>
                <w:sz w:val="20"/>
                <w:szCs w:val="20"/>
              </w:rPr>
              <w:t>Number premises and conclusion, then draw arrows.</w:t>
            </w:r>
          </w:p>
        </w:tc>
      </w:tr>
      <w:tr w:rsidR="00902F73" w14:paraId="6FF1E2B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CA5F6B" w14:textId="77777777" w:rsidR="00902F73" w:rsidRDefault="00000000">
            <w:pPr>
              <w:spacing w:before="30" w:after="30"/>
            </w:pPr>
            <w:r>
              <w:rPr>
                <w:sz w:val="20"/>
                <w:szCs w:val="20"/>
              </w:rPr>
              <w:t>Short answer theory</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BB6303" w14:textId="77777777" w:rsidR="00902F73" w:rsidRDefault="00000000">
            <w:pPr>
              <w:spacing w:before="30" w:after="30"/>
            </w:pPr>
            <w:r>
              <w:rPr>
                <w:sz w:val="20"/>
                <w:szCs w:val="20"/>
              </w:rPr>
              <w:t>Thinking vs critical thinking; corporate benefits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D24D73" w14:textId="77777777" w:rsidR="00902F73" w:rsidRDefault="00000000">
            <w:pPr>
              <w:spacing w:before="30" w:after="30"/>
            </w:pPr>
            <w:r>
              <w:rPr>
                <w:sz w:val="20"/>
                <w:szCs w:val="20"/>
              </w:rPr>
              <w:t>Use definition + contrast + example.</w:t>
            </w:r>
          </w:p>
        </w:tc>
      </w:tr>
    </w:tbl>
    <w:p w14:paraId="2D9320DB"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08DD5DDE"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50" w:type="dxa"/>
              <w:left w:w="120" w:type="dxa"/>
              <w:bottom w:w="50" w:type="dxa"/>
              <w:right w:w="120" w:type="dxa"/>
            </w:tcMar>
          </w:tcPr>
          <w:p w14:paraId="00604901" w14:textId="77777777" w:rsidR="00902F73" w:rsidRDefault="00000000">
            <w:pPr>
              <w:spacing w:before="20" w:after="20"/>
            </w:pPr>
            <w:r>
              <w:rPr>
                <w:b/>
                <w:bCs/>
                <w:color w:val="FFFFFF"/>
                <w:sz w:val="18"/>
                <w:szCs w:val="18"/>
              </w:rPr>
              <w:t>BEST ANSWER FORMULA</w:t>
            </w:r>
          </w:p>
        </w:tc>
      </w:tr>
      <w:tr w:rsidR="00902F73" w14:paraId="167E6C7C" w14:textId="77777777">
        <w:tc>
          <w:tcPr>
            <w:tcW w:w="9360" w:type="dxa"/>
            <w:tcBorders>
              <w:top w:val="single" w:sz="4" w:space="0" w:color="2E5A8A"/>
              <w:left w:val="single" w:sz="12" w:space="0" w:color="2E5A8A"/>
              <w:bottom w:val="single" w:sz="4" w:space="0" w:color="2E5A8A"/>
              <w:right w:val="single" w:sz="4" w:space="0" w:color="2E5A8A"/>
            </w:tcBorders>
            <w:shd w:val="clear" w:color="auto" w:fill="D5E8F0"/>
            <w:tcMar>
              <w:top w:w="80" w:type="dxa"/>
              <w:left w:w="120" w:type="dxa"/>
              <w:bottom w:w="80" w:type="dxa"/>
              <w:right w:w="120" w:type="dxa"/>
            </w:tcMar>
          </w:tcPr>
          <w:p w14:paraId="2F66D176" w14:textId="77777777" w:rsidR="00902F73" w:rsidRDefault="00000000">
            <w:pPr>
              <w:spacing w:before="40" w:after="40"/>
            </w:pPr>
            <w:r>
              <w:rPr>
                <w:b/>
                <w:bCs/>
                <w:color w:val="000000"/>
                <w:sz w:val="20"/>
                <w:szCs w:val="20"/>
              </w:rPr>
              <w:t>Name the concept  →  define it  →  connect it to the given line  →  explain effect on reasoning  →  state the better critical-thinking approach.</w:t>
            </w:r>
          </w:p>
        </w:tc>
      </w:tr>
    </w:tbl>
    <w:p w14:paraId="0B14865D" w14:textId="77777777" w:rsidR="00902F73" w:rsidRDefault="00000000">
      <w:r>
        <w:br w:type="page"/>
      </w:r>
    </w:p>
    <w:p w14:paraId="2D73472F" w14:textId="77777777" w:rsidR="00902F73" w:rsidRDefault="00000000">
      <w:pPr>
        <w:pStyle w:val="Heading1"/>
      </w:pPr>
      <w:bookmarkStart w:id="2" w:name="_Toc233385446"/>
      <w:r>
        <w:lastRenderedPageBreak/>
        <w:t>Chapter 1: Introduction to Critical Thinking</w:t>
      </w:r>
      <w:bookmarkEnd w:id="2"/>
    </w:p>
    <w:p w14:paraId="3A7EAA68" w14:textId="25F56ABE" w:rsidR="00902F73" w:rsidRDefault="00000000">
      <w:pPr>
        <w:spacing w:before="60" w:after="80"/>
      </w:pPr>
      <w:r>
        <w:rPr>
          <w:color w:val="666666"/>
          <w:sz w:val="18"/>
          <w:szCs w:val="18"/>
        </w:rPr>
        <w:t>Course Outline: Week 1 | Textbook Chapter 1 | Definition, importance, standards, and barriers.</w:t>
      </w:r>
    </w:p>
    <w:p w14:paraId="285C2F30" w14:textId="77777777" w:rsidR="00902F73" w:rsidRDefault="00000000">
      <w:pPr>
        <w:pStyle w:val="Heading2"/>
      </w:pPr>
      <w:bookmarkStart w:id="3" w:name="_Toc233385447"/>
      <w:r>
        <w:t>1.1  Definition and Importance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378BE434" w14:textId="77777777">
        <w:tc>
          <w:tcPr>
            <w:tcW w:w="9360" w:type="dxa"/>
            <w:tcBorders>
              <w:top w:val="single" w:sz="4" w:space="0" w:color="1A2E4A"/>
              <w:left w:val="single" w:sz="4" w:space="0" w:color="1A2E4A"/>
              <w:bottom w:val="single" w:sz="4" w:space="0" w:color="1A2E4A"/>
              <w:right w:val="single" w:sz="4" w:space="0" w:color="1A2E4A"/>
            </w:tcBorders>
            <w:shd w:val="clear" w:color="auto" w:fill="1A2E4A"/>
            <w:tcMar>
              <w:top w:w="50" w:type="dxa"/>
              <w:left w:w="120" w:type="dxa"/>
              <w:bottom w:w="50" w:type="dxa"/>
              <w:right w:w="120" w:type="dxa"/>
            </w:tcMar>
          </w:tcPr>
          <w:p w14:paraId="738B06AC" w14:textId="77777777" w:rsidR="00902F73" w:rsidRDefault="00000000">
            <w:pPr>
              <w:spacing w:before="20" w:after="20"/>
            </w:pPr>
            <w:r>
              <w:rPr>
                <w:b/>
                <w:bCs/>
                <w:color w:val="FFFFFF"/>
                <w:sz w:val="18"/>
                <w:szCs w:val="18"/>
              </w:rPr>
              <w:t>DEFINITION</w:t>
            </w:r>
          </w:p>
        </w:tc>
      </w:tr>
      <w:tr w:rsidR="00902F73" w14:paraId="012D7AFE" w14:textId="77777777">
        <w:tc>
          <w:tcPr>
            <w:tcW w:w="9360" w:type="dxa"/>
            <w:tcBorders>
              <w:top w:val="single" w:sz="4" w:space="0" w:color="1A2E4A"/>
              <w:left w:val="single" w:sz="12" w:space="0" w:color="1A2E4A"/>
              <w:bottom w:val="single" w:sz="4" w:space="0" w:color="1A2E4A"/>
              <w:right w:val="single" w:sz="4" w:space="0" w:color="1A2E4A"/>
            </w:tcBorders>
            <w:shd w:val="clear" w:color="auto" w:fill="F5F5F5"/>
            <w:tcMar>
              <w:top w:w="80" w:type="dxa"/>
              <w:left w:w="120" w:type="dxa"/>
              <w:bottom w:w="80" w:type="dxa"/>
              <w:right w:w="120" w:type="dxa"/>
            </w:tcMar>
          </w:tcPr>
          <w:p w14:paraId="0CBE7224" w14:textId="77777777" w:rsidR="00902F73" w:rsidRDefault="00000000">
            <w:pPr>
              <w:spacing w:before="40" w:after="40"/>
            </w:pPr>
            <w:r>
              <w:rPr>
                <w:color w:val="000000"/>
                <w:sz w:val="20"/>
                <w:szCs w:val="20"/>
              </w:rPr>
              <w:t xml:space="preserve">Critical thinking is disciplined thinking guided by intellectual standards. It means </w:t>
            </w:r>
            <w:proofErr w:type="spellStart"/>
            <w:r>
              <w:rPr>
                <w:color w:val="000000"/>
                <w:sz w:val="20"/>
                <w:szCs w:val="20"/>
              </w:rPr>
              <w:t>analysing</w:t>
            </w:r>
            <w:proofErr w:type="spellEnd"/>
            <w:r>
              <w:rPr>
                <w:color w:val="000000"/>
                <w:sz w:val="20"/>
                <w:szCs w:val="20"/>
              </w:rPr>
              <w:t xml:space="preserve"> information, evaluating arguments, identifying assumptions, avoiding bias, and making reasoned decisions.</w:t>
            </w:r>
          </w:p>
        </w:tc>
      </w:tr>
    </w:tbl>
    <w:p w14:paraId="48D40052"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02F73" w14:paraId="3305DA93" w14:textId="77777777">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81D1D6A" w14:textId="77777777" w:rsidR="00902F73" w:rsidRDefault="00000000">
            <w:pPr>
              <w:spacing w:before="40" w:after="40"/>
            </w:pPr>
            <w:r>
              <w:rPr>
                <w:b/>
                <w:bCs/>
                <w:color w:val="FFFFFF"/>
                <w:sz w:val="20"/>
                <w:szCs w:val="20"/>
              </w:rPr>
              <w:t>Thinking</w:t>
            </w:r>
          </w:p>
        </w:tc>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FFE1F5B" w14:textId="77777777" w:rsidR="00902F73" w:rsidRDefault="00000000">
            <w:pPr>
              <w:spacing w:before="40" w:after="40"/>
            </w:pPr>
            <w:r>
              <w:rPr>
                <w:b/>
                <w:bCs/>
                <w:color w:val="FFFFFF"/>
                <w:sz w:val="20"/>
                <w:szCs w:val="20"/>
              </w:rPr>
              <w:t>Critical Thinking</w:t>
            </w:r>
          </w:p>
        </w:tc>
      </w:tr>
      <w:tr w:rsidR="00902F73" w14:paraId="5BE7334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9EFE31" w14:textId="77777777" w:rsidR="00902F73" w:rsidRDefault="00000000">
            <w:pPr>
              <w:spacing w:before="30" w:after="30"/>
            </w:pPr>
            <w:r>
              <w:rPr>
                <w:sz w:val="20"/>
                <w:szCs w:val="20"/>
              </w:rPr>
              <w:t>General mental 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8A478A" w14:textId="77777777" w:rsidR="00902F73" w:rsidRDefault="00000000">
            <w:pPr>
              <w:spacing w:before="30" w:after="30"/>
            </w:pPr>
            <w:r>
              <w:rPr>
                <w:sz w:val="20"/>
                <w:szCs w:val="20"/>
              </w:rPr>
              <w:t>Disciplined and reflective mental activity.</w:t>
            </w:r>
          </w:p>
        </w:tc>
      </w:tr>
      <w:tr w:rsidR="00902F73" w14:paraId="3517D921"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FA719D6" w14:textId="77777777" w:rsidR="00902F73" w:rsidRDefault="00000000">
            <w:pPr>
              <w:spacing w:before="30" w:after="30"/>
            </w:pPr>
            <w:r>
              <w:rPr>
                <w:sz w:val="20"/>
                <w:szCs w:val="20"/>
              </w:rPr>
              <w:t>Can be emotional, habitual, random, or biased.</w:t>
            </w:r>
          </w:p>
        </w:tc>
        <w:tc>
          <w:tcPr>
            <w:tcW w:w="4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89707EC" w14:textId="77777777" w:rsidR="00902F73" w:rsidRDefault="00000000">
            <w:pPr>
              <w:spacing w:before="30" w:after="30"/>
            </w:pPr>
            <w:r>
              <w:rPr>
                <w:sz w:val="20"/>
                <w:szCs w:val="20"/>
              </w:rPr>
              <w:t>Uses evidence, logic, standards, and self-correction.</w:t>
            </w:r>
          </w:p>
        </w:tc>
      </w:tr>
      <w:tr w:rsidR="00902F73" w14:paraId="138A2DA8"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F18C25" w14:textId="77777777" w:rsidR="00902F73" w:rsidRDefault="00000000">
            <w:pPr>
              <w:spacing w:before="30" w:after="30"/>
            </w:pPr>
            <w:r>
              <w:rPr>
                <w:sz w:val="20"/>
                <w:szCs w:val="20"/>
              </w:rPr>
              <w:t>May accept ideas without checking.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9A5A62" w14:textId="77777777" w:rsidR="00902F73" w:rsidRDefault="00000000">
            <w:pPr>
              <w:spacing w:before="30" w:after="30"/>
            </w:pPr>
            <w:r>
              <w:rPr>
                <w:sz w:val="20"/>
                <w:szCs w:val="20"/>
              </w:rPr>
              <w:t>Questions, evaluates, and compares ideas before accepting them.</w:t>
            </w:r>
          </w:p>
        </w:tc>
      </w:tr>
      <w:tr w:rsidR="00902F73" w14:paraId="219A0780"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7064785" w14:textId="77777777" w:rsidR="00902F73" w:rsidRDefault="00000000">
            <w:pPr>
              <w:spacing w:before="30" w:after="30"/>
            </w:pPr>
            <w:r>
              <w:rPr>
                <w:sz w:val="20"/>
                <w:szCs w:val="20"/>
              </w:rPr>
              <w:t>Focuses on what to think.</w:t>
            </w:r>
          </w:p>
        </w:tc>
        <w:tc>
          <w:tcPr>
            <w:tcW w:w="4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6F289B8" w14:textId="77777777" w:rsidR="00902F73" w:rsidRDefault="00000000">
            <w:pPr>
              <w:spacing w:before="30" w:after="30"/>
            </w:pPr>
            <w:r>
              <w:rPr>
                <w:sz w:val="20"/>
                <w:szCs w:val="20"/>
              </w:rPr>
              <w:t>Focuses on how to think.</w:t>
            </w:r>
          </w:p>
        </w:tc>
      </w:tr>
    </w:tbl>
    <w:p w14:paraId="2D1E810F" w14:textId="77777777" w:rsidR="00902F73" w:rsidRDefault="00000000">
      <w:pPr>
        <w:pStyle w:val="Heading2"/>
      </w:pPr>
      <w:bookmarkStart w:id="4" w:name="_Toc233385448"/>
      <w:r>
        <w:t>1.2  Critical Thinking Standards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902F73" w14:paraId="30A553B1" w14:textId="77777777">
        <w:tc>
          <w:tcPr>
            <w:tcW w:w="2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649E1D6" w14:textId="77777777" w:rsidR="00902F73" w:rsidRDefault="00000000">
            <w:pPr>
              <w:spacing w:before="40" w:after="40"/>
            </w:pPr>
            <w:r>
              <w:rPr>
                <w:b/>
                <w:bCs/>
                <w:color w:val="FFFFFF"/>
                <w:sz w:val="20"/>
                <w:szCs w:val="20"/>
              </w:rPr>
              <w:t>Standard</w:t>
            </w:r>
          </w:p>
        </w:tc>
        <w:tc>
          <w:tcPr>
            <w:tcW w:w="4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B6989DC" w14:textId="77777777" w:rsidR="00902F73" w:rsidRDefault="00000000">
            <w:pPr>
              <w:spacing w:before="40" w:after="40"/>
            </w:pPr>
            <w:r>
              <w:rPr>
                <w:b/>
                <w:bCs/>
                <w:color w:val="FFFFFF"/>
                <w:sz w:val="20"/>
                <w:szCs w:val="20"/>
              </w:rPr>
              <w:t>Meaning</w:t>
            </w:r>
          </w:p>
        </w:tc>
        <w:tc>
          <w:tcPr>
            <w:tcW w:w="3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ADAA2D2" w14:textId="77777777" w:rsidR="00902F73" w:rsidRDefault="00000000">
            <w:pPr>
              <w:spacing w:before="40" w:after="40"/>
            </w:pPr>
            <w:r>
              <w:rPr>
                <w:b/>
                <w:bCs/>
                <w:color w:val="FFFFFF"/>
                <w:sz w:val="20"/>
                <w:szCs w:val="20"/>
              </w:rPr>
              <w:t>Exam Cue</w:t>
            </w:r>
          </w:p>
        </w:tc>
      </w:tr>
      <w:tr w:rsidR="00902F73" w14:paraId="27971FC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887B73" w14:textId="77777777" w:rsidR="00902F73" w:rsidRDefault="00000000">
            <w:pPr>
              <w:spacing w:before="30" w:after="30"/>
            </w:pPr>
            <w:r>
              <w:rPr>
                <w:sz w:val="20"/>
                <w:szCs w:val="20"/>
              </w:rPr>
              <w:t>Clarity</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F4D5EC" w14:textId="77777777" w:rsidR="00902F73" w:rsidRDefault="00000000">
            <w:pPr>
              <w:spacing w:before="30" w:after="30"/>
            </w:pPr>
            <w:r>
              <w:rPr>
                <w:sz w:val="20"/>
                <w:szCs w:val="20"/>
              </w:rPr>
              <w:t>Idea is understandable.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BFB531" w14:textId="77777777" w:rsidR="00902F73" w:rsidRDefault="00000000">
            <w:pPr>
              <w:spacing w:before="30" w:after="30"/>
            </w:pPr>
            <w:r>
              <w:rPr>
                <w:sz w:val="20"/>
                <w:szCs w:val="20"/>
              </w:rPr>
              <w:t>What exactly do you mean?</w:t>
            </w:r>
          </w:p>
        </w:tc>
      </w:tr>
      <w:tr w:rsidR="00902F73" w14:paraId="4E3726ED"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BA9C178" w14:textId="77777777" w:rsidR="00902F73" w:rsidRDefault="00000000">
            <w:pPr>
              <w:spacing w:before="30" w:after="30"/>
            </w:pPr>
            <w:r>
              <w:rPr>
                <w:sz w:val="20"/>
                <w:szCs w:val="20"/>
              </w:rPr>
              <w:t>Precision</w:t>
            </w:r>
          </w:p>
        </w:tc>
        <w:tc>
          <w:tcPr>
            <w:tcW w:w="4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A7005B0" w14:textId="77777777" w:rsidR="00902F73" w:rsidRDefault="00000000">
            <w:pPr>
              <w:spacing w:before="30" w:after="30"/>
            </w:pPr>
            <w:r>
              <w:rPr>
                <w:sz w:val="20"/>
                <w:szCs w:val="20"/>
              </w:rPr>
              <w:t>Idea is specific and exact.</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6971CC2" w14:textId="77777777" w:rsidR="00902F73" w:rsidRDefault="00000000">
            <w:pPr>
              <w:spacing w:before="30" w:after="30"/>
            </w:pPr>
            <w:r>
              <w:rPr>
                <w:sz w:val="20"/>
                <w:szCs w:val="20"/>
              </w:rPr>
              <w:t>How many? Which group? What amount?</w:t>
            </w:r>
          </w:p>
        </w:tc>
      </w:tr>
      <w:tr w:rsidR="00902F73" w14:paraId="7D3BCCC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4DD33E1" w14:textId="77777777" w:rsidR="00902F73" w:rsidRDefault="00000000">
            <w:pPr>
              <w:spacing w:before="30" w:after="30"/>
            </w:pPr>
            <w:r>
              <w:rPr>
                <w:sz w:val="20"/>
                <w:szCs w:val="20"/>
              </w:rPr>
              <w:t>Accuracy</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1C1A27" w14:textId="77777777" w:rsidR="00902F73" w:rsidRDefault="00000000">
            <w:pPr>
              <w:spacing w:before="30" w:after="30"/>
            </w:pPr>
            <w:r>
              <w:rPr>
                <w:sz w:val="20"/>
                <w:szCs w:val="20"/>
              </w:rPr>
              <w:t>Information is true and reliable.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22414B9" w14:textId="77777777" w:rsidR="00902F73" w:rsidRDefault="00000000">
            <w:pPr>
              <w:spacing w:before="30" w:after="30"/>
            </w:pPr>
            <w:r>
              <w:rPr>
                <w:sz w:val="20"/>
                <w:szCs w:val="20"/>
              </w:rPr>
              <w:t>Is this fact correct?</w:t>
            </w:r>
          </w:p>
        </w:tc>
      </w:tr>
      <w:tr w:rsidR="00902F73" w14:paraId="5B6ABBB4"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A2BEABF" w14:textId="77777777" w:rsidR="00902F73" w:rsidRDefault="00000000">
            <w:pPr>
              <w:spacing w:before="30" w:after="30"/>
            </w:pPr>
            <w:r>
              <w:rPr>
                <w:sz w:val="20"/>
                <w:szCs w:val="20"/>
              </w:rPr>
              <w:t>Relevance</w:t>
            </w:r>
          </w:p>
        </w:tc>
        <w:tc>
          <w:tcPr>
            <w:tcW w:w="4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1D9965B" w14:textId="77777777" w:rsidR="00902F73" w:rsidRDefault="00000000">
            <w:pPr>
              <w:spacing w:before="30" w:after="30"/>
            </w:pPr>
            <w:r>
              <w:rPr>
                <w:sz w:val="20"/>
                <w:szCs w:val="20"/>
              </w:rPr>
              <w:t>Point relates to the issue.</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369C301" w14:textId="77777777" w:rsidR="00902F73" w:rsidRDefault="00000000">
            <w:pPr>
              <w:spacing w:before="30" w:after="30"/>
            </w:pPr>
            <w:r>
              <w:rPr>
                <w:sz w:val="20"/>
                <w:szCs w:val="20"/>
              </w:rPr>
              <w:t>Does this matter to the question?</w:t>
            </w:r>
          </w:p>
        </w:tc>
      </w:tr>
      <w:tr w:rsidR="00902F73" w14:paraId="139359F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AFDE08" w14:textId="77777777" w:rsidR="00902F73" w:rsidRDefault="00000000">
            <w:pPr>
              <w:spacing w:before="30" w:after="30"/>
            </w:pPr>
            <w:r>
              <w:rPr>
                <w:sz w:val="20"/>
                <w:szCs w:val="20"/>
              </w:rPr>
              <w:t>Consistency</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E5931F" w14:textId="77777777" w:rsidR="00902F73" w:rsidRDefault="00000000">
            <w:pPr>
              <w:spacing w:before="30" w:after="30"/>
            </w:pPr>
            <w:r>
              <w:rPr>
                <w:sz w:val="20"/>
                <w:szCs w:val="20"/>
              </w:rPr>
              <w:t>Claims do not contradict each other.</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4A11A2" w14:textId="77777777" w:rsidR="00902F73" w:rsidRDefault="00000000">
            <w:pPr>
              <w:spacing w:before="30" w:after="30"/>
            </w:pPr>
            <w:r>
              <w:rPr>
                <w:sz w:val="20"/>
                <w:szCs w:val="20"/>
              </w:rPr>
              <w:t>Can both claims be true together?</w:t>
            </w:r>
          </w:p>
        </w:tc>
      </w:tr>
      <w:tr w:rsidR="00902F73" w14:paraId="48CF3BEB"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6EFBBD7" w14:textId="77777777" w:rsidR="00902F73" w:rsidRDefault="00000000">
            <w:pPr>
              <w:spacing w:before="30" w:after="30"/>
            </w:pPr>
            <w:r>
              <w:rPr>
                <w:sz w:val="20"/>
                <w:szCs w:val="20"/>
              </w:rPr>
              <w:t>Logical Correctness</w:t>
            </w:r>
          </w:p>
        </w:tc>
        <w:tc>
          <w:tcPr>
            <w:tcW w:w="4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605EFCA" w14:textId="77777777" w:rsidR="00902F73" w:rsidRDefault="00000000">
            <w:pPr>
              <w:spacing w:before="30" w:after="30"/>
            </w:pPr>
            <w:r>
              <w:rPr>
                <w:sz w:val="20"/>
                <w:szCs w:val="20"/>
              </w:rPr>
              <w:t>Conclusion follows from reasons.</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CCCD334" w14:textId="77777777" w:rsidR="00902F73" w:rsidRDefault="00000000">
            <w:pPr>
              <w:spacing w:before="30" w:after="30"/>
            </w:pPr>
            <w:r>
              <w:rPr>
                <w:sz w:val="20"/>
                <w:szCs w:val="20"/>
              </w:rPr>
              <w:t>Does the reasoning work?</w:t>
            </w:r>
          </w:p>
        </w:tc>
      </w:tr>
      <w:tr w:rsidR="00902F73" w14:paraId="5F57DC8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3A91E4" w14:textId="77777777" w:rsidR="00902F73" w:rsidRDefault="00000000">
            <w:pPr>
              <w:spacing w:before="30" w:after="30"/>
            </w:pPr>
            <w:r>
              <w:rPr>
                <w:sz w:val="20"/>
                <w:szCs w:val="20"/>
              </w:rPr>
              <w:t>Completeness</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FBCAC4" w14:textId="77777777" w:rsidR="00902F73" w:rsidRDefault="00000000">
            <w:pPr>
              <w:spacing w:before="30" w:after="30"/>
            </w:pPr>
            <w:r>
              <w:rPr>
                <w:sz w:val="20"/>
                <w:szCs w:val="20"/>
              </w:rPr>
              <w:t>All important factors are considered.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9EB378" w14:textId="77777777" w:rsidR="00902F73" w:rsidRDefault="00000000">
            <w:pPr>
              <w:spacing w:before="30" w:after="30"/>
            </w:pPr>
            <w:r>
              <w:rPr>
                <w:sz w:val="20"/>
                <w:szCs w:val="20"/>
              </w:rPr>
              <w:t>What is missing?</w:t>
            </w:r>
          </w:p>
        </w:tc>
      </w:tr>
      <w:tr w:rsidR="00902F73" w14:paraId="04C0C5B1"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8B33FDE" w14:textId="77777777" w:rsidR="00902F73" w:rsidRDefault="00000000">
            <w:pPr>
              <w:spacing w:before="30" w:after="30"/>
            </w:pPr>
            <w:r>
              <w:rPr>
                <w:sz w:val="20"/>
                <w:szCs w:val="20"/>
              </w:rPr>
              <w:t>Fairness</w:t>
            </w:r>
          </w:p>
        </w:tc>
        <w:tc>
          <w:tcPr>
            <w:tcW w:w="4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FA5FCEB" w14:textId="77777777" w:rsidR="00902F73" w:rsidRDefault="00000000">
            <w:pPr>
              <w:spacing w:before="30" w:after="30"/>
            </w:pPr>
            <w:r>
              <w:rPr>
                <w:sz w:val="20"/>
                <w:szCs w:val="20"/>
              </w:rPr>
              <w:t>Avoids bias and treats sides fairly.</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DE491F9" w14:textId="77777777" w:rsidR="00902F73" w:rsidRDefault="00000000">
            <w:pPr>
              <w:spacing w:before="30" w:after="30"/>
            </w:pPr>
            <w:r>
              <w:rPr>
                <w:sz w:val="20"/>
                <w:szCs w:val="20"/>
              </w:rPr>
              <w:t>Am I judging both sides fairly?</w:t>
            </w:r>
          </w:p>
        </w:tc>
      </w:tr>
    </w:tbl>
    <w:p w14:paraId="726CCEAC"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12BB3096"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50" w:type="dxa"/>
              <w:left w:w="120" w:type="dxa"/>
              <w:bottom w:w="50" w:type="dxa"/>
              <w:right w:w="120" w:type="dxa"/>
            </w:tcMar>
          </w:tcPr>
          <w:p w14:paraId="53417F3D" w14:textId="77777777" w:rsidR="00902F73" w:rsidRDefault="00000000">
            <w:pPr>
              <w:spacing w:before="20" w:after="20"/>
            </w:pPr>
            <w:r>
              <w:rPr>
                <w:b/>
                <w:bCs/>
                <w:color w:val="FFFFFF"/>
                <w:sz w:val="18"/>
                <w:szCs w:val="18"/>
              </w:rPr>
              <w:t>📝 EXAM TIP</w:t>
            </w:r>
          </w:p>
        </w:tc>
      </w:tr>
      <w:tr w:rsidR="00902F73" w14:paraId="38103C73" w14:textId="77777777">
        <w:tc>
          <w:tcPr>
            <w:tcW w:w="9360" w:type="dxa"/>
            <w:tcBorders>
              <w:top w:val="single" w:sz="4" w:space="0" w:color="2E5A8A"/>
              <w:left w:val="single" w:sz="12" w:space="0" w:color="2E5A8A"/>
              <w:bottom w:val="single" w:sz="4" w:space="0" w:color="2E5A8A"/>
              <w:right w:val="single" w:sz="4" w:space="0" w:color="2E5A8A"/>
            </w:tcBorders>
            <w:shd w:val="clear" w:color="auto" w:fill="D5E8F0"/>
            <w:tcMar>
              <w:top w:w="80" w:type="dxa"/>
              <w:left w:w="120" w:type="dxa"/>
              <w:bottom w:w="80" w:type="dxa"/>
              <w:right w:w="120" w:type="dxa"/>
            </w:tcMar>
          </w:tcPr>
          <w:p w14:paraId="3243B3C6" w14:textId="77777777" w:rsidR="00902F73" w:rsidRDefault="00000000">
            <w:pPr>
              <w:spacing w:before="40" w:after="40"/>
            </w:pPr>
            <w:r>
              <w:rPr>
                <w:color w:val="000000"/>
                <w:sz w:val="20"/>
                <w:szCs w:val="20"/>
              </w:rPr>
              <w:t>Unclear wording = clarity.  |  Vague detail = precision.  |  False claim = accuracy.</w:t>
            </w:r>
          </w:p>
          <w:p w14:paraId="6A547F21" w14:textId="77777777" w:rsidR="00902F73" w:rsidRDefault="00000000">
            <w:pPr>
              <w:spacing w:before="40" w:after="40"/>
            </w:pPr>
            <w:r>
              <w:rPr>
                <w:color w:val="000000"/>
                <w:sz w:val="20"/>
                <w:szCs w:val="20"/>
              </w:rPr>
              <w:t>Irrelevant detail = relevance.  |  Contradiction = consistency.  |  Weak inference = logical correctness.</w:t>
            </w:r>
          </w:p>
          <w:p w14:paraId="469E0AC7" w14:textId="77777777" w:rsidR="00902F73" w:rsidRDefault="00000000">
            <w:pPr>
              <w:spacing w:before="40" w:after="40"/>
            </w:pPr>
            <w:r>
              <w:rPr>
                <w:color w:val="000000"/>
                <w:sz w:val="20"/>
                <w:szCs w:val="20"/>
              </w:rPr>
              <w:t>Missing major factors = completeness.  |  Bias = fairness.</w:t>
            </w:r>
          </w:p>
        </w:tc>
      </w:tr>
    </w:tbl>
    <w:p w14:paraId="44BAEDBD" w14:textId="77777777" w:rsidR="00796214" w:rsidRDefault="00796214">
      <w:pPr>
        <w:pStyle w:val="Heading2"/>
      </w:pPr>
      <w:bookmarkStart w:id="5" w:name="_Toc233385449"/>
    </w:p>
    <w:p w14:paraId="61EBDE8B" w14:textId="373699E6" w:rsidR="00902F73" w:rsidRDefault="00000000">
      <w:pPr>
        <w:pStyle w:val="Heading2"/>
      </w:pPr>
      <w:r>
        <w:lastRenderedPageBreak/>
        <w:t>1.3  Barriers to Critical Thinking</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902F73" w14:paraId="3CAB9490" w14:textId="77777777">
        <w:tc>
          <w:tcPr>
            <w:tcW w:w="2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0C56160" w14:textId="77777777" w:rsidR="00902F73" w:rsidRDefault="00000000">
            <w:pPr>
              <w:spacing w:before="40" w:after="40"/>
            </w:pPr>
            <w:r>
              <w:rPr>
                <w:b/>
                <w:bCs/>
                <w:color w:val="FFFFFF"/>
                <w:sz w:val="20"/>
                <w:szCs w:val="20"/>
              </w:rPr>
              <w:t>Barrier</w:t>
            </w:r>
          </w:p>
        </w:tc>
        <w:tc>
          <w:tcPr>
            <w:tcW w:w="3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F35626A" w14:textId="77777777" w:rsidR="00902F73" w:rsidRDefault="00000000">
            <w:pPr>
              <w:spacing w:before="40" w:after="40"/>
            </w:pPr>
            <w:r>
              <w:rPr>
                <w:b/>
                <w:bCs/>
                <w:color w:val="FFFFFF"/>
                <w:sz w:val="20"/>
                <w:szCs w:val="20"/>
              </w:rPr>
              <w:t>Meaning</w:t>
            </w:r>
          </w:p>
        </w:tc>
        <w:tc>
          <w:tcPr>
            <w:tcW w:w="3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E0D3B5F" w14:textId="77777777" w:rsidR="00902F73" w:rsidRDefault="00000000">
            <w:pPr>
              <w:spacing w:before="40" w:after="40"/>
            </w:pPr>
            <w:r>
              <w:rPr>
                <w:b/>
                <w:bCs/>
                <w:color w:val="FFFFFF"/>
                <w:sz w:val="20"/>
                <w:szCs w:val="20"/>
              </w:rPr>
              <w:t>Typical Case Clue</w:t>
            </w:r>
          </w:p>
        </w:tc>
      </w:tr>
      <w:tr w:rsidR="00902F73" w14:paraId="34CE2B1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6F251E" w14:textId="77777777" w:rsidR="00902F73" w:rsidRDefault="00000000">
            <w:pPr>
              <w:spacing w:before="30" w:after="30"/>
            </w:pPr>
            <w:r>
              <w:rPr>
                <w:sz w:val="20"/>
                <w:szCs w:val="20"/>
              </w:rPr>
              <w:t>Egocentrism</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EFAA58" w14:textId="77777777" w:rsidR="00902F73" w:rsidRDefault="00000000">
            <w:pPr>
              <w:spacing w:before="30" w:after="30"/>
            </w:pPr>
            <w:r>
              <w:rPr>
                <w:sz w:val="20"/>
                <w:szCs w:val="20"/>
              </w:rPr>
              <w:t>Self-</w:t>
            </w:r>
            <w:proofErr w:type="spellStart"/>
            <w:r>
              <w:rPr>
                <w:sz w:val="20"/>
                <w:szCs w:val="20"/>
              </w:rPr>
              <w:t>centred</w:t>
            </w:r>
            <w:proofErr w:type="spellEnd"/>
            <w:r>
              <w:rPr>
                <w:sz w:val="20"/>
                <w:szCs w:val="20"/>
              </w:rPr>
              <w:t xml:space="preserve"> thinking based on personal experience.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66BF85" w14:textId="77777777" w:rsidR="00902F73" w:rsidRDefault="00000000">
            <w:pPr>
              <w:spacing w:before="30" w:after="30"/>
            </w:pPr>
            <w:r>
              <w:rPr>
                <w:sz w:val="20"/>
                <w:szCs w:val="20"/>
              </w:rPr>
              <w:t>"My experience proves this is the priority."</w:t>
            </w:r>
          </w:p>
        </w:tc>
      </w:tr>
      <w:tr w:rsidR="00902F73" w14:paraId="6261CAFC"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4578F55" w14:textId="77777777" w:rsidR="00902F73" w:rsidRDefault="00000000">
            <w:pPr>
              <w:spacing w:before="30" w:after="30"/>
            </w:pPr>
            <w:r>
              <w:rPr>
                <w:sz w:val="20"/>
                <w:szCs w:val="20"/>
              </w:rPr>
              <w:t>Sociocentrism</w:t>
            </w:r>
          </w:p>
        </w:tc>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E228D65" w14:textId="77777777" w:rsidR="00902F73" w:rsidRDefault="00000000">
            <w:pPr>
              <w:spacing w:before="30" w:after="30"/>
            </w:pPr>
            <w:r>
              <w:rPr>
                <w:sz w:val="20"/>
                <w:szCs w:val="20"/>
              </w:rPr>
              <w:t>Group-</w:t>
            </w:r>
            <w:proofErr w:type="spellStart"/>
            <w:r>
              <w:rPr>
                <w:sz w:val="20"/>
                <w:szCs w:val="20"/>
              </w:rPr>
              <w:t>centred</w:t>
            </w:r>
            <w:proofErr w:type="spellEnd"/>
            <w:r>
              <w:rPr>
                <w:sz w:val="20"/>
                <w:szCs w:val="20"/>
              </w:rPr>
              <w:t xml:space="preserve"> thinking.</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E97032D" w14:textId="77777777" w:rsidR="00902F73" w:rsidRDefault="00000000">
            <w:pPr>
              <w:spacing w:before="30" w:after="30"/>
            </w:pPr>
            <w:r>
              <w:rPr>
                <w:sz w:val="20"/>
                <w:szCs w:val="20"/>
              </w:rPr>
              <w:t>"The group agrees, so it must be correct."</w:t>
            </w:r>
          </w:p>
        </w:tc>
      </w:tr>
      <w:tr w:rsidR="00902F73" w14:paraId="58A8C2C8"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B50621" w14:textId="77777777" w:rsidR="00902F73" w:rsidRDefault="00000000">
            <w:pPr>
              <w:spacing w:before="30" w:after="30"/>
            </w:pPr>
            <w:r>
              <w:rPr>
                <w:sz w:val="20"/>
                <w:szCs w:val="20"/>
              </w:rPr>
              <w:t>Conformism</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B8FF00" w14:textId="77777777" w:rsidR="00902F73" w:rsidRDefault="00000000">
            <w:pPr>
              <w:spacing w:before="30" w:after="30"/>
            </w:pPr>
            <w:r>
              <w:rPr>
                <w:sz w:val="20"/>
                <w:szCs w:val="20"/>
              </w:rPr>
              <w:t>Following others without evaluation.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1B62C3" w14:textId="77777777" w:rsidR="00902F73" w:rsidRDefault="00000000">
            <w:pPr>
              <w:spacing w:before="30" w:after="30"/>
            </w:pPr>
            <w:r>
              <w:rPr>
                <w:sz w:val="20"/>
                <w:szCs w:val="20"/>
              </w:rPr>
              <w:t>Supporting an idea because the majority supports it.</w:t>
            </w:r>
          </w:p>
        </w:tc>
      </w:tr>
      <w:tr w:rsidR="00902F73" w14:paraId="46341903"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D455AE1" w14:textId="77777777" w:rsidR="00902F73" w:rsidRDefault="00000000">
            <w:pPr>
              <w:spacing w:before="30" w:after="30"/>
            </w:pPr>
            <w:r>
              <w:rPr>
                <w:sz w:val="20"/>
                <w:szCs w:val="20"/>
              </w:rPr>
              <w:t>Relativistic Thinking</w:t>
            </w:r>
          </w:p>
        </w:tc>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8BC5CFA" w14:textId="77777777" w:rsidR="00902F73" w:rsidRDefault="00000000">
            <w:pPr>
              <w:spacing w:before="30" w:after="30"/>
            </w:pPr>
            <w:r>
              <w:rPr>
                <w:sz w:val="20"/>
                <w:szCs w:val="20"/>
              </w:rPr>
              <w:t>Treating all views as equally true or valid.</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D47CA98" w14:textId="77777777" w:rsidR="00902F73" w:rsidRDefault="00000000">
            <w:pPr>
              <w:spacing w:before="30" w:after="30"/>
            </w:pPr>
            <w:r>
              <w:rPr>
                <w:sz w:val="20"/>
                <w:szCs w:val="20"/>
              </w:rPr>
              <w:t>"No option can be considered better."</w:t>
            </w:r>
          </w:p>
        </w:tc>
      </w:tr>
      <w:tr w:rsidR="00902F73" w14:paraId="457C560F"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B0623A" w14:textId="77777777" w:rsidR="00902F73" w:rsidRDefault="00000000">
            <w:pPr>
              <w:spacing w:before="30" w:after="30"/>
            </w:pPr>
            <w:r>
              <w:rPr>
                <w:sz w:val="20"/>
                <w:szCs w:val="20"/>
              </w:rPr>
              <w:t>Wishful Thinking</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B5389E" w14:textId="77777777" w:rsidR="00902F73" w:rsidRDefault="00000000">
            <w:pPr>
              <w:spacing w:before="30" w:after="30"/>
            </w:pPr>
            <w:r>
              <w:rPr>
                <w:sz w:val="20"/>
                <w:szCs w:val="20"/>
              </w:rPr>
              <w:t>Believing something because it is comforting.</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49CE4D" w14:textId="77777777" w:rsidR="00902F73" w:rsidRDefault="00000000">
            <w:pPr>
              <w:spacing w:before="30" w:after="30"/>
            </w:pPr>
            <w:r>
              <w:rPr>
                <w:sz w:val="20"/>
                <w:szCs w:val="20"/>
              </w:rPr>
              <w:t>"It will work out no matter what."</w:t>
            </w:r>
          </w:p>
        </w:tc>
      </w:tr>
      <w:tr w:rsidR="00902F73" w14:paraId="3ADF5B9F"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DFE617A" w14:textId="77777777" w:rsidR="00902F73" w:rsidRDefault="00000000">
            <w:pPr>
              <w:spacing w:before="30" w:after="30"/>
            </w:pPr>
            <w:r>
              <w:rPr>
                <w:sz w:val="20"/>
                <w:szCs w:val="20"/>
              </w:rPr>
              <w:t>Unwarranted Assumption</w:t>
            </w:r>
          </w:p>
        </w:tc>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2EE71F8" w14:textId="77777777" w:rsidR="00902F73" w:rsidRDefault="00000000">
            <w:pPr>
              <w:spacing w:before="30" w:after="30"/>
            </w:pPr>
            <w:r>
              <w:rPr>
                <w:sz w:val="20"/>
                <w:szCs w:val="20"/>
              </w:rPr>
              <w:t>Accepting a claim without evidence.</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096F91C" w14:textId="77777777" w:rsidR="00902F73" w:rsidRDefault="00000000">
            <w:pPr>
              <w:spacing w:before="30" w:after="30"/>
            </w:pPr>
            <w:r>
              <w:rPr>
                <w:sz w:val="20"/>
                <w:szCs w:val="20"/>
              </w:rPr>
              <w:t>"Families will reject the plan."</w:t>
            </w:r>
          </w:p>
        </w:tc>
      </w:tr>
      <w:tr w:rsidR="00902F73" w14:paraId="04265372"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CAC24C" w14:textId="77777777" w:rsidR="00902F73" w:rsidRDefault="00000000">
            <w:pPr>
              <w:spacing w:before="30" w:after="30"/>
            </w:pPr>
            <w:r>
              <w:rPr>
                <w:sz w:val="20"/>
                <w:szCs w:val="20"/>
              </w:rPr>
              <w:t>Stereotyping</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8CB340" w14:textId="77777777" w:rsidR="00902F73" w:rsidRDefault="00000000">
            <w:pPr>
              <w:spacing w:before="30" w:after="30"/>
            </w:pPr>
            <w:r>
              <w:rPr>
                <w:sz w:val="20"/>
                <w:szCs w:val="20"/>
              </w:rPr>
              <w:t>Judging a whole group by a general belief.</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C58FB1" w14:textId="77777777" w:rsidR="00902F73" w:rsidRDefault="00000000">
            <w:pPr>
              <w:spacing w:before="30" w:after="30"/>
            </w:pPr>
            <w:r>
              <w:rPr>
                <w:sz w:val="20"/>
                <w:szCs w:val="20"/>
              </w:rPr>
              <w:t>"All families only care about immediate aid."</w:t>
            </w:r>
          </w:p>
        </w:tc>
      </w:tr>
    </w:tbl>
    <w:p w14:paraId="4D5BDD3B" w14:textId="77777777" w:rsidR="00902F73" w:rsidRDefault="00000000">
      <w:pPr>
        <w:pStyle w:val="Heading2"/>
      </w:pPr>
      <w:bookmarkStart w:id="6" w:name="_Toc233385450"/>
      <w:r>
        <w:t>1.4  Flood Relief Case — Model Answers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02F73" w14:paraId="21F668F6" w14:textId="77777777">
        <w:tc>
          <w:tcPr>
            <w:tcW w:w="3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8430FB3" w14:textId="77777777" w:rsidR="00902F73" w:rsidRDefault="00000000">
            <w:pPr>
              <w:spacing w:before="40" w:after="40"/>
            </w:pPr>
            <w:r>
              <w:rPr>
                <w:b/>
                <w:bCs/>
                <w:color w:val="FFFFFF"/>
                <w:sz w:val="20"/>
                <w:szCs w:val="20"/>
              </w:rPr>
              <w:t>Case Clue</w:t>
            </w:r>
          </w:p>
        </w:tc>
        <w:tc>
          <w:tcPr>
            <w:tcW w:w="2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FBE3C1E" w14:textId="77777777" w:rsidR="00902F73" w:rsidRDefault="00000000">
            <w:pPr>
              <w:spacing w:before="40" w:after="40"/>
            </w:pPr>
            <w:r>
              <w:rPr>
                <w:b/>
                <w:bCs/>
                <w:color w:val="FFFFFF"/>
                <w:sz w:val="20"/>
                <w:szCs w:val="20"/>
              </w:rPr>
              <w:t>Barrier</w:t>
            </w:r>
          </w:p>
        </w:tc>
        <w:tc>
          <w:tcPr>
            <w:tcW w:w="4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0150890" w14:textId="77777777" w:rsidR="00902F73" w:rsidRDefault="00000000">
            <w:pPr>
              <w:spacing w:before="40" w:after="40"/>
            </w:pPr>
            <w:r>
              <w:rPr>
                <w:b/>
                <w:bCs/>
                <w:color w:val="FFFFFF"/>
                <w:sz w:val="20"/>
                <w:szCs w:val="20"/>
              </w:rPr>
              <w:t>Model Explanation</w:t>
            </w:r>
          </w:p>
        </w:tc>
      </w:tr>
      <w:tr w:rsidR="00902F73" w14:paraId="772D7F2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256762" w14:textId="77777777" w:rsidR="00902F73" w:rsidRDefault="00000000">
            <w:pPr>
              <w:spacing w:before="30" w:after="30"/>
            </w:pPr>
            <w:r>
              <w:rPr>
                <w:sz w:val="20"/>
                <w:szCs w:val="20"/>
              </w:rPr>
              <w:t>Fatima treats relief and rehabilitation as equally valid with no better path.</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FBCF0E" w14:textId="77777777" w:rsidR="00902F73" w:rsidRDefault="00000000">
            <w:pPr>
              <w:spacing w:before="30" w:after="30"/>
            </w:pPr>
            <w:r>
              <w:rPr>
                <w:sz w:val="20"/>
                <w:szCs w:val="20"/>
              </w:rPr>
              <w:t>Relativistic thinking</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430543" w14:textId="77777777" w:rsidR="00902F73" w:rsidRDefault="00000000">
            <w:pPr>
              <w:spacing w:before="30" w:after="30"/>
            </w:pPr>
            <w:r>
              <w:rPr>
                <w:sz w:val="20"/>
                <w:szCs w:val="20"/>
              </w:rPr>
              <w:t>She avoids comparing options using evidence, urgency, and consequences.</w:t>
            </w:r>
          </w:p>
        </w:tc>
      </w:tr>
      <w:tr w:rsidR="00902F73" w14:paraId="20929419"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773F4A1" w14:textId="77777777" w:rsidR="00902F73" w:rsidRDefault="00000000">
            <w:pPr>
              <w:spacing w:before="30" w:after="30"/>
            </w:pPr>
            <w:r>
              <w:rPr>
                <w:sz w:val="20"/>
                <w:szCs w:val="20"/>
              </w:rPr>
              <w:t>Amir argues for shelters because of personal flood experience.</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67C88E6" w14:textId="77777777" w:rsidR="00902F73" w:rsidRDefault="00000000">
            <w:pPr>
              <w:spacing w:before="30" w:after="30"/>
            </w:pPr>
            <w:r>
              <w:rPr>
                <w:sz w:val="20"/>
                <w:szCs w:val="20"/>
              </w:rPr>
              <w:t>Egocentrism</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29CB32E" w14:textId="77777777" w:rsidR="00902F73" w:rsidRDefault="00000000">
            <w:pPr>
              <w:spacing w:before="30" w:after="30"/>
            </w:pPr>
            <w:r>
              <w:rPr>
                <w:sz w:val="20"/>
                <w:szCs w:val="20"/>
              </w:rPr>
              <w:t>He treats personal experience as enough to define the whole community's needs.</w:t>
            </w:r>
          </w:p>
        </w:tc>
      </w:tr>
      <w:tr w:rsidR="00902F73" w14:paraId="5F18124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485940" w14:textId="77777777" w:rsidR="00902F73" w:rsidRDefault="00000000">
            <w:pPr>
              <w:spacing w:before="30" w:after="30"/>
            </w:pPr>
            <w:r>
              <w:rPr>
                <w:sz w:val="20"/>
                <w:szCs w:val="20"/>
              </w:rPr>
              <w:t>Bilal supports food distribution because others support it.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94C1BF" w14:textId="77777777" w:rsidR="00902F73" w:rsidRDefault="00000000">
            <w:pPr>
              <w:spacing w:before="30" w:after="30"/>
            </w:pPr>
            <w:r>
              <w:rPr>
                <w:sz w:val="20"/>
                <w:szCs w:val="20"/>
              </w:rPr>
              <w:t>Sociocentrism / Conformism</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D97988" w14:textId="77777777" w:rsidR="00902F73" w:rsidRDefault="00000000">
            <w:pPr>
              <w:spacing w:before="30" w:after="30"/>
            </w:pPr>
            <w:r>
              <w:rPr>
                <w:sz w:val="20"/>
                <w:szCs w:val="20"/>
              </w:rPr>
              <w:t>He follows group pressure rather than evaluating the proposal independently.</w:t>
            </w:r>
          </w:p>
        </w:tc>
      </w:tr>
      <w:tr w:rsidR="00902F73" w14:paraId="328C8789"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981E64A" w14:textId="77777777" w:rsidR="00902F73" w:rsidRDefault="00000000">
            <w:pPr>
              <w:spacing w:before="30" w:after="30"/>
            </w:pPr>
            <w:r>
              <w:rPr>
                <w:sz w:val="20"/>
                <w:szCs w:val="20"/>
              </w:rPr>
              <w:t>Some say recovery will happen regardless of the choice.</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76C7D13" w14:textId="77777777" w:rsidR="00902F73" w:rsidRDefault="00000000">
            <w:pPr>
              <w:spacing w:before="30" w:after="30"/>
            </w:pPr>
            <w:r>
              <w:rPr>
                <w:sz w:val="20"/>
                <w:szCs w:val="20"/>
              </w:rPr>
              <w:t>Wishful thinking</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80713BA" w14:textId="77777777" w:rsidR="00902F73" w:rsidRDefault="00000000">
            <w:pPr>
              <w:spacing w:before="30" w:after="30"/>
            </w:pPr>
            <w:r>
              <w:rPr>
                <w:sz w:val="20"/>
                <w:szCs w:val="20"/>
              </w:rPr>
              <w:t>They rely on hope rather than planning, evidence, or risk assessment.</w:t>
            </w:r>
          </w:p>
        </w:tc>
      </w:tr>
      <w:tr w:rsidR="00902F73" w14:paraId="7AB634E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3858C0" w14:textId="77777777" w:rsidR="00902F73" w:rsidRDefault="00000000">
            <w:pPr>
              <w:spacing w:before="30" w:after="30"/>
            </w:pPr>
            <w:r>
              <w:rPr>
                <w:sz w:val="20"/>
                <w:szCs w:val="20"/>
              </w:rPr>
              <w:t>Members assume families will reject rehabilitation.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B1B09E" w14:textId="77777777" w:rsidR="00902F73" w:rsidRDefault="00000000">
            <w:pPr>
              <w:spacing w:before="30" w:after="30"/>
            </w:pPr>
            <w:r>
              <w:rPr>
                <w:sz w:val="20"/>
                <w:szCs w:val="20"/>
              </w:rPr>
              <w:t>Unwarranted assumption / Stereotyping</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D16256" w14:textId="77777777" w:rsidR="00902F73" w:rsidRDefault="00000000">
            <w:pPr>
              <w:spacing w:before="30" w:after="30"/>
            </w:pPr>
            <w:r>
              <w:rPr>
                <w:sz w:val="20"/>
                <w:szCs w:val="20"/>
              </w:rPr>
              <w:t xml:space="preserve">They assume community </w:t>
            </w:r>
            <w:proofErr w:type="spellStart"/>
            <w:r>
              <w:rPr>
                <w:sz w:val="20"/>
                <w:szCs w:val="20"/>
              </w:rPr>
              <w:t>behaviour</w:t>
            </w:r>
            <w:proofErr w:type="spellEnd"/>
            <w:r>
              <w:rPr>
                <w:sz w:val="20"/>
                <w:szCs w:val="20"/>
              </w:rPr>
              <w:t xml:space="preserve"> without evidence and ignore diverse needs.</w:t>
            </w:r>
          </w:p>
        </w:tc>
      </w:tr>
    </w:tbl>
    <w:p w14:paraId="3B18CD46" w14:textId="16485772" w:rsidR="00796214" w:rsidRDefault="00796214">
      <w:pPr>
        <w:spacing w:before="80" w:after="80"/>
      </w:pPr>
    </w:p>
    <w:p w14:paraId="704F7C50" w14:textId="77777777" w:rsidR="00796214" w:rsidRDefault="00796214">
      <w:r>
        <w:br w:type="page"/>
      </w:r>
    </w:p>
    <w:p w14:paraId="5DFB8C75"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122B3A4B" w14:textId="77777777">
        <w:tc>
          <w:tcPr>
            <w:tcW w:w="9360" w:type="dxa"/>
            <w:tcBorders>
              <w:top w:val="single" w:sz="4" w:space="0" w:color="388E3C"/>
              <w:left w:val="single" w:sz="4" w:space="0" w:color="388E3C"/>
              <w:bottom w:val="single" w:sz="4" w:space="0" w:color="388E3C"/>
              <w:right w:val="single" w:sz="4" w:space="0" w:color="388E3C"/>
            </w:tcBorders>
            <w:shd w:val="clear" w:color="auto" w:fill="388E3C"/>
            <w:tcMar>
              <w:top w:w="50" w:type="dxa"/>
              <w:left w:w="120" w:type="dxa"/>
              <w:bottom w:w="50" w:type="dxa"/>
              <w:right w:w="120" w:type="dxa"/>
            </w:tcMar>
          </w:tcPr>
          <w:p w14:paraId="4187CF5F" w14:textId="77777777" w:rsidR="00902F73" w:rsidRDefault="00000000">
            <w:pPr>
              <w:spacing w:before="20" w:after="20"/>
            </w:pPr>
            <w:r>
              <w:rPr>
                <w:b/>
                <w:bCs/>
                <w:color w:val="FFFFFF"/>
                <w:sz w:val="18"/>
                <w:szCs w:val="18"/>
              </w:rPr>
              <w:t>🖊 TRY YOURSELF</w:t>
            </w:r>
          </w:p>
        </w:tc>
      </w:tr>
      <w:tr w:rsidR="00902F73" w14:paraId="5E234230" w14:textId="77777777">
        <w:tc>
          <w:tcPr>
            <w:tcW w:w="9360" w:type="dxa"/>
            <w:tcBorders>
              <w:top w:val="single" w:sz="4" w:space="0" w:color="388E3C"/>
              <w:left w:val="single" w:sz="12" w:space="0" w:color="388E3C"/>
              <w:bottom w:val="single" w:sz="4" w:space="0" w:color="388E3C"/>
              <w:right w:val="single" w:sz="4" w:space="0" w:color="388E3C"/>
            </w:tcBorders>
            <w:shd w:val="clear" w:color="auto" w:fill="E8F5E9"/>
            <w:tcMar>
              <w:top w:w="80" w:type="dxa"/>
              <w:left w:w="120" w:type="dxa"/>
              <w:bottom w:w="80" w:type="dxa"/>
              <w:right w:w="120" w:type="dxa"/>
            </w:tcMar>
          </w:tcPr>
          <w:p w14:paraId="1F680D5D" w14:textId="77777777" w:rsidR="00902F73" w:rsidRDefault="00000000">
            <w:pPr>
              <w:spacing w:before="40" w:after="40"/>
            </w:pPr>
            <w:r>
              <w:rPr>
                <w:b/>
                <w:bCs/>
                <w:color w:val="000000"/>
                <w:sz w:val="20"/>
                <w:szCs w:val="20"/>
              </w:rPr>
              <w:t>Case Study: The University Timetable Committee</w:t>
            </w:r>
          </w:p>
          <w:p w14:paraId="75D57283" w14:textId="77777777" w:rsidR="00902F73" w:rsidRDefault="00000000">
            <w:pPr>
              <w:spacing w:before="40" w:after="40"/>
            </w:pPr>
            <w:r>
              <w:rPr>
                <w:color w:val="000000"/>
                <w:sz w:val="20"/>
                <w:szCs w:val="20"/>
              </w:rPr>
              <w:t>A university committee met to decide whether to shift all Monday classes online or keep them in-person. The committee chair opened by saying: "Both online and in-person formats are equally acceptable — no one can claim one is better." A senior professor replied: "I have taught for twenty years and students always perform better in person, so online is simply not an option." A junior member noted that the majority of staff preferred online and quickly agreed with them without examining the evidence. Another member said: "Students will adapt no matter what we decide — the outcome will be the same either way." Finally, one committee member assumed: "Our students are not motivated enough to attend online sessions, so online will fail."</w:t>
            </w:r>
          </w:p>
          <w:p w14:paraId="1897019B" w14:textId="77777777" w:rsidR="00902F73" w:rsidRDefault="00902F73">
            <w:pPr>
              <w:spacing w:before="40" w:after="40"/>
            </w:pPr>
          </w:p>
          <w:p w14:paraId="74254E14" w14:textId="77777777" w:rsidR="00902F73" w:rsidRDefault="00000000">
            <w:pPr>
              <w:spacing w:before="60" w:after="60"/>
            </w:pPr>
            <w:r>
              <w:rPr>
                <w:b/>
                <w:bCs/>
                <w:color w:val="000000"/>
                <w:sz w:val="20"/>
                <w:szCs w:val="20"/>
              </w:rPr>
              <w:t xml:space="preserve">Q1.  </w:t>
            </w:r>
            <w:r>
              <w:rPr>
                <w:color w:val="000000"/>
                <w:sz w:val="20"/>
                <w:szCs w:val="20"/>
              </w:rPr>
              <w:t>Read the case study above. Identify three to five barriers to critical thinking shown by different committee members. For each barrier: (a) name the barrier, (b) identify which member shows it and quote or paraphrase the relevant line, (c) explain briefly how it blocks good reasoning.</w:t>
            </w:r>
          </w:p>
          <w:p w14:paraId="56314D00" w14:textId="77777777" w:rsidR="00902F73" w:rsidRDefault="00000000">
            <w:pPr>
              <w:spacing w:before="60" w:after="60"/>
            </w:pPr>
            <w:r>
              <w:rPr>
                <w:b/>
                <w:bCs/>
                <w:color w:val="000000"/>
                <w:sz w:val="20"/>
                <w:szCs w:val="20"/>
              </w:rPr>
              <w:t xml:space="preserve">Q2.  </w:t>
            </w:r>
            <w:r>
              <w:rPr>
                <w:color w:val="000000"/>
                <w:sz w:val="20"/>
                <w:szCs w:val="20"/>
              </w:rPr>
              <w:t>Which critical thinking standard is most clearly violated by the chair's opening statement? Justify your answer in one sentence.</w:t>
            </w:r>
          </w:p>
          <w:p w14:paraId="3C63DD08" w14:textId="77777777" w:rsidR="00902F73" w:rsidRDefault="00000000">
            <w:pPr>
              <w:spacing w:before="30" w:after="30"/>
            </w:pPr>
            <w:r>
              <w:rPr>
                <w:color w:val="555555"/>
                <w:sz w:val="20"/>
                <w:szCs w:val="20"/>
              </w:rPr>
              <w:t>→ See Answer Key: Chapter 1</w:t>
            </w:r>
          </w:p>
        </w:tc>
      </w:tr>
    </w:tbl>
    <w:p w14:paraId="09AF13D1" w14:textId="77777777" w:rsidR="00902F73" w:rsidRDefault="00000000">
      <w:r>
        <w:br w:type="page"/>
      </w:r>
    </w:p>
    <w:p w14:paraId="1C97ED61" w14:textId="77777777" w:rsidR="00902F73" w:rsidRDefault="00000000">
      <w:pPr>
        <w:pStyle w:val="Heading1"/>
      </w:pPr>
      <w:bookmarkStart w:id="7" w:name="_Toc233385451"/>
      <w:r>
        <w:lastRenderedPageBreak/>
        <w:t>Critical Thinking Process</w:t>
      </w:r>
      <w:bookmarkEnd w:id="7"/>
    </w:p>
    <w:p w14:paraId="0B7A5B69" w14:textId="77777777" w:rsidR="00902F73" w:rsidRDefault="00000000">
      <w:pPr>
        <w:spacing w:before="60" w:after="80"/>
      </w:pPr>
      <w:r>
        <w:rPr>
          <w:color w:val="666666"/>
          <w:sz w:val="18"/>
          <w:szCs w:val="18"/>
        </w:rPr>
        <w:t>Course Outline: Week 2  |  Critical Thinking Process  |  Basic tools of reasoning and structured problem-solving.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902F73" w14:paraId="69D3BA16" w14:textId="77777777">
        <w:tc>
          <w:tcPr>
            <w:tcW w:w="2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0119552" w14:textId="77777777" w:rsidR="00902F73" w:rsidRDefault="00000000">
            <w:pPr>
              <w:spacing w:before="40" w:after="40"/>
            </w:pPr>
            <w:r>
              <w:rPr>
                <w:b/>
                <w:bCs/>
                <w:color w:val="FFFFFF"/>
                <w:sz w:val="20"/>
                <w:szCs w:val="20"/>
              </w:rPr>
              <w:t>Step</w:t>
            </w:r>
          </w:p>
        </w:tc>
        <w:tc>
          <w:tcPr>
            <w:tcW w:w="3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D9A643F" w14:textId="77777777" w:rsidR="00902F73" w:rsidRDefault="00000000">
            <w:pPr>
              <w:spacing w:before="40" w:after="40"/>
            </w:pPr>
            <w:r>
              <w:rPr>
                <w:b/>
                <w:bCs/>
                <w:color w:val="FFFFFF"/>
                <w:sz w:val="20"/>
                <w:szCs w:val="20"/>
              </w:rPr>
              <w:t>Purpose</w:t>
            </w:r>
          </w:p>
        </w:tc>
        <w:tc>
          <w:tcPr>
            <w:tcW w:w="3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704AFA9" w14:textId="77777777" w:rsidR="00902F73" w:rsidRDefault="00000000">
            <w:pPr>
              <w:spacing w:before="40" w:after="40"/>
            </w:pPr>
            <w:r>
              <w:rPr>
                <w:b/>
                <w:bCs/>
                <w:color w:val="FFFFFF"/>
                <w:sz w:val="20"/>
                <w:szCs w:val="20"/>
              </w:rPr>
              <w:t>Business / Case Example</w:t>
            </w:r>
          </w:p>
        </w:tc>
      </w:tr>
      <w:tr w:rsidR="00902F73" w14:paraId="5E8A474B"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96DA12" w14:textId="77777777" w:rsidR="00902F73" w:rsidRDefault="00000000">
            <w:pPr>
              <w:spacing w:before="30" w:after="30"/>
            </w:pPr>
            <w:r>
              <w:rPr>
                <w:sz w:val="20"/>
                <w:szCs w:val="20"/>
              </w:rPr>
              <w:t>1. Identify the problem</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38DCF4" w14:textId="77777777" w:rsidR="00902F73" w:rsidRDefault="00000000">
            <w:pPr>
              <w:spacing w:before="30" w:after="30"/>
            </w:pPr>
            <w:r>
              <w:rPr>
                <w:sz w:val="20"/>
                <w:szCs w:val="20"/>
              </w:rPr>
              <w:t>Define the real issue clearly.</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812C39" w14:textId="77777777" w:rsidR="00902F73" w:rsidRDefault="00000000">
            <w:pPr>
              <w:spacing w:before="30" w:after="30"/>
            </w:pPr>
            <w:r>
              <w:rPr>
                <w:sz w:val="20"/>
                <w:szCs w:val="20"/>
              </w:rPr>
              <w:t>"Sales dropped 20% because retention fell," not "business is bad."</w:t>
            </w:r>
          </w:p>
        </w:tc>
      </w:tr>
      <w:tr w:rsidR="00902F73" w14:paraId="39E9F1A5"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9DDF81C" w14:textId="77777777" w:rsidR="00902F73" w:rsidRDefault="00000000">
            <w:pPr>
              <w:spacing w:before="30" w:after="30"/>
            </w:pPr>
            <w:r>
              <w:rPr>
                <w:sz w:val="20"/>
                <w:szCs w:val="20"/>
              </w:rPr>
              <w:t>2. Gather and evaluate information</w:t>
            </w:r>
          </w:p>
        </w:tc>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38451A4" w14:textId="77777777" w:rsidR="00902F73" w:rsidRDefault="00000000">
            <w:pPr>
              <w:spacing w:before="30" w:after="30"/>
            </w:pPr>
            <w:r>
              <w:rPr>
                <w:sz w:val="20"/>
                <w:szCs w:val="20"/>
              </w:rPr>
              <w:t>Collect relevant, credible, accurate evidence.</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63CEA01" w14:textId="77777777" w:rsidR="00902F73" w:rsidRDefault="00000000">
            <w:pPr>
              <w:spacing w:before="30" w:after="30"/>
            </w:pPr>
            <w:r>
              <w:rPr>
                <w:sz w:val="20"/>
                <w:szCs w:val="20"/>
              </w:rPr>
              <w:t>Use surveys, cost data, customer feedback, and risk reports.</w:t>
            </w:r>
          </w:p>
        </w:tc>
      </w:tr>
      <w:tr w:rsidR="00902F73" w14:paraId="16E91A9B"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E81324" w14:textId="77777777" w:rsidR="00902F73" w:rsidRDefault="00000000">
            <w:pPr>
              <w:spacing w:before="30" w:after="30"/>
            </w:pPr>
            <w:r>
              <w:rPr>
                <w:sz w:val="20"/>
                <w:szCs w:val="20"/>
              </w:rPr>
              <w:t>3. Generate alternative solutions</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3341DE" w14:textId="77777777" w:rsidR="00902F73" w:rsidRDefault="00000000">
            <w:pPr>
              <w:spacing w:before="30" w:after="30"/>
            </w:pPr>
            <w:r>
              <w:rPr>
                <w:sz w:val="20"/>
                <w:szCs w:val="20"/>
              </w:rPr>
              <w:t>Avoid one-option thinking.</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72A9CE" w14:textId="77777777" w:rsidR="00902F73" w:rsidRDefault="00000000">
            <w:pPr>
              <w:spacing w:before="30" w:after="30"/>
            </w:pPr>
            <w:r>
              <w:rPr>
                <w:sz w:val="20"/>
                <w:szCs w:val="20"/>
              </w:rPr>
              <w:t>Flood case: shelters, food, medical aid, infrastructure, livelihood support, mixed plan.</w:t>
            </w:r>
          </w:p>
        </w:tc>
      </w:tr>
      <w:tr w:rsidR="00902F73" w14:paraId="53F3A5CE"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7AE6CD3" w14:textId="77777777" w:rsidR="00902F73" w:rsidRDefault="00000000">
            <w:pPr>
              <w:spacing w:before="30" w:after="30"/>
            </w:pPr>
            <w:r>
              <w:rPr>
                <w:sz w:val="20"/>
                <w:szCs w:val="20"/>
              </w:rPr>
              <w:t>4. Select and implement a solution</w:t>
            </w:r>
          </w:p>
        </w:tc>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9919D30" w14:textId="77777777" w:rsidR="00902F73" w:rsidRDefault="00000000">
            <w:pPr>
              <w:spacing w:before="30" w:after="30"/>
            </w:pPr>
            <w:r>
              <w:rPr>
                <w:sz w:val="20"/>
                <w:szCs w:val="20"/>
              </w:rPr>
              <w:t>Choose based on evidence, constraints, and consequences.</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2481FAA" w14:textId="77777777" w:rsidR="00902F73" w:rsidRDefault="00000000">
            <w:pPr>
              <w:spacing w:before="30" w:after="30"/>
            </w:pPr>
            <w:r>
              <w:rPr>
                <w:sz w:val="20"/>
                <w:szCs w:val="20"/>
              </w:rPr>
              <w:t>Pick the option that balances urgency and long-term recovery.</w:t>
            </w:r>
          </w:p>
        </w:tc>
      </w:tr>
      <w:tr w:rsidR="00902F73" w14:paraId="6B8D38EB"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2CC327" w14:textId="77777777" w:rsidR="00902F73" w:rsidRDefault="00000000">
            <w:pPr>
              <w:spacing w:before="30" w:after="30"/>
            </w:pPr>
            <w:r>
              <w:rPr>
                <w:sz w:val="20"/>
                <w:szCs w:val="20"/>
              </w:rPr>
              <w:t>5. Evaluate the solution</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47778C" w14:textId="77777777" w:rsidR="00902F73" w:rsidRDefault="00000000">
            <w:pPr>
              <w:spacing w:before="30" w:after="30"/>
            </w:pPr>
            <w:r>
              <w:rPr>
                <w:sz w:val="20"/>
                <w:szCs w:val="20"/>
              </w:rPr>
              <w:t>Check whether the decision worked.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DC22189" w14:textId="77777777" w:rsidR="00902F73" w:rsidRDefault="00000000">
            <w:pPr>
              <w:spacing w:before="30" w:after="30"/>
            </w:pPr>
            <w:r>
              <w:rPr>
                <w:sz w:val="20"/>
                <w:szCs w:val="20"/>
              </w:rPr>
              <w:t>Measure outcomes and revise the plan if needed.</w:t>
            </w:r>
          </w:p>
        </w:tc>
      </w:tr>
    </w:tbl>
    <w:p w14:paraId="23CD7966"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317F3E87" w14:textId="77777777">
        <w:tc>
          <w:tcPr>
            <w:tcW w:w="9360" w:type="dxa"/>
            <w:tcBorders>
              <w:top w:val="single" w:sz="4" w:space="0" w:color="B8860B"/>
              <w:left w:val="single" w:sz="4" w:space="0" w:color="B8860B"/>
              <w:bottom w:val="single" w:sz="4" w:space="0" w:color="B8860B"/>
              <w:right w:val="single" w:sz="4" w:space="0" w:color="B8860B"/>
            </w:tcBorders>
            <w:shd w:val="clear" w:color="auto" w:fill="B8860B"/>
            <w:tcMar>
              <w:top w:w="50" w:type="dxa"/>
              <w:left w:w="120" w:type="dxa"/>
              <w:bottom w:w="50" w:type="dxa"/>
              <w:right w:w="120" w:type="dxa"/>
            </w:tcMar>
          </w:tcPr>
          <w:p w14:paraId="1CB6F26F" w14:textId="77777777" w:rsidR="00902F73" w:rsidRDefault="00000000">
            <w:pPr>
              <w:spacing w:before="20" w:after="20"/>
            </w:pPr>
            <w:r>
              <w:rPr>
                <w:b/>
                <w:bCs/>
                <w:color w:val="FFFFFF"/>
                <w:sz w:val="18"/>
                <w:szCs w:val="18"/>
              </w:rPr>
              <w:t>⚠ COMMON MISTAKE</w:t>
            </w:r>
          </w:p>
        </w:tc>
      </w:tr>
      <w:tr w:rsidR="00902F73" w14:paraId="6D1DF5B0" w14:textId="77777777">
        <w:tc>
          <w:tcPr>
            <w:tcW w:w="9360" w:type="dxa"/>
            <w:tcBorders>
              <w:top w:val="single" w:sz="4" w:space="0" w:color="B8860B"/>
              <w:left w:val="single" w:sz="12" w:space="0" w:color="B8860B"/>
              <w:bottom w:val="single" w:sz="4" w:space="0" w:color="B8860B"/>
              <w:right w:val="single" w:sz="4" w:space="0" w:color="B8860B"/>
            </w:tcBorders>
            <w:shd w:val="clear" w:color="auto" w:fill="FFF9E6"/>
            <w:tcMar>
              <w:top w:w="80" w:type="dxa"/>
              <w:left w:w="120" w:type="dxa"/>
              <w:bottom w:w="80" w:type="dxa"/>
              <w:right w:w="120" w:type="dxa"/>
            </w:tcMar>
          </w:tcPr>
          <w:p w14:paraId="798E8F57" w14:textId="77777777" w:rsidR="00902F73" w:rsidRDefault="00000000">
            <w:pPr>
              <w:spacing w:before="40" w:after="40"/>
            </w:pPr>
            <w:r>
              <w:rPr>
                <w:color w:val="000000"/>
                <w:sz w:val="20"/>
                <w:szCs w:val="20"/>
              </w:rPr>
              <w:t>Students often jump to a solution before identifying the real problem or gathering evidence. In case answers, mention the missing step.</w:t>
            </w:r>
          </w:p>
        </w:tc>
      </w:tr>
    </w:tbl>
    <w:p w14:paraId="31674F29"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3E930040" w14:textId="77777777">
        <w:tc>
          <w:tcPr>
            <w:tcW w:w="9360" w:type="dxa"/>
            <w:tcBorders>
              <w:top w:val="single" w:sz="4" w:space="0" w:color="666666"/>
              <w:left w:val="single" w:sz="4" w:space="0" w:color="666666"/>
              <w:bottom w:val="single" w:sz="4" w:space="0" w:color="666666"/>
              <w:right w:val="single" w:sz="4" w:space="0" w:color="666666"/>
            </w:tcBorders>
            <w:shd w:val="clear" w:color="auto" w:fill="666666"/>
            <w:tcMar>
              <w:top w:w="50" w:type="dxa"/>
              <w:left w:w="120" w:type="dxa"/>
              <w:bottom w:w="50" w:type="dxa"/>
              <w:right w:w="120" w:type="dxa"/>
            </w:tcMar>
          </w:tcPr>
          <w:p w14:paraId="635492DC" w14:textId="77777777" w:rsidR="00902F73" w:rsidRDefault="00000000">
            <w:pPr>
              <w:spacing w:before="20" w:after="20"/>
            </w:pPr>
            <w:r>
              <w:rPr>
                <w:b/>
                <w:bCs/>
                <w:color w:val="FFFFFF"/>
                <w:sz w:val="18"/>
                <w:szCs w:val="18"/>
              </w:rPr>
              <w:t>✏ MODEL ANSWER FRAME</w:t>
            </w:r>
          </w:p>
        </w:tc>
      </w:tr>
      <w:tr w:rsidR="00902F73" w14:paraId="70D280BB" w14:textId="77777777">
        <w:tc>
          <w:tcPr>
            <w:tcW w:w="9360" w:type="dxa"/>
            <w:tcBorders>
              <w:top w:val="single" w:sz="4" w:space="0" w:color="666666"/>
              <w:left w:val="single" w:sz="12" w:space="0" w:color="666666"/>
              <w:bottom w:val="single" w:sz="4" w:space="0" w:color="666666"/>
              <w:right w:val="single" w:sz="4" w:space="0" w:color="666666"/>
            </w:tcBorders>
            <w:shd w:val="clear" w:color="auto" w:fill="F5F5F5"/>
            <w:tcMar>
              <w:top w:w="80" w:type="dxa"/>
              <w:left w:w="120" w:type="dxa"/>
              <w:bottom w:w="80" w:type="dxa"/>
              <w:right w:w="120" w:type="dxa"/>
            </w:tcMar>
          </w:tcPr>
          <w:p w14:paraId="287D7A88" w14:textId="77777777" w:rsidR="00902F73" w:rsidRDefault="00000000">
            <w:pPr>
              <w:spacing w:before="40" w:after="40"/>
            </w:pPr>
            <w:r>
              <w:rPr>
                <w:color w:val="000000"/>
                <w:sz w:val="20"/>
                <w:szCs w:val="20"/>
              </w:rPr>
              <w:t>Critical thinking helps businesses identify root causes, compare alternatives, evaluate risks, avoid groupthink, make ethical decisions, and communicate evidence-based conclusions.</w:t>
            </w:r>
          </w:p>
        </w:tc>
      </w:tr>
    </w:tbl>
    <w:p w14:paraId="56A17128"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40CAC3D7" w14:textId="77777777">
        <w:tc>
          <w:tcPr>
            <w:tcW w:w="9360" w:type="dxa"/>
            <w:tcBorders>
              <w:top w:val="single" w:sz="4" w:space="0" w:color="388E3C"/>
              <w:left w:val="single" w:sz="4" w:space="0" w:color="388E3C"/>
              <w:bottom w:val="single" w:sz="4" w:space="0" w:color="388E3C"/>
              <w:right w:val="single" w:sz="4" w:space="0" w:color="388E3C"/>
            </w:tcBorders>
            <w:shd w:val="clear" w:color="auto" w:fill="388E3C"/>
            <w:tcMar>
              <w:top w:w="50" w:type="dxa"/>
              <w:left w:w="120" w:type="dxa"/>
              <w:bottom w:w="50" w:type="dxa"/>
              <w:right w:w="120" w:type="dxa"/>
            </w:tcMar>
          </w:tcPr>
          <w:p w14:paraId="0A7EE2AD" w14:textId="77777777" w:rsidR="00902F73" w:rsidRDefault="00000000">
            <w:pPr>
              <w:spacing w:before="20" w:after="20"/>
            </w:pPr>
            <w:r>
              <w:rPr>
                <w:b/>
                <w:bCs/>
                <w:color w:val="FFFFFF"/>
                <w:sz w:val="18"/>
                <w:szCs w:val="18"/>
              </w:rPr>
              <w:t>🖊 TRY YOURSELF</w:t>
            </w:r>
          </w:p>
        </w:tc>
      </w:tr>
      <w:tr w:rsidR="00902F73" w14:paraId="6B57DC72" w14:textId="77777777">
        <w:tc>
          <w:tcPr>
            <w:tcW w:w="9360" w:type="dxa"/>
            <w:tcBorders>
              <w:top w:val="single" w:sz="4" w:space="0" w:color="388E3C"/>
              <w:left w:val="single" w:sz="12" w:space="0" w:color="388E3C"/>
              <w:bottom w:val="single" w:sz="4" w:space="0" w:color="388E3C"/>
              <w:right w:val="single" w:sz="4" w:space="0" w:color="388E3C"/>
            </w:tcBorders>
            <w:shd w:val="clear" w:color="auto" w:fill="E8F5E9"/>
            <w:tcMar>
              <w:top w:w="80" w:type="dxa"/>
              <w:left w:w="120" w:type="dxa"/>
              <w:bottom w:w="80" w:type="dxa"/>
              <w:right w:w="120" w:type="dxa"/>
            </w:tcMar>
          </w:tcPr>
          <w:p w14:paraId="3DC7E366" w14:textId="77777777" w:rsidR="00902F73" w:rsidRDefault="00000000">
            <w:pPr>
              <w:spacing w:before="40" w:after="40"/>
            </w:pPr>
            <w:r>
              <w:rPr>
                <w:b/>
                <w:bCs/>
                <w:color w:val="000000"/>
                <w:sz w:val="20"/>
                <w:szCs w:val="20"/>
              </w:rPr>
              <w:t>Business Scenario: The Declining Customer Complaints Portal</w:t>
            </w:r>
          </w:p>
          <w:p w14:paraId="386BA728" w14:textId="77777777" w:rsidR="00902F73" w:rsidRDefault="00000000">
            <w:pPr>
              <w:spacing w:before="40" w:after="40"/>
            </w:pPr>
            <w:r>
              <w:rPr>
                <w:color w:val="000000"/>
                <w:sz w:val="20"/>
                <w:szCs w:val="20"/>
              </w:rPr>
              <w:t>An e-commerce company noticed that its customer complaint resolution rate had dropped from 88% to 61% over six months. The Customer Experience Manager immediately decided to hire ten new support agents without further investigation. Two months later, the rate had not improved.</w:t>
            </w:r>
          </w:p>
          <w:p w14:paraId="14F880FA" w14:textId="77777777" w:rsidR="00902F73" w:rsidRDefault="00902F73">
            <w:pPr>
              <w:spacing w:before="40" w:after="40"/>
            </w:pPr>
          </w:p>
          <w:p w14:paraId="1C78A953" w14:textId="77777777" w:rsidR="00902F73" w:rsidRDefault="00000000">
            <w:pPr>
              <w:spacing w:before="60" w:after="60"/>
            </w:pPr>
            <w:r>
              <w:rPr>
                <w:b/>
                <w:bCs/>
                <w:color w:val="000000"/>
                <w:sz w:val="20"/>
                <w:szCs w:val="20"/>
              </w:rPr>
              <w:t xml:space="preserve">Q3.  </w:t>
            </w:r>
            <w:r>
              <w:rPr>
                <w:color w:val="000000"/>
                <w:sz w:val="20"/>
                <w:szCs w:val="20"/>
              </w:rPr>
              <w:t>Apply the five-step critical thinking process to this scenario. For each step, write one to two sentences explaining what the manager should have done.</w:t>
            </w:r>
          </w:p>
          <w:p w14:paraId="5C0498F6" w14:textId="77777777" w:rsidR="00902F73" w:rsidRDefault="00000000">
            <w:pPr>
              <w:spacing w:before="60" w:after="60"/>
            </w:pPr>
            <w:r>
              <w:rPr>
                <w:b/>
                <w:bCs/>
                <w:color w:val="000000"/>
                <w:sz w:val="20"/>
                <w:szCs w:val="20"/>
              </w:rPr>
              <w:t xml:space="preserve">Q4.  </w:t>
            </w:r>
            <w:r>
              <w:rPr>
                <w:color w:val="000000"/>
                <w:sz w:val="20"/>
                <w:szCs w:val="20"/>
              </w:rPr>
              <w:t>Identify which step the manager skipped and explain why skipping it led to a failed decision.</w:t>
            </w:r>
          </w:p>
          <w:p w14:paraId="376CFDF8" w14:textId="77777777" w:rsidR="00902F73" w:rsidRDefault="00000000">
            <w:pPr>
              <w:spacing w:before="30" w:after="30"/>
            </w:pPr>
            <w:r>
              <w:rPr>
                <w:color w:val="555555"/>
                <w:sz w:val="20"/>
                <w:szCs w:val="20"/>
              </w:rPr>
              <w:t>→ See Answer Key: Critical Thinking Process</w:t>
            </w:r>
          </w:p>
        </w:tc>
      </w:tr>
    </w:tbl>
    <w:p w14:paraId="24B0FAF3" w14:textId="77777777" w:rsidR="00902F73" w:rsidRDefault="00000000">
      <w:r>
        <w:br w:type="page"/>
      </w:r>
    </w:p>
    <w:p w14:paraId="349807BB" w14:textId="7B918E9D" w:rsidR="00902F73" w:rsidRDefault="00000000">
      <w:pPr>
        <w:pStyle w:val="Heading1"/>
      </w:pPr>
      <w:bookmarkStart w:id="8" w:name="_Toc233385452"/>
      <w:r>
        <w:lastRenderedPageBreak/>
        <w:t>Chapter 2: Recogni</w:t>
      </w:r>
      <w:r w:rsidR="00796214">
        <w:t>z</w:t>
      </w:r>
      <w:r>
        <w:t>ing Arguments</w:t>
      </w:r>
      <w:bookmarkEnd w:id="8"/>
    </w:p>
    <w:p w14:paraId="476D6767" w14:textId="77777777" w:rsidR="00902F73" w:rsidRDefault="00000000">
      <w:pPr>
        <w:spacing w:before="60" w:after="80"/>
      </w:pPr>
      <w:r>
        <w:rPr>
          <w:color w:val="666666"/>
          <w:sz w:val="18"/>
          <w:szCs w:val="18"/>
        </w:rPr>
        <w:t>Course Outline: Week 3  |  Textbook Chapter 2  |  Arguments, premises, conclusions, and non-arguments.</w:t>
      </w:r>
    </w:p>
    <w:p w14:paraId="4B24A56C" w14:textId="77777777" w:rsidR="00902F73" w:rsidRDefault="00000000">
      <w:pPr>
        <w:pStyle w:val="Heading2"/>
      </w:pPr>
      <w:bookmarkStart w:id="9" w:name="_Toc233385453"/>
      <w:r>
        <w:t>2.1  What Is an Argument?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6B82E857" w14:textId="77777777">
        <w:tc>
          <w:tcPr>
            <w:tcW w:w="9360" w:type="dxa"/>
            <w:tcBorders>
              <w:top w:val="single" w:sz="4" w:space="0" w:color="1A2E4A"/>
              <w:left w:val="single" w:sz="4" w:space="0" w:color="1A2E4A"/>
              <w:bottom w:val="single" w:sz="4" w:space="0" w:color="1A2E4A"/>
              <w:right w:val="single" w:sz="4" w:space="0" w:color="1A2E4A"/>
            </w:tcBorders>
            <w:shd w:val="clear" w:color="auto" w:fill="1A2E4A"/>
            <w:tcMar>
              <w:top w:w="50" w:type="dxa"/>
              <w:left w:w="120" w:type="dxa"/>
              <w:bottom w:w="50" w:type="dxa"/>
              <w:right w:w="120" w:type="dxa"/>
            </w:tcMar>
          </w:tcPr>
          <w:p w14:paraId="57EAF341" w14:textId="77777777" w:rsidR="00902F73" w:rsidRDefault="00000000">
            <w:pPr>
              <w:spacing w:before="20" w:after="20"/>
            </w:pPr>
            <w:r>
              <w:rPr>
                <w:b/>
                <w:bCs/>
                <w:color w:val="FFFFFF"/>
                <w:sz w:val="18"/>
                <w:szCs w:val="18"/>
              </w:rPr>
              <w:t>DEFINITION</w:t>
            </w:r>
          </w:p>
        </w:tc>
      </w:tr>
      <w:tr w:rsidR="00902F73" w14:paraId="76AB73AB" w14:textId="77777777">
        <w:tc>
          <w:tcPr>
            <w:tcW w:w="9360" w:type="dxa"/>
            <w:tcBorders>
              <w:top w:val="single" w:sz="4" w:space="0" w:color="1A2E4A"/>
              <w:left w:val="single" w:sz="12" w:space="0" w:color="1A2E4A"/>
              <w:bottom w:val="single" w:sz="4" w:space="0" w:color="1A2E4A"/>
              <w:right w:val="single" w:sz="4" w:space="0" w:color="1A2E4A"/>
            </w:tcBorders>
            <w:shd w:val="clear" w:color="auto" w:fill="F5F5F5"/>
            <w:tcMar>
              <w:top w:w="80" w:type="dxa"/>
              <w:left w:w="120" w:type="dxa"/>
              <w:bottom w:w="80" w:type="dxa"/>
              <w:right w:w="120" w:type="dxa"/>
            </w:tcMar>
          </w:tcPr>
          <w:p w14:paraId="181848BF" w14:textId="77777777" w:rsidR="00902F73" w:rsidRDefault="00000000">
            <w:pPr>
              <w:spacing w:before="40" w:after="40"/>
            </w:pPr>
            <w:r>
              <w:rPr>
                <w:color w:val="000000"/>
                <w:sz w:val="20"/>
                <w:szCs w:val="20"/>
              </w:rPr>
              <w:t>Argument = Premise(s) + Conclusion.  Premises give reasons; the conclusion is the claim being supported.</w:t>
            </w:r>
          </w:p>
        </w:tc>
      </w:tr>
    </w:tbl>
    <w:p w14:paraId="2A814E60"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02F73" w14:paraId="631E987B" w14:textId="77777777">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DA8780A" w14:textId="77777777" w:rsidR="00902F73" w:rsidRDefault="00000000">
            <w:pPr>
              <w:spacing w:before="40" w:after="40"/>
            </w:pPr>
            <w:r>
              <w:rPr>
                <w:b/>
                <w:bCs/>
                <w:color w:val="FFFFFF"/>
                <w:sz w:val="20"/>
                <w:szCs w:val="20"/>
              </w:rPr>
              <w:t>Premise Indicators</w:t>
            </w:r>
          </w:p>
        </w:tc>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311F632" w14:textId="77777777" w:rsidR="00902F73" w:rsidRDefault="00000000">
            <w:pPr>
              <w:spacing w:before="40" w:after="40"/>
            </w:pPr>
            <w:r>
              <w:rPr>
                <w:b/>
                <w:bCs/>
                <w:color w:val="FFFFFF"/>
                <w:sz w:val="20"/>
                <w:szCs w:val="20"/>
              </w:rPr>
              <w:t>Conclusion Indicators</w:t>
            </w:r>
          </w:p>
        </w:tc>
      </w:tr>
      <w:tr w:rsidR="00902F73" w14:paraId="42C99A0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CC88FE" w14:textId="77777777" w:rsidR="00902F73" w:rsidRDefault="00000000">
            <w:pPr>
              <w:spacing w:before="30" w:after="30"/>
            </w:pPr>
            <w:r>
              <w:rPr>
                <w:sz w:val="20"/>
                <w:szCs w:val="20"/>
              </w:rPr>
              <w:t>because, since, for, given that, as, due to, in view of</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B04EBD" w14:textId="77777777" w:rsidR="00902F73" w:rsidRDefault="00000000">
            <w:pPr>
              <w:spacing w:before="30" w:after="30"/>
            </w:pPr>
            <w:r>
              <w:rPr>
                <w:sz w:val="20"/>
                <w:szCs w:val="20"/>
              </w:rPr>
              <w:t>therefore, thus, hence, so, consequently, it follows that, as a result</w:t>
            </w:r>
          </w:p>
        </w:tc>
      </w:tr>
    </w:tbl>
    <w:p w14:paraId="4B26D1A3" w14:textId="77777777" w:rsidR="00902F73" w:rsidRDefault="00000000">
      <w:pPr>
        <w:pStyle w:val="Heading2"/>
      </w:pPr>
      <w:bookmarkStart w:id="10" w:name="_Toc233385454"/>
      <w:r>
        <w:t>2.2  What Is Not an Argument?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902F73" w14:paraId="34CEAD7F" w14:textId="77777777">
        <w:tc>
          <w:tcPr>
            <w:tcW w:w="2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B4544EA" w14:textId="77777777" w:rsidR="00902F73" w:rsidRDefault="00000000">
            <w:pPr>
              <w:spacing w:before="40" w:after="40"/>
            </w:pPr>
            <w:r>
              <w:rPr>
                <w:b/>
                <w:bCs/>
                <w:color w:val="FFFFFF"/>
                <w:sz w:val="20"/>
                <w:szCs w:val="20"/>
              </w:rPr>
              <w:t>Non-Argument Type</w:t>
            </w:r>
          </w:p>
        </w:tc>
        <w:tc>
          <w:tcPr>
            <w:tcW w:w="3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B7191A9" w14:textId="77777777" w:rsidR="00902F73" w:rsidRDefault="00000000">
            <w:pPr>
              <w:spacing w:before="40" w:after="40"/>
            </w:pPr>
            <w:r>
              <w:rPr>
                <w:b/>
                <w:bCs/>
                <w:color w:val="FFFFFF"/>
                <w:sz w:val="20"/>
                <w:szCs w:val="20"/>
              </w:rPr>
              <w:t>Meaning</w:t>
            </w:r>
          </w:p>
        </w:tc>
        <w:tc>
          <w:tcPr>
            <w:tcW w:w="3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EEDD343" w14:textId="77777777" w:rsidR="00902F73" w:rsidRDefault="00000000">
            <w:pPr>
              <w:spacing w:before="40" w:after="40"/>
            </w:pPr>
            <w:r>
              <w:rPr>
                <w:b/>
                <w:bCs/>
                <w:color w:val="FFFFFF"/>
                <w:sz w:val="20"/>
                <w:szCs w:val="20"/>
              </w:rPr>
              <w:t>Exam Example</w:t>
            </w:r>
          </w:p>
        </w:tc>
      </w:tr>
      <w:tr w:rsidR="00902F73" w14:paraId="02C1107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E2BA39" w14:textId="77777777" w:rsidR="00902F73" w:rsidRDefault="00000000">
            <w:pPr>
              <w:spacing w:before="30" w:after="30"/>
            </w:pPr>
            <w:r>
              <w:rPr>
                <w:sz w:val="20"/>
                <w:szCs w:val="20"/>
              </w:rPr>
              <w:t>Report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0F1BC9" w14:textId="77777777" w:rsidR="00902F73" w:rsidRDefault="00000000">
            <w:pPr>
              <w:spacing w:before="30" w:after="30"/>
            </w:pPr>
            <w:r>
              <w:rPr>
                <w:sz w:val="20"/>
                <w:szCs w:val="20"/>
              </w:rPr>
              <w:t>Gives information without proving a point.</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A9CA41" w14:textId="77777777" w:rsidR="00902F73" w:rsidRDefault="00000000">
            <w:pPr>
              <w:spacing w:before="30" w:after="30"/>
            </w:pPr>
            <w:r>
              <w:rPr>
                <w:sz w:val="20"/>
                <w:szCs w:val="20"/>
              </w:rPr>
              <w:t>"The meeting started at 9."</w:t>
            </w:r>
          </w:p>
        </w:tc>
      </w:tr>
      <w:tr w:rsidR="00902F73" w14:paraId="49AB0163"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3A12142" w14:textId="77777777" w:rsidR="00902F73" w:rsidRDefault="00000000">
            <w:pPr>
              <w:spacing w:before="30" w:after="30"/>
            </w:pPr>
            <w:r>
              <w:rPr>
                <w:sz w:val="20"/>
                <w:szCs w:val="20"/>
              </w:rPr>
              <w:t>Unsupported assertion</w:t>
            </w:r>
          </w:p>
        </w:tc>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785C922" w14:textId="77777777" w:rsidR="00902F73" w:rsidRDefault="00000000">
            <w:pPr>
              <w:spacing w:before="30" w:after="30"/>
            </w:pPr>
            <w:r>
              <w:rPr>
                <w:sz w:val="20"/>
                <w:szCs w:val="20"/>
              </w:rPr>
              <w:t>A claim with no reason.</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281D3E7" w14:textId="77777777" w:rsidR="00902F73" w:rsidRDefault="00000000">
            <w:pPr>
              <w:spacing w:before="30" w:after="30"/>
            </w:pPr>
            <w:r>
              <w:rPr>
                <w:sz w:val="20"/>
                <w:szCs w:val="20"/>
              </w:rPr>
              <w:t>"I wish someone would teach a course on how to live."</w:t>
            </w:r>
          </w:p>
        </w:tc>
      </w:tr>
      <w:tr w:rsidR="00902F73" w14:paraId="1FCFACDF"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60FCD9" w14:textId="77777777" w:rsidR="00902F73" w:rsidRDefault="00000000">
            <w:pPr>
              <w:spacing w:before="30" w:after="30"/>
            </w:pPr>
            <w:r>
              <w:rPr>
                <w:sz w:val="20"/>
                <w:szCs w:val="20"/>
              </w:rPr>
              <w:t>Conditional statement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3D0DF0E" w14:textId="77777777" w:rsidR="00902F73" w:rsidRDefault="00000000">
            <w:pPr>
              <w:spacing w:before="30" w:after="30"/>
            </w:pPr>
            <w:r>
              <w:rPr>
                <w:sz w:val="20"/>
                <w:szCs w:val="20"/>
              </w:rPr>
              <w:t>An if-then relationship.</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0A0E33" w14:textId="77777777" w:rsidR="00902F73" w:rsidRDefault="00000000">
            <w:pPr>
              <w:spacing w:before="30" w:after="30"/>
            </w:pPr>
            <w:r>
              <w:rPr>
                <w:sz w:val="20"/>
                <w:szCs w:val="20"/>
              </w:rPr>
              <w:t>"If Eid is on Friday, the next day is Saturday."</w:t>
            </w:r>
          </w:p>
        </w:tc>
      </w:tr>
      <w:tr w:rsidR="00902F73" w14:paraId="1FB15B2E"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D27A187" w14:textId="77777777" w:rsidR="00902F73" w:rsidRDefault="00000000">
            <w:pPr>
              <w:spacing w:before="30" w:after="30"/>
            </w:pPr>
            <w:r>
              <w:rPr>
                <w:sz w:val="20"/>
                <w:szCs w:val="20"/>
              </w:rPr>
              <w:t>Illustration</w:t>
            </w:r>
          </w:p>
        </w:tc>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46CB2EC" w14:textId="77777777" w:rsidR="00902F73" w:rsidRDefault="00000000">
            <w:pPr>
              <w:spacing w:before="30" w:after="30"/>
            </w:pPr>
            <w:r>
              <w:rPr>
                <w:sz w:val="20"/>
                <w:szCs w:val="20"/>
              </w:rPr>
              <w:t>Uses examples to clarify a point.</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91903BF" w14:textId="77777777" w:rsidR="00902F73" w:rsidRDefault="00000000">
            <w:pPr>
              <w:spacing w:before="30" w:after="30"/>
            </w:pPr>
            <w:r>
              <w:rPr>
                <w:sz w:val="20"/>
                <w:szCs w:val="20"/>
              </w:rPr>
              <w:t>"The range has many peaks. Mt. Rainier and Mt. Hood, for instance…"</w:t>
            </w:r>
          </w:p>
        </w:tc>
      </w:tr>
      <w:tr w:rsidR="00902F73" w14:paraId="30C1A2AC"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03AE4D" w14:textId="77777777" w:rsidR="00902F73" w:rsidRDefault="00000000">
            <w:pPr>
              <w:spacing w:before="30" w:after="30"/>
            </w:pPr>
            <w:r>
              <w:rPr>
                <w:sz w:val="20"/>
                <w:szCs w:val="20"/>
              </w:rPr>
              <w:t>Explanation</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42C1D4" w14:textId="77777777" w:rsidR="00902F73" w:rsidRDefault="00000000">
            <w:pPr>
              <w:spacing w:before="30" w:after="30"/>
            </w:pPr>
            <w:r>
              <w:rPr>
                <w:sz w:val="20"/>
                <w:szCs w:val="20"/>
              </w:rPr>
              <w:t>Explains why something happened.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128D40" w14:textId="77777777" w:rsidR="00902F73" w:rsidRDefault="00000000">
            <w:pPr>
              <w:spacing w:before="30" w:after="30"/>
            </w:pPr>
            <w:r>
              <w:rPr>
                <w:sz w:val="20"/>
                <w:szCs w:val="20"/>
              </w:rPr>
              <w:t>"I stayed home because I was sick."</w:t>
            </w:r>
          </w:p>
        </w:tc>
      </w:tr>
    </w:tbl>
    <w:p w14:paraId="0F8A72D5" w14:textId="77777777" w:rsidR="00902F73" w:rsidRDefault="00000000">
      <w:pPr>
        <w:pStyle w:val="Heading2"/>
      </w:pPr>
      <w:bookmarkStart w:id="11" w:name="_Toc233385455"/>
      <w:r>
        <w:t>2.3  Argument vs Explanation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02F73" w14:paraId="400C22F2" w14:textId="77777777">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D6420C2" w14:textId="77777777" w:rsidR="00902F73" w:rsidRDefault="00000000">
            <w:pPr>
              <w:spacing w:before="40" w:after="40"/>
            </w:pPr>
            <w:r>
              <w:rPr>
                <w:b/>
                <w:bCs/>
                <w:color w:val="FFFFFF"/>
                <w:sz w:val="20"/>
                <w:szCs w:val="20"/>
              </w:rPr>
              <w:t>Argument</w:t>
            </w:r>
          </w:p>
        </w:tc>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54981FA" w14:textId="77777777" w:rsidR="00902F73" w:rsidRDefault="00000000">
            <w:pPr>
              <w:spacing w:before="40" w:after="40"/>
            </w:pPr>
            <w:r>
              <w:rPr>
                <w:b/>
                <w:bCs/>
                <w:color w:val="FFFFFF"/>
                <w:sz w:val="20"/>
                <w:szCs w:val="20"/>
              </w:rPr>
              <w:t>Explanation</w:t>
            </w:r>
          </w:p>
        </w:tc>
      </w:tr>
      <w:tr w:rsidR="00902F73" w14:paraId="50C05AE8"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A57090" w14:textId="77777777" w:rsidR="00902F73" w:rsidRDefault="00000000">
            <w:pPr>
              <w:spacing w:before="30" w:after="30"/>
            </w:pPr>
            <w:r>
              <w:rPr>
                <w:sz w:val="20"/>
                <w:szCs w:val="20"/>
              </w:rPr>
              <w:t>Tries to prove that something is true.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DC0533" w14:textId="77777777" w:rsidR="00902F73" w:rsidRDefault="00000000">
            <w:pPr>
              <w:spacing w:before="30" w:after="30"/>
            </w:pPr>
            <w:r>
              <w:rPr>
                <w:sz w:val="20"/>
                <w:szCs w:val="20"/>
              </w:rPr>
              <w:t>Tries to show why something happened.</w:t>
            </w:r>
          </w:p>
        </w:tc>
      </w:tr>
      <w:tr w:rsidR="00902F73" w14:paraId="765277BC"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E6C46E7" w14:textId="77777777" w:rsidR="00902F73" w:rsidRDefault="00000000">
            <w:pPr>
              <w:spacing w:before="30" w:after="30"/>
            </w:pPr>
            <w:r>
              <w:rPr>
                <w:sz w:val="20"/>
                <w:szCs w:val="20"/>
              </w:rPr>
              <w:t>Conclusion is uncertain or debated.</w:t>
            </w:r>
          </w:p>
        </w:tc>
        <w:tc>
          <w:tcPr>
            <w:tcW w:w="4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AE8F6D8" w14:textId="77777777" w:rsidR="00902F73" w:rsidRDefault="00000000">
            <w:pPr>
              <w:spacing w:before="30" w:after="30"/>
            </w:pPr>
            <w:r>
              <w:rPr>
                <w:sz w:val="20"/>
                <w:szCs w:val="20"/>
              </w:rPr>
              <w:t>Event is usually already accepted as fact.</w:t>
            </w:r>
          </w:p>
        </w:tc>
      </w:tr>
      <w:tr w:rsidR="00902F73" w14:paraId="00BAD02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C85B23" w14:textId="77777777" w:rsidR="00902F73" w:rsidRDefault="00000000">
            <w:pPr>
              <w:spacing w:before="30" w:after="30"/>
            </w:pPr>
            <w:r>
              <w:rPr>
                <w:sz w:val="20"/>
                <w:szCs w:val="20"/>
              </w:rPr>
              <w:t>Reasons function as evidence.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5D20AA" w14:textId="77777777" w:rsidR="00902F73" w:rsidRDefault="00000000">
            <w:pPr>
              <w:spacing w:before="30" w:after="30"/>
            </w:pPr>
            <w:r>
              <w:rPr>
                <w:sz w:val="20"/>
                <w:szCs w:val="20"/>
              </w:rPr>
              <w:t>Reasons function as causes.</w:t>
            </w:r>
          </w:p>
        </w:tc>
      </w:tr>
      <w:tr w:rsidR="00902F73" w14:paraId="433E612E"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9D0636D" w14:textId="77777777" w:rsidR="00902F73" w:rsidRDefault="00000000">
            <w:pPr>
              <w:spacing w:before="30" w:after="30"/>
            </w:pPr>
            <w:r>
              <w:rPr>
                <w:sz w:val="20"/>
                <w:szCs w:val="20"/>
              </w:rPr>
              <w:t>"Dogs make better pets because they are obedient."</w:t>
            </w:r>
          </w:p>
        </w:tc>
        <w:tc>
          <w:tcPr>
            <w:tcW w:w="4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A831EB8" w14:textId="77777777" w:rsidR="00902F73" w:rsidRDefault="00000000">
            <w:pPr>
              <w:spacing w:before="30" w:after="30"/>
            </w:pPr>
            <w:r>
              <w:rPr>
                <w:sz w:val="20"/>
                <w:szCs w:val="20"/>
              </w:rPr>
              <w:t>"The children ate mushrooms because they looked safe."</w:t>
            </w:r>
          </w:p>
        </w:tc>
      </w:tr>
    </w:tbl>
    <w:p w14:paraId="4B230C42" w14:textId="77777777" w:rsidR="00902F73" w:rsidRDefault="00902F73">
      <w:pPr>
        <w:spacing w:before="80" w:after="80"/>
      </w:pPr>
    </w:p>
    <w:p w14:paraId="516F344D" w14:textId="77777777" w:rsidR="00796214" w:rsidRDefault="00796214">
      <w:pPr>
        <w:spacing w:before="80" w:after="80"/>
      </w:pPr>
    </w:p>
    <w:p w14:paraId="6981904F" w14:textId="77777777" w:rsidR="00796214" w:rsidRDefault="0079621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268C6533"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50" w:type="dxa"/>
              <w:left w:w="120" w:type="dxa"/>
              <w:bottom w:w="50" w:type="dxa"/>
              <w:right w:w="120" w:type="dxa"/>
            </w:tcMar>
          </w:tcPr>
          <w:p w14:paraId="1A9A250F" w14:textId="77777777" w:rsidR="00902F73" w:rsidRDefault="00000000">
            <w:pPr>
              <w:spacing w:before="20" w:after="20"/>
            </w:pPr>
            <w:r>
              <w:rPr>
                <w:b/>
                <w:bCs/>
                <w:color w:val="FFFFFF"/>
                <w:sz w:val="18"/>
                <w:szCs w:val="18"/>
              </w:rPr>
              <w:lastRenderedPageBreak/>
              <w:t>📝 EXAM TIP</w:t>
            </w:r>
          </w:p>
        </w:tc>
      </w:tr>
      <w:tr w:rsidR="00902F73" w14:paraId="41550319" w14:textId="77777777">
        <w:tc>
          <w:tcPr>
            <w:tcW w:w="9360" w:type="dxa"/>
            <w:tcBorders>
              <w:top w:val="single" w:sz="4" w:space="0" w:color="2E5A8A"/>
              <w:left w:val="single" w:sz="12" w:space="0" w:color="2E5A8A"/>
              <w:bottom w:val="single" w:sz="4" w:space="0" w:color="2E5A8A"/>
              <w:right w:val="single" w:sz="4" w:space="0" w:color="2E5A8A"/>
            </w:tcBorders>
            <w:shd w:val="clear" w:color="auto" w:fill="D5E8F0"/>
            <w:tcMar>
              <w:top w:w="80" w:type="dxa"/>
              <w:left w:w="120" w:type="dxa"/>
              <w:bottom w:w="80" w:type="dxa"/>
              <w:right w:w="120" w:type="dxa"/>
            </w:tcMar>
          </w:tcPr>
          <w:p w14:paraId="73132A91" w14:textId="77777777" w:rsidR="00902F73" w:rsidRDefault="00000000">
            <w:pPr>
              <w:spacing w:before="40" w:after="40"/>
            </w:pPr>
            <w:r>
              <w:rPr>
                <w:color w:val="000000"/>
                <w:sz w:val="20"/>
                <w:szCs w:val="20"/>
              </w:rPr>
              <w:t>If the passage explains why an accepted event happened, it is usually an explanation. If it tries to prove a debatable claim, it is usually an argument. (Past-event test)</w:t>
            </w:r>
          </w:p>
        </w:tc>
      </w:tr>
    </w:tbl>
    <w:p w14:paraId="7564AAD3"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6A23C8C1" w14:textId="77777777">
        <w:tc>
          <w:tcPr>
            <w:tcW w:w="9360" w:type="dxa"/>
            <w:tcBorders>
              <w:top w:val="single" w:sz="4" w:space="0" w:color="5C6BC0"/>
              <w:left w:val="single" w:sz="4" w:space="0" w:color="5C6BC0"/>
              <w:bottom w:val="single" w:sz="4" w:space="0" w:color="5C6BC0"/>
              <w:right w:val="single" w:sz="4" w:space="0" w:color="5C6BC0"/>
            </w:tcBorders>
            <w:shd w:val="clear" w:color="auto" w:fill="5C6BC0"/>
            <w:tcMar>
              <w:top w:w="50" w:type="dxa"/>
              <w:left w:w="120" w:type="dxa"/>
              <w:bottom w:w="50" w:type="dxa"/>
              <w:right w:w="120" w:type="dxa"/>
            </w:tcMar>
          </w:tcPr>
          <w:p w14:paraId="31FA4B34" w14:textId="77777777" w:rsidR="00902F73" w:rsidRDefault="00000000">
            <w:pPr>
              <w:spacing w:before="20" w:after="20"/>
            </w:pPr>
            <w:r>
              <w:rPr>
                <w:b/>
                <w:bCs/>
                <w:color w:val="FFFFFF"/>
                <w:sz w:val="18"/>
                <w:szCs w:val="18"/>
              </w:rPr>
              <w:t>📌 MINI-EXAMPLE</w:t>
            </w:r>
          </w:p>
        </w:tc>
      </w:tr>
      <w:tr w:rsidR="00902F73" w14:paraId="469AFD55" w14:textId="77777777">
        <w:tc>
          <w:tcPr>
            <w:tcW w:w="9360" w:type="dxa"/>
            <w:tcBorders>
              <w:top w:val="single" w:sz="4" w:space="0" w:color="5C6BC0"/>
              <w:left w:val="single" w:sz="12" w:space="0" w:color="5C6BC0"/>
              <w:bottom w:val="single" w:sz="4" w:space="0" w:color="5C6BC0"/>
              <w:right w:val="single" w:sz="4" w:space="0" w:color="5C6BC0"/>
            </w:tcBorders>
            <w:shd w:val="clear" w:color="auto" w:fill="EEF2FF"/>
            <w:tcMar>
              <w:top w:w="80" w:type="dxa"/>
              <w:left w:w="120" w:type="dxa"/>
              <w:bottom w:w="80" w:type="dxa"/>
              <w:right w:w="120" w:type="dxa"/>
            </w:tcMar>
          </w:tcPr>
          <w:p w14:paraId="79D97D29" w14:textId="77777777" w:rsidR="00902F73" w:rsidRDefault="00000000">
            <w:pPr>
              <w:spacing w:before="60" w:after="60"/>
            </w:pPr>
            <w:r>
              <w:rPr>
                <w:b/>
                <w:bCs/>
                <w:color w:val="000000"/>
                <w:sz w:val="20"/>
                <w:szCs w:val="20"/>
              </w:rPr>
              <w:t xml:space="preserve">Argument:  </w:t>
            </w:r>
            <w:r>
              <w:rPr>
                <w:color w:val="000000"/>
                <w:sz w:val="20"/>
                <w:szCs w:val="20"/>
              </w:rPr>
              <w:t>"You should take the highway because it is faster and avoids traffic." → The event (taking the highway) is uncertain; the speaker is trying to persuade you.</w:t>
            </w:r>
          </w:p>
          <w:p w14:paraId="27A38110" w14:textId="77777777" w:rsidR="00902F73" w:rsidRDefault="00000000">
            <w:pPr>
              <w:spacing w:before="60" w:after="60"/>
            </w:pPr>
            <w:r>
              <w:rPr>
                <w:b/>
                <w:bCs/>
                <w:color w:val="000000"/>
                <w:sz w:val="20"/>
                <w:szCs w:val="20"/>
              </w:rPr>
              <w:t xml:space="preserve">Explanation:  </w:t>
            </w:r>
            <w:r>
              <w:rPr>
                <w:color w:val="000000"/>
                <w:sz w:val="20"/>
                <w:szCs w:val="20"/>
              </w:rPr>
              <w:t>"She arrived late because there was a traffic jam." → The event (arriving late) already happened; the speaker is giving the cause.</w:t>
            </w:r>
          </w:p>
        </w:tc>
      </w:tr>
    </w:tbl>
    <w:p w14:paraId="42F57A66"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74A14E1A" w14:textId="77777777">
        <w:tc>
          <w:tcPr>
            <w:tcW w:w="9360" w:type="dxa"/>
            <w:tcBorders>
              <w:top w:val="single" w:sz="4" w:space="0" w:color="388E3C"/>
              <w:left w:val="single" w:sz="4" w:space="0" w:color="388E3C"/>
              <w:bottom w:val="single" w:sz="4" w:space="0" w:color="388E3C"/>
              <w:right w:val="single" w:sz="4" w:space="0" w:color="388E3C"/>
            </w:tcBorders>
            <w:shd w:val="clear" w:color="auto" w:fill="388E3C"/>
            <w:tcMar>
              <w:top w:w="50" w:type="dxa"/>
              <w:left w:w="120" w:type="dxa"/>
              <w:bottom w:w="50" w:type="dxa"/>
              <w:right w:w="120" w:type="dxa"/>
            </w:tcMar>
          </w:tcPr>
          <w:p w14:paraId="5E6570B2" w14:textId="77777777" w:rsidR="00902F73" w:rsidRDefault="00000000">
            <w:pPr>
              <w:spacing w:before="20" w:after="20"/>
            </w:pPr>
            <w:r>
              <w:rPr>
                <w:b/>
                <w:bCs/>
                <w:color w:val="FFFFFF"/>
                <w:sz w:val="18"/>
                <w:szCs w:val="18"/>
              </w:rPr>
              <w:t>🖊 TRY YOURSELF</w:t>
            </w:r>
          </w:p>
        </w:tc>
      </w:tr>
      <w:tr w:rsidR="00902F73" w14:paraId="1B945DE4" w14:textId="77777777">
        <w:tc>
          <w:tcPr>
            <w:tcW w:w="9360" w:type="dxa"/>
            <w:tcBorders>
              <w:top w:val="single" w:sz="4" w:space="0" w:color="388E3C"/>
              <w:left w:val="single" w:sz="12" w:space="0" w:color="388E3C"/>
              <w:bottom w:val="single" w:sz="4" w:space="0" w:color="388E3C"/>
              <w:right w:val="single" w:sz="4" w:space="0" w:color="388E3C"/>
            </w:tcBorders>
            <w:shd w:val="clear" w:color="auto" w:fill="E8F5E9"/>
            <w:tcMar>
              <w:top w:w="80" w:type="dxa"/>
              <w:left w:w="120" w:type="dxa"/>
              <w:bottom w:w="80" w:type="dxa"/>
              <w:right w:w="120" w:type="dxa"/>
            </w:tcMar>
          </w:tcPr>
          <w:p w14:paraId="6B3E3BCC" w14:textId="77777777" w:rsidR="00902F73" w:rsidRDefault="00000000">
            <w:pPr>
              <w:spacing w:before="40" w:after="40"/>
            </w:pPr>
            <w:r>
              <w:rPr>
                <w:b/>
                <w:bCs/>
                <w:color w:val="000000"/>
                <w:sz w:val="20"/>
                <w:szCs w:val="20"/>
              </w:rPr>
              <w:t>Classify each passage below as: Argument  /  Report  /  Unsupported Assertion  /  Conditional Statement  /  Illustration  /  Explanation</w:t>
            </w:r>
          </w:p>
          <w:p w14:paraId="4D88E0CB" w14:textId="77777777" w:rsidR="00902F73" w:rsidRDefault="00000000">
            <w:pPr>
              <w:spacing w:before="40" w:after="40"/>
            </w:pPr>
            <w:r>
              <w:rPr>
                <w:color w:val="000000"/>
                <w:sz w:val="20"/>
                <w:szCs w:val="20"/>
              </w:rPr>
              <w:t>If it is an Argument, also identify the premise(s) and conclusion.</w:t>
            </w:r>
          </w:p>
          <w:p w14:paraId="1724A3F1" w14:textId="77777777" w:rsidR="00902F73" w:rsidRDefault="00902F73">
            <w:pPr>
              <w:spacing w:before="40" w:after="40"/>
            </w:pPr>
          </w:p>
          <w:p w14:paraId="73B20002" w14:textId="77777777" w:rsidR="00902F73" w:rsidRDefault="00000000">
            <w:pPr>
              <w:spacing w:before="60" w:after="60"/>
            </w:pPr>
            <w:r>
              <w:rPr>
                <w:b/>
                <w:bCs/>
                <w:color w:val="000000"/>
                <w:sz w:val="20"/>
                <w:szCs w:val="20"/>
              </w:rPr>
              <w:t xml:space="preserve">Q5.  </w:t>
            </w:r>
            <w:r>
              <w:rPr>
                <w:color w:val="000000"/>
                <w:sz w:val="20"/>
                <w:szCs w:val="20"/>
              </w:rPr>
              <w:t>"Social media platforms have billions of active users. According to a 2024 report, usage grew 12% globally last year."</w:t>
            </w:r>
          </w:p>
          <w:p w14:paraId="0EB7340E" w14:textId="77777777" w:rsidR="00902F73" w:rsidRDefault="00000000">
            <w:pPr>
              <w:spacing w:before="60" w:after="60"/>
            </w:pPr>
            <w:r>
              <w:rPr>
                <w:b/>
                <w:bCs/>
                <w:color w:val="000000"/>
                <w:sz w:val="20"/>
                <w:szCs w:val="20"/>
              </w:rPr>
              <w:t xml:space="preserve">Q6.  </w:t>
            </w:r>
            <w:r>
              <w:rPr>
                <w:color w:val="000000"/>
                <w:sz w:val="20"/>
                <w:szCs w:val="20"/>
              </w:rPr>
              <w:t>"If a company invests in employee training, its productivity will increase."</w:t>
            </w:r>
          </w:p>
          <w:p w14:paraId="2554C325" w14:textId="77777777" w:rsidR="00902F73" w:rsidRDefault="00000000">
            <w:pPr>
              <w:spacing w:before="60" w:after="60"/>
            </w:pPr>
            <w:r>
              <w:rPr>
                <w:b/>
                <w:bCs/>
                <w:color w:val="000000"/>
                <w:sz w:val="20"/>
                <w:szCs w:val="20"/>
              </w:rPr>
              <w:t xml:space="preserve">Q7.  </w:t>
            </w:r>
            <w:r>
              <w:rPr>
                <w:color w:val="000000"/>
                <w:sz w:val="20"/>
                <w:szCs w:val="20"/>
              </w:rPr>
              <w:t>"You should switch to renewable energy because it reduces costs in the long run and decreases carbon emissions."</w:t>
            </w:r>
          </w:p>
          <w:p w14:paraId="3FCF35E9" w14:textId="77777777" w:rsidR="00902F73" w:rsidRDefault="00000000">
            <w:pPr>
              <w:spacing w:before="60" w:after="60"/>
            </w:pPr>
            <w:r>
              <w:rPr>
                <w:b/>
                <w:bCs/>
                <w:color w:val="000000"/>
                <w:sz w:val="20"/>
                <w:szCs w:val="20"/>
              </w:rPr>
              <w:t xml:space="preserve">Q8.  </w:t>
            </w:r>
            <w:r>
              <w:rPr>
                <w:color w:val="000000"/>
                <w:sz w:val="20"/>
                <w:szCs w:val="20"/>
              </w:rPr>
              <w:t>"The server crashed because the overnight maintenance update contained a configuration error."</w:t>
            </w:r>
          </w:p>
          <w:p w14:paraId="0B5412D3" w14:textId="77777777" w:rsidR="00902F73" w:rsidRDefault="00000000">
            <w:pPr>
              <w:spacing w:before="60" w:after="60"/>
            </w:pPr>
            <w:r>
              <w:rPr>
                <w:b/>
                <w:bCs/>
                <w:color w:val="000000"/>
                <w:sz w:val="20"/>
                <w:szCs w:val="20"/>
              </w:rPr>
              <w:t xml:space="preserve">Q9.  </w:t>
            </w:r>
            <w:r>
              <w:rPr>
                <w:color w:val="000000"/>
                <w:sz w:val="20"/>
                <w:szCs w:val="20"/>
              </w:rPr>
              <w:t>"Several successful start-ups have adopted a four-day work week — Bolt, Buffer, and Kickstarter, for instance."</w:t>
            </w:r>
          </w:p>
          <w:p w14:paraId="3362E0B3" w14:textId="77777777" w:rsidR="00902F73" w:rsidRDefault="00000000">
            <w:pPr>
              <w:spacing w:before="60" w:after="60"/>
            </w:pPr>
            <w:r>
              <w:rPr>
                <w:b/>
                <w:bCs/>
                <w:color w:val="000000"/>
                <w:sz w:val="20"/>
                <w:szCs w:val="20"/>
              </w:rPr>
              <w:t xml:space="preserve">Q10.  </w:t>
            </w:r>
            <w:r>
              <w:rPr>
                <w:color w:val="000000"/>
                <w:sz w:val="20"/>
                <w:szCs w:val="20"/>
              </w:rPr>
              <w:t>"Anyone who disagrees with our expansion plan simply does not understand the market."</w:t>
            </w:r>
          </w:p>
          <w:p w14:paraId="735307C5" w14:textId="77777777" w:rsidR="00902F73" w:rsidRDefault="00000000">
            <w:pPr>
              <w:spacing w:before="60" w:after="60"/>
            </w:pPr>
            <w:r>
              <w:rPr>
                <w:b/>
                <w:bCs/>
                <w:color w:val="000000"/>
                <w:sz w:val="20"/>
                <w:szCs w:val="20"/>
              </w:rPr>
              <w:t xml:space="preserve">Q11.  </w:t>
            </w:r>
            <w:r>
              <w:rPr>
                <w:color w:val="000000"/>
                <w:sz w:val="20"/>
                <w:szCs w:val="20"/>
              </w:rPr>
              <w:t>"Obesity rates in Pakistan have risen significantly. Poor diet, sedentary lifestyles, and genetic factors are all possible contributors."</w:t>
            </w:r>
          </w:p>
          <w:p w14:paraId="535DFB1D" w14:textId="77777777" w:rsidR="00902F73" w:rsidRDefault="00000000">
            <w:pPr>
              <w:spacing w:before="60" w:after="60"/>
            </w:pPr>
            <w:r>
              <w:rPr>
                <w:b/>
                <w:bCs/>
                <w:color w:val="000000"/>
                <w:sz w:val="20"/>
                <w:szCs w:val="20"/>
              </w:rPr>
              <w:t xml:space="preserve">Q12.  </w:t>
            </w:r>
            <w:r>
              <w:rPr>
                <w:color w:val="000000"/>
                <w:sz w:val="20"/>
                <w:szCs w:val="20"/>
              </w:rPr>
              <w:t>"Employees who receive regular feedback perform better, since feedback helps them identify gaps and correct mistakes in real time."</w:t>
            </w:r>
          </w:p>
          <w:p w14:paraId="57776CC3" w14:textId="77777777" w:rsidR="00902F73" w:rsidRDefault="00000000">
            <w:pPr>
              <w:spacing w:before="30" w:after="30"/>
            </w:pPr>
            <w:r>
              <w:rPr>
                <w:color w:val="555555"/>
                <w:sz w:val="20"/>
                <w:szCs w:val="20"/>
              </w:rPr>
              <w:t>→ See Answer Key: Chapter 2</w:t>
            </w:r>
          </w:p>
        </w:tc>
      </w:tr>
    </w:tbl>
    <w:p w14:paraId="25E2C0A2" w14:textId="77777777" w:rsidR="00902F73" w:rsidRDefault="00000000">
      <w:r>
        <w:br w:type="page"/>
      </w:r>
    </w:p>
    <w:p w14:paraId="0704C14D" w14:textId="0BED182E" w:rsidR="00902F73" w:rsidRDefault="00000000">
      <w:pPr>
        <w:pStyle w:val="Heading1"/>
      </w:pPr>
      <w:bookmarkStart w:id="12" w:name="_Toc233385456"/>
      <w:r>
        <w:lastRenderedPageBreak/>
        <w:t>Chapter 7: Analy</w:t>
      </w:r>
      <w:r w:rsidR="00796214">
        <w:t>z</w:t>
      </w:r>
      <w:r>
        <w:t>ing Arguments</w:t>
      </w:r>
      <w:bookmarkEnd w:id="12"/>
    </w:p>
    <w:p w14:paraId="5C784E29" w14:textId="77777777" w:rsidR="00902F73" w:rsidRDefault="00000000">
      <w:pPr>
        <w:spacing w:before="60" w:after="80"/>
      </w:pPr>
      <w:r>
        <w:rPr>
          <w:color w:val="666666"/>
          <w:sz w:val="18"/>
          <w:szCs w:val="18"/>
        </w:rPr>
        <w:t>Course Outline: Week 4  |  Textbook Chapter 7  |  Standard form, counterclaims, evidence, and diagramming.</w:t>
      </w:r>
    </w:p>
    <w:p w14:paraId="0E5B54A9" w14:textId="21C542C7" w:rsidR="00902F73" w:rsidRDefault="00000000">
      <w:pPr>
        <w:pStyle w:val="Heading2"/>
      </w:pPr>
      <w:bookmarkStart w:id="13" w:name="_Toc233385457"/>
      <w:r>
        <w:t>7.1 Key Analysis Concepts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902F73" w14:paraId="26DB48E4" w14:textId="77777777">
        <w:tc>
          <w:tcPr>
            <w:tcW w:w="22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0CBA219" w14:textId="77777777" w:rsidR="00902F73" w:rsidRDefault="00000000">
            <w:pPr>
              <w:spacing w:before="40" w:after="40"/>
            </w:pPr>
            <w:r>
              <w:rPr>
                <w:b/>
                <w:bCs/>
                <w:color w:val="FFFFFF"/>
                <w:sz w:val="20"/>
                <w:szCs w:val="20"/>
              </w:rPr>
              <w:t>Concept</w:t>
            </w:r>
          </w:p>
        </w:tc>
        <w:tc>
          <w:tcPr>
            <w:tcW w:w="38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F167697" w14:textId="77777777" w:rsidR="00902F73" w:rsidRDefault="00000000">
            <w:pPr>
              <w:spacing w:before="40" w:after="40"/>
            </w:pPr>
            <w:r>
              <w:rPr>
                <w:b/>
                <w:bCs/>
                <w:color w:val="FFFFFF"/>
                <w:sz w:val="20"/>
                <w:szCs w:val="20"/>
              </w:rPr>
              <w:t>Definition</w:t>
            </w:r>
          </w:p>
        </w:tc>
        <w:tc>
          <w:tcPr>
            <w:tcW w:w="3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BD07312" w14:textId="77777777" w:rsidR="00902F73" w:rsidRDefault="00000000">
            <w:pPr>
              <w:spacing w:before="40" w:after="40"/>
            </w:pPr>
            <w:r>
              <w:rPr>
                <w:b/>
                <w:bCs/>
                <w:color w:val="FFFFFF"/>
                <w:sz w:val="20"/>
                <w:szCs w:val="20"/>
              </w:rPr>
              <w:t>Exam Use</w:t>
            </w:r>
          </w:p>
        </w:tc>
      </w:tr>
      <w:tr w:rsidR="00902F73" w14:paraId="2C99A03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881404" w14:textId="77777777" w:rsidR="00902F73" w:rsidRDefault="00000000">
            <w:pPr>
              <w:spacing w:before="30" w:after="30"/>
            </w:pPr>
            <w:r>
              <w:rPr>
                <w:sz w:val="20"/>
                <w:szCs w:val="20"/>
              </w:rPr>
              <w:t>Standard Form</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74B858" w14:textId="77777777" w:rsidR="00902F73" w:rsidRDefault="00000000">
            <w:pPr>
              <w:spacing w:before="30" w:after="30"/>
            </w:pPr>
            <w:r>
              <w:rPr>
                <w:sz w:val="20"/>
                <w:szCs w:val="20"/>
              </w:rPr>
              <w:t>Argument rewritten with premises listed first and conclusion last.</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D0C81B" w14:textId="77777777" w:rsidR="00902F73" w:rsidRDefault="00000000">
            <w:pPr>
              <w:spacing w:before="30" w:after="30"/>
            </w:pPr>
            <w:r>
              <w:rPr>
                <w:sz w:val="20"/>
                <w:szCs w:val="20"/>
              </w:rPr>
              <w:t>Rewrite the passage as numbered premises + "Therefore, conclusion."</w:t>
            </w:r>
          </w:p>
        </w:tc>
      </w:tr>
      <w:tr w:rsidR="00902F73" w14:paraId="553F60BB"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CA4CAE8" w14:textId="77777777" w:rsidR="00902F73" w:rsidRDefault="00000000">
            <w:pPr>
              <w:spacing w:before="30" w:after="30"/>
            </w:pPr>
            <w:r>
              <w:rPr>
                <w:sz w:val="20"/>
                <w:szCs w:val="20"/>
              </w:rPr>
              <w:t>Counterclaim</w:t>
            </w:r>
          </w:p>
        </w:tc>
        <w:tc>
          <w:tcPr>
            <w:tcW w:w="3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908E717" w14:textId="77777777" w:rsidR="00902F73" w:rsidRDefault="00000000">
            <w:pPr>
              <w:spacing w:before="30" w:after="30"/>
            </w:pPr>
            <w:r>
              <w:rPr>
                <w:sz w:val="20"/>
                <w:szCs w:val="20"/>
              </w:rPr>
              <w:t>An opposing argument or objection to the main claim.</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5966220" w14:textId="77777777" w:rsidR="00902F73" w:rsidRDefault="00000000">
            <w:pPr>
              <w:spacing w:before="30" w:after="30"/>
            </w:pPr>
            <w:r>
              <w:rPr>
                <w:sz w:val="20"/>
                <w:szCs w:val="20"/>
              </w:rPr>
              <w:t>Identify, then rebut or concede.</w:t>
            </w:r>
          </w:p>
        </w:tc>
      </w:tr>
      <w:tr w:rsidR="00902F73" w14:paraId="7CD8678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6ED07A" w14:textId="77777777" w:rsidR="00902F73" w:rsidRDefault="00000000">
            <w:pPr>
              <w:spacing w:before="30" w:after="30"/>
            </w:pPr>
            <w:r>
              <w:rPr>
                <w:sz w:val="20"/>
                <w:szCs w:val="20"/>
              </w:rPr>
              <w:t>Evidence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40E3C3" w14:textId="77777777" w:rsidR="00902F73" w:rsidRDefault="00000000">
            <w:pPr>
              <w:spacing w:before="30" w:after="30"/>
            </w:pPr>
            <w:r>
              <w:rPr>
                <w:sz w:val="20"/>
                <w:szCs w:val="20"/>
              </w:rPr>
              <w:t>Facts, data, or examples offered to support a premise.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6E8B08" w14:textId="77777777" w:rsidR="00902F73" w:rsidRDefault="00000000">
            <w:pPr>
              <w:spacing w:before="30" w:after="30"/>
            </w:pPr>
            <w:r>
              <w:rPr>
                <w:sz w:val="20"/>
                <w:szCs w:val="20"/>
              </w:rPr>
              <w:t>Ask: Is it credible, relevant, and sufficient?</w:t>
            </w:r>
          </w:p>
        </w:tc>
      </w:tr>
      <w:tr w:rsidR="00902F73" w14:paraId="5988514C"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5098E87" w14:textId="77777777" w:rsidR="00902F73" w:rsidRDefault="00000000">
            <w:pPr>
              <w:spacing w:before="30" w:after="30"/>
            </w:pPr>
            <w:r>
              <w:rPr>
                <w:sz w:val="20"/>
                <w:szCs w:val="20"/>
              </w:rPr>
              <w:t>Hidden Assumption</w:t>
            </w:r>
          </w:p>
        </w:tc>
        <w:tc>
          <w:tcPr>
            <w:tcW w:w="3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AAD7FBA" w14:textId="77777777" w:rsidR="00902F73" w:rsidRDefault="00000000">
            <w:pPr>
              <w:spacing w:before="30" w:after="30"/>
            </w:pPr>
            <w:r>
              <w:rPr>
                <w:sz w:val="20"/>
                <w:szCs w:val="20"/>
              </w:rPr>
              <w:t>An unstated premise the argument depends on.</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D09BC43" w14:textId="77777777" w:rsidR="00902F73" w:rsidRDefault="00000000">
            <w:pPr>
              <w:spacing w:before="30" w:after="30"/>
            </w:pPr>
            <w:r>
              <w:rPr>
                <w:sz w:val="20"/>
                <w:szCs w:val="20"/>
              </w:rPr>
              <w:t>Ask: What must be true for this to work?</w:t>
            </w:r>
          </w:p>
        </w:tc>
      </w:tr>
      <w:tr w:rsidR="00902F73" w14:paraId="6259FF7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A3AD38" w14:textId="77777777" w:rsidR="00902F73" w:rsidRDefault="00000000">
            <w:pPr>
              <w:spacing w:before="30" w:after="30"/>
            </w:pPr>
            <w:r>
              <w:rPr>
                <w:sz w:val="20"/>
                <w:szCs w:val="20"/>
              </w:rPr>
              <w:t>Missing Premise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392AA9" w14:textId="77777777" w:rsidR="00902F73" w:rsidRDefault="00000000">
            <w:pPr>
              <w:spacing w:before="30" w:after="30"/>
            </w:pPr>
            <w:r>
              <w:rPr>
                <w:sz w:val="20"/>
                <w:szCs w:val="20"/>
              </w:rPr>
              <w:t>A premise left out that is needed for the conclusion.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269620" w14:textId="77777777" w:rsidR="00902F73" w:rsidRDefault="00000000">
            <w:pPr>
              <w:spacing w:before="30" w:after="30"/>
            </w:pPr>
            <w:r>
              <w:rPr>
                <w:sz w:val="20"/>
                <w:szCs w:val="20"/>
              </w:rPr>
              <w:t>Supply it in brackets when diagramming.</w:t>
            </w:r>
          </w:p>
        </w:tc>
      </w:tr>
      <w:tr w:rsidR="00902F73" w14:paraId="14FC52BC"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1AB9BFB" w14:textId="77777777" w:rsidR="00902F73" w:rsidRDefault="00000000">
            <w:pPr>
              <w:spacing w:before="30" w:after="30"/>
            </w:pPr>
            <w:r>
              <w:rPr>
                <w:sz w:val="20"/>
                <w:szCs w:val="20"/>
              </w:rPr>
              <w:t>Independent Support</w:t>
            </w:r>
          </w:p>
        </w:tc>
        <w:tc>
          <w:tcPr>
            <w:tcW w:w="3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F8BB4CB" w14:textId="77777777" w:rsidR="00902F73" w:rsidRDefault="00000000">
            <w:pPr>
              <w:spacing w:before="30" w:after="30"/>
            </w:pPr>
            <w:r>
              <w:rPr>
                <w:sz w:val="20"/>
                <w:szCs w:val="20"/>
              </w:rPr>
              <w:t>Each premise separately supports the conclusion.</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DA38399" w14:textId="77777777" w:rsidR="00902F73" w:rsidRDefault="00000000">
            <w:pPr>
              <w:spacing w:before="30" w:after="30"/>
            </w:pPr>
            <w:r>
              <w:rPr>
                <w:sz w:val="20"/>
                <w:szCs w:val="20"/>
              </w:rPr>
              <w:t>Draw separate arrows: 1→C, 2→C, 3→C.</w:t>
            </w:r>
          </w:p>
        </w:tc>
      </w:tr>
      <w:tr w:rsidR="00902F73" w14:paraId="65D79B4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FEBB15" w14:textId="77777777" w:rsidR="00902F73" w:rsidRDefault="00000000">
            <w:pPr>
              <w:spacing w:before="30" w:after="30"/>
            </w:pPr>
            <w:r>
              <w:rPr>
                <w:sz w:val="20"/>
                <w:szCs w:val="20"/>
              </w:rPr>
              <w:t>Linked Support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5BE4B9" w14:textId="77777777" w:rsidR="00902F73" w:rsidRDefault="00000000">
            <w:pPr>
              <w:spacing w:before="30" w:after="30"/>
            </w:pPr>
            <w:r>
              <w:rPr>
                <w:sz w:val="20"/>
                <w:szCs w:val="20"/>
              </w:rPr>
              <w:t>Premises must work together to support the conclusion.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629414" w14:textId="77777777" w:rsidR="00902F73" w:rsidRDefault="00000000">
            <w:pPr>
              <w:spacing w:before="30" w:after="30"/>
            </w:pPr>
            <w:r>
              <w:rPr>
                <w:sz w:val="20"/>
                <w:szCs w:val="20"/>
              </w:rPr>
              <w:t>Draw a combined arrow: 1+2+3→C.</w:t>
            </w:r>
          </w:p>
        </w:tc>
      </w:tr>
    </w:tbl>
    <w:p w14:paraId="1B6DE996" w14:textId="279F8A43" w:rsidR="00902F73" w:rsidRDefault="00000000">
      <w:pPr>
        <w:pStyle w:val="Heading2"/>
      </w:pPr>
      <w:bookmarkStart w:id="14" w:name="_Toc233385458"/>
      <w:r>
        <w:t>7.2 Standard Form &amp; Diagramming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3839E043" w14:textId="77777777">
        <w:tc>
          <w:tcPr>
            <w:tcW w:w="9360" w:type="dxa"/>
            <w:tcBorders>
              <w:top w:val="single" w:sz="4" w:space="0" w:color="1A2E4A"/>
              <w:left w:val="single" w:sz="4" w:space="0" w:color="1A2E4A"/>
              <w:bottom w:val="single" w:sz="4" w:space="0" w:color="1A2E4A"/>
              <w:right w:val="single" w:sz="4" w:space="0" w:color="1A2E4A"/>
            </w:tcBorders>
            <w:shd w:val="clear" w:color="auto" w:fill="1A2E4A"/>
            <w:tcMar>
              <w:top w:w="50" w:type="dxa"/>
              <w:left w:w="120" w:type="dxa"/>
              <w:bottom w:w="50" w:type="dxa"/>
              <w:right w:w="120" w:type="dxa"/>
            </w:tcMar>
          </w:tcPr>
          <w:p w14:paraId="62A6E8B2" w14:textId="77777777" w:rsidR="00902F73" w:rsidRDefault="00000000">
            <w:pPr>
              <w:spacing w:before="20" w:after="20"/>
            </w:pPr>
            <w:r>
              <w:rPr>
                <w:b/>
                <w:bCs/>
                <w:color w:val="FFFFFF"/>
                <w:sz w:val="18"/>
                <w:szCs w:val="18"/>
              </w:rPr>
              <w:t>DEFINITION</w:t>
            </w:r>
          </w:p>
        </w:tc>
      </w:tr>
      <w:tr w:rsidR="00902F73" w14:paraId="15232F78" w14:textId="77777777">
        <w:tc>
          <w:tcPr>
            <w:tcW w:w="9360" w:type="dxa"/>
            <w:tcBorders>
              <w:top w:val="single" w:sz="4" w:space="0" w:color="1A2E4A"/>
              <w:left w:val="single" w:sz="12" w:space="0" w:color="1A2E4A"/>
              <w:bottom w:val="single" w:sz="4" w:space="0" w:color="1A2E4A"/>
              <w:right w:val="single" w:sz="4" w:space="0" w:color="1A2E4A"/>
            </w:tcBorders>
            <w:shd w:val="clear" w:color="auto" w:fill="F5F5F5"/>
            <w:tcMar>
              <w:top w:w="80" w:type="dxa"/>
              <w:left w:w="120" w:type="dxa"/>
              <w:bottom w:w="80" w:type="dxa"/>
              <w:right w:w="120" w:type="dxa"/>
            </w:tcMar>
          </w:tcPr>
          <w:p w14:paraId="1F5D3DE3" w14:textId="77777777" w:rsidR="00902F73" w:rsidRDefault="00000000">
            <w:pPr>
              <w:spacing w:before="40" w:after="40"/>
            </w:pPr>
            <w:r>
              <w:rPr>
                <w:color w:val="000000"/>
                <w:sz w:val="20"/>
                <w:szCs w:val="20"/>
              </w:rPr>
              <w:t>Standard form: list all premises numbered, then write "Therefore, [Conclusion]" at the end.</w:t>
            </w:r>
          </w:p>
          <w:p w14:paraId="571BF53F" w14:textId="77777777" w:rsidR="00902F73" w:rsidRDefault="00000000">
            <w:pPr>
              <w:spacing w:before="40" w:after="40"/>
            </w:pPr>
            <w:r>
              <w:rPr>
                <w:color w:val="000000"/>
                <w:sz w:val="20"/>
                <w:szCs w:val="20"/>
              </w:rPr>
              <w:t>Independent: 1→C, 2→C, 3→C    (each premise alone is enough)</w:t>
            </w:r>
          </w:p>
          <w:p w14:paraId="669C4C2C" w14:textId="77777777" w:rsidR="00902F73" w:rsidRDefault="00000000">
            <w:pPr>
              <w:spacing w:before="40" w:after="40"/>
            </w:pPr>
            <w:r>
              <w:rPr>
                <w:color w:val="000000"/>
                <w:sz w:val="20"/>
                <w:szCs w:val="20"/>
              </w:rPr>
              <w:t>Linked / Elimination: 1+2+3→C  (premises must combine)</w:t>
            </w:r>
          </w:p>
        </w:tc>
      </w:tr>
    </w:tbl>
    <w:p w14:paraId="01E0CF43"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2F73" w14:paraId="242E86A3" w14:textId="77777777">
        <w:tc>
          <w:tcPr>
            <w:tcW w:w="31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87BE774" w14:textId="77777777" w:rsidR="00902F73" w:rsidRDefault="00000000">
            <w:pPr>
              <w:spacing w:before="40" w:after="40"/>
            </w:pPr>
            <w:r>
              <w:rPr>
                <w:b/>
                <w:bCs/>
                <w:color w:val="FFFFFF"/>
                <w:sz w:val="20"/>
                <w:szCs w:val="20"/>
              </w:rPr>
              <w:t>Argument</w:t>
            </w:r>
          </w:p>
        </w:tc>
        <w:tc>
          <w:tcPr>
            <w:tcW w:w="31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46B03C4" w14:textId="77777777" w:rsidR="00902F73" w:rsidRDefault="00000000">
            <w:pPr>
              <w:spacing w:before="40" w:after="40"/>
            </w:pPr>
            <w:r>
              <w:rPr>
                <w:b/>
                <w:bCs/>
                <w:color w:val="FFFFFF"/>
                <w:sz w:val="20"/>
                <w:szCs w:val="20"/>
              </w:rPr>
              <w:t>Standard Form</w:t>
            </w:r>
          </w:p>
        </w:tc>
        <w:tc>
          <w:tcPr>
            <w:tcW w:w="312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87C50A5" w14:textId="77777777" w:rsidR="00902F73" w:rsidRDefault="00000000">
            <w:pPr>
              <w:spacing w:before="40" w:after="40"/>
            </w:pPr>
            <w:r>
              <w:rPr>
                <w:b/>
                <w:bCs/>
                <w:color w:val="FFFFFF"/>
                <w:sz w:val="20"/>
                <w:szCs w:val="20"/>
              </w:rPr>
              <w:t>Diagram</w:t>
            </w:r>
          </w:p>
        </w:tc>
      </w:tr>
      <w:tr w:rsidR="00902F73" w14:paraId="78E63A7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EFD3A3" w14:textId="77777777" w:rsidR="00902F73" w:rsidRDefault="00000000">
            <w:pPr>
              <w:spacing w:before="30" w:after="30"/>
            </w:pPr>
            <w:r>
              <w:rPr>
                <w:sz w:val="20"/>
                <w:szCs w:val="20"/>
              </w:rPr>
              <w:t>Affirmative action is morally justifiable because it compensates for past discrimination, provides role models, and promotes multicultural understanding.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696E570" w14:textId="77777777" w:rsidR="00902F73" w:rsidRDefault="00000000">
            <w:pPr>
              <w:spacing w:before="30" w:after="30"/>
            </w:pPr>
            <w:r>
              <w:rPr>
                <w:sz w:val="20"/>
                <w:szCs w:val="20"/>
              </w:rPr>
              <w:t>1. Compensates for past discrimination. 2. Provides role models. 3. Promotes multicultural understanding. 4. Therefore, affirmative action is morally justifiable.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ECCFA1" w14:textId="77777777" w:rsidR="00902F73" w:rsidRDefault="00000000">
            <w:pPr>
              <w:spacing w:before="30" w:after="30"/>
            </w:pPr>
            <w:r>
              <w:rPr>
                <w:sz w:val="20"/>
                <w:szCs w:val="20"/>
              </w:rPr>
              <w:t>1→4; 2→4; 3→4 Independent support.</w:t>
            </w:r>
          </w:p>
        </w:tc>
      </w:tr>
      <w:tr w:rsidR="00902F73" w14:paraId="1B35BFBE" w14:textId="77777777">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35CCA8E" w14:textId="77777777" w:rsidR="00902F73" w:rsidRDefault="00000000">
            <w:pPr>
              <w:spacing w:before="30" w:after="30"/>
            </w:pPr>
            <w:r>
              <w:rPr>
                <w:sz w:val="20"/>
                <w:szCs w:val="20"/>
              </w:rPr>
              <w:t>Only Daniyal, Saleem, or Pervaiz could have stolen the CD. Saleem could not. Pervaiz could not. Therefore, Daniyal did.</w:t>
            </w:r>
          </w:p>
        </w:tc>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9D38AC6" w14:textId="77777777" w:rsidR="00902F73" w:rsidRDefault="00000000">
            <w:pPr>
              <w:spacing w:before="30" w:after="30"/>
            </w:pPr>
            <w:r>
              <w:rPr>
                <w:sz w:val="20"/>
                <w:szCs w:val="20"/>
              </w:rPr>
              <w:t>1. Only those three could have done it. 2. Saleem could not. 3. Pervaiz could not. 4. Therefore, Daniyal did.</w:t>
            </w:r>
          </w:p>
        </w:tc>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37F7199" w14:textId="77777777" w:rsidR="00902F73" w:rsidRDefault="00000000">
            <w:pPr>
              <w:spacing w:before="30" w:after="30"/>
            </w:pPr>
            <w:r>
              <w:rPr>
                <w:sz w:val="20"/>
                <w:szCs w:val="20"/>
              </w:rPr>
              <w:t>1+2+3→4 Linked / Elimination.</w:t>
            </w:r>
          </w:p>
        </w:tc>
      </w:tr>
    </w:tbl>
    <w:p w14:paraId="7809A899"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02EC49D3" w14:textId="77777777">
        <w:tc>
          <w:tcPr>
            <w:tcW w:w="9360" w:type="dxa"/>
            <w:tcBorders>
              <w:top w:val="single" w:sz="4" w:space="0" w:color="B8860B"/>
              <w:left w:val="single" w:sz="4" w:space="0" w:color="B8860B"/>
              <w:bottom w:val="single" w:sz="4" w:space="0" w:color="B8860B"/>
              <w:right w:val="single" w:sz="4" w:space="0" w:color="B8860B"/>
            </w:tcBorders>
            <w:shd w:val="clear" w:color="auto" w:fill="B8860B"/>
            <w:tcMar>
              <w:top w:w="50" w:type="dxa"/>
              <w:left w:w="120" w:type="dxa"/>
              <w:bottom w:w="50" w:type="dxa"/>
              <w:right w:w="120" w:type="dxa"/>
            </w:tcMar>
          </w:tcPr>
          <w:p w14:paraId="2595E7DA" w14:textId="77777777" w:rsidR="00902F73" w:rsidRDefault="00000000">
            <w:pPr>
              <w:spacing w:before="20" w:after="20"/>
            </w:pPr>
            <w:r>
              <w:rPr>
                <w:b/>
                <w:bCs/>
                <w:color w:val="FFFFFF"/>
                <w:sz w:val="18"/>
                <w:szCs w:val="18"/>
              </w:rPr>
              <w:lastRenderedPageBreak/>
              <w:t>⚠ COMMON MISTAKE</w:t>
            </w:r>
          </w:p>
        </w:tc>
      </w:tr>
      <w:tr w:rsidR="00902F73" w14:paraId="439F34B4" w14:textId="77777777">
        <w:tc>
          <w:tcPr>
            <w:tcW w:w="9360" w:type="dxa"/>
            <w:tcBorders>
              <w:top w:val="single" w:sz="4" w:space="0" w:color="B8860B"/>
              <w:left w:val="single" w:sz="12" w:space="0" w:color="B8860B"/>
              <w:bottom w:val="single" w:sz="4" w:space="0" w:color="B8860B"/>
              <w:right w:val="single" w:sz="4" w:space="0" w:color="B8860B"/>
            </w:tcBorders>
            <w:shd w:val="clear" w:color="auto" w:fill="FFF9E6"/>
            <w:tcMar>
              <w:top w:w="80" w:type="dxa"/>
              <w:left w:w="120" w:type="dxa"/>
              <w:bottom w:w="80" w:type="dxa"/>
              <w:right w:w="120" w:type="dxa"/>
            </w:tcMar>
          </w:tcPr>
          <w:p w14:paraId="3DD8DCE6" w14:textId="77777777" w:rsidR="00902F73" w:rsidRDefault="00000000">
            <w:pPr>
              <w:spacing w:before="40" w:after="40"/>
            </w:pPr>
            <w:r>
              <w:rPr>
                <w:color w:val="000000"/>
                <w:sz w:val="20"/>
                <w:szCs w:val="20"/>
              </w:rPr>
              <w:t>In elimination arguments, premises usually work together. Do not draw separate arrows if the conclusion depends on eliminating all other options.</w:t>
            </w:r>
          </w:p>
        </w:tc>
      </w:tr>
    </w:tbl>
    <w:p w14:paraId="4DB5C35E"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265BFB7D" w14:textId="77777777">
        <w:tc>
          <w:tcPr>
            <w:tcW w:w="9360" w:type="dxa"/>
            <w:tcBorders>
              <w:top w:val="single" w:sz="4" w:space="0" w:color="388E3C"/>
              <w:left w:val="single" w:sz="4" w:space="0" w:color="388E3C"/>
              <w:bottom w:val="single" w:sz="4" w:space="0" w:color="388E3C"/>
              <w:right w:val="single" w:sz="4" w:space="0" w:color="388E3C"/>
            </w:tcBorders>
            <w:shd w:val="clear" w:color="auto" w:fill="388E3C"/>
            <w:tcMar>
              <w:top w:w="50" w:type="dxa"/>
              <w:left w:w="120" w:type="dxa"/>
              <w:bottom w:w="50" w:type="dxa"/>
              <w:right w:w="120" w:type="dxa"/>
            </w:tcMar>
          </w:tcPr>
          <w:p w14:paraId="5114CF27" w14:textId="77777777" w:rsidR="00902F73" w:rsidRDefault="00000000">
            <w:pPr>
              <w:spacing w:before="20" w:after="20"/>
            </w:pPr>
            <w:r>
              <w:rPr>
                <w:b/>
                <w:bCs/>
                <w:color w:val="FFFFFF"/>
                <w:sz w:val="18"/>
                <w:szCs w:val="18"/>
              </w:rPr>
              <w:t>🖊 TRY YOURSELF</w:t>
            </w:r>
          </w:p>
        </w:tc>
      </w:tr>
      <w:tr w:rsidR="00902F73" w14:paraId="248447E4" w14:textId="77777777">
        <w:tc>
          <w:tcPr>
            <w:tcW w:w="9360" w:type="dxa"/>
            <w:tcBorders>
              <w:top w:val="single" w:sz="4" w:space="0" w:color="388E3C"/>
              <w:left w:val="single" w:sz="12" w:space="0" w:color="388E3C"/>
              <w:bottom w:val="single" w:sz="4" w:space="0" w:color="388E3C"/>
              <w:right w:val="single" w:sz="4" w:space="0" w:color="388E3C"/>
            </w:tcBorders>
            <w:shd w:val="clear" w:color="auto" w:fill="E8F5E9"/>
            <w:tcMar>
              <w:top w:w="80" w:type="dxa"/>
              <w:left w:w="120" w:type="dxa"/>
              <w:bottom w:w="80" w:type="dxa"/>
              <w:right w:w="120" w:type="dxa"/>
            </w:tcMar>
          </w:tcPr>
          <w:p w14:paraId="31CBA89A" w14:textId="77777777" w:rsidR="00902F73" w:rsidRDefault="00000000">
            <w:pPr>
              <w:spacing w:before="40" w:after="40"/>
            </w:pPr>
            <w:r>
              <w:rPr>
                <w:b/>
                <w:bCs/>
                <w:color w:val="000000"/>
                <w:sz w:val="20"/>
                <w:szCs w:val="20"/>
              </w:rPr>
              <w:t>For each argument below:</w:t>
            </w:r>
          </w:p>
          <w:p w14:paraId="6D0FECA4" w14:textId="77777777" w:rsidR="00902F73" w:rsidRDefault="00000000">
            <w:pPr>
              <w:spacing w:before="40" w:after="40"/>
            </w:pPr>
            <w:r>
              <w:rPr>
                <w:color w:val="000000"/>
                <w:sz w:val="20"/>
                <w:szCs w:val="20"/>
              </w:rPr>
              <w:t>(a) Rewrite it in standard form.  (b) Identify the conclusion.  (c) State whether support is independent or linked.  (d) Draw the arrow diagram.</w:t>
            </w:r>
          </w:p>
          <w:p w14:paraId="16F64179" w14:textId="77777777" w:rsidR="00902F73" w:rsidRDefault="00902F73">
            <w:pPr>
              <w:spacing w:before="40" w:after="40"/>
            </w:pPr>
          </w:p>
          <w:p w14:paraId="003A7609" w14:textId="77777777" w:rsidR="00902F73" w:rsidRDefault="00000000">
            <w:pPr>
              <w:spacing w:before="60" w:after="60"/>
            </w:pPr>
            <w:r>
              <w:rPr>
                <w:b/>
                <w:bCs/>
                <w:color w:val="000000"/>
                <w:sz w:val="20"/>
                <w:szCs w:val="20"/>
              </w:rPr>
              <w:t xml:space="preserve">Q13.  </w:t>
            </w:r>
            <w:r>
              <w:rPr>
                <w:color w:val="000000"/>
                <w:sz w:val="20"/>
                <w:szCs w:val="20"/>
              </w:rPr>
              <w:t>"Remote work should be adopted company-wide because it reduces office costs, improves employee wellbeing, and lowers commute-related stress."</w:t>
            </w:r>
          </w:p>
          <w:p w14:paraId="5DCED7C9" w14:textId="77777777" w:rsidR="00902F73" w:rsidRDefault="00000000">
            <w:pPr>
              <w:spacing w:before="60" w:after="60"/>
            </w:pPr>
            <w:r>
              <w:rPr>
                <w:b/>
                <w:bCs/>
                <w:color w:val="000000"/>
                <w:sz w:val="20"/>
                <w:szCs w:val="20"/>
              </w:rPr>
              <w:t xml:space="preserve">Q14.  </w:t>
            </w:r>
            <w:r>
              <w:rPr>
                <w:color w:val="000000"/>
                <w:sz w:val="20"/>
                <w:szCs w:val="20"/>
              </w:rPr>
              <w:t>"The project can only have been delayed by a supplier failure, a software bug, or a staffing shortage. We confirmed the supplier delivered on time, and the software tests all passed. Therefore, the staffing shortage must be the cause."</w:t>
            </w:r>
          </w:p>
          <w:p w14:paraId="633933C7" w14:textId="77777777" w:rsidR="00902F73" w:rsidRDefault="00000000">
            <w:pPr>
              <w:spacing w:before="30" w:after="30"/>
            </w:pPr>
            <w:r>
              <w:rPr>
                <w:color w:val="555555"/>
                <w:sz w:val="20"/>
                <w:szCs w:val="20"/>
              </w:rPr>
              <w:t>→ See Answer Key: Chapter 7</w:t>
            </w:r>
          </w:p>
        </w:tc>
      </w:tr>
    </w:tbl>
    <w:p w14:paraId="01C6AD34" w14:textId="77777777" w:rsidR="00902F73" w:rsidRDefault="00000000">
      <w:r>
        <w:br w:type="page"/>
      </w:r>
    </w:p>
    <w:p w14:paraId="3DEF6049" w14:textId="77777777" w:rsidR="00902F73" w:rsidRDefault="00000000">
      <w:pPr>
        <w:pStyle w:val="Heading1"/>
      </w:pPr>
      <w:bookmarkStart w:id="15" w:name="_Toc233385459"/>
      <w:r>
        <w:lastRenderedPageBreak/>
        <w:t>Chapter 4: Language and Critical Thinking</w:t>
      </w:r>
      <w:bookmarkEnd w:id="15"/>
    </w:p>
    <w:p w14:paraId="234D936F" w14:textId="77777777" w:rsidR="00902F73" w:rsidRDefault="00000000">
      <w:pPr>
        <w:spacing w:before="60" w:after="80"/>
      </w:pPr>
      <w:r>
        <w:rPr>
          <w:color w:val="666666"/>
          <w:sz w:val="18"/>
          <w:szCs w:val="18"/>
        </w:rPr>
        <w:t>Course Outline: Week 5  |  Textbook Chapter 4  |  Precision, definitions, emotive language, euphemisms, and slanting.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902F73" w14:paraId="540FE6F6" w14:textId="77777777">
        <w:tc>
          <w:tcPr>
            <w:tcW w:w="2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21DDBAB" w14:textId="77777777" w:rsidR="00902F73" w:rsidRDefault="00000000">
            <w:pPr>
              <w:spacing w:before="40" w:after="40"/>
            </w:pPr>
            <w:r>
              <w:rPr>
                <w:b/>
                <w:bCs/>
                <w:color w:val="FFFFFF"/>
                <w:sz w:val="20"/>
                <w:szCs w:val="20"/>
              </w:rPr>
              <w:t>Concept</w:t>
            </w:r>
          </w:p>
        </w:tc>
        <w:tc>
          <w:tcPr>
            <w:tcW w:w="3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E8120DC" w14:textId="77777777" w:rsidR="00902F73" w:rsidRDefault="00000000">
            <w:pPr>
              <w:spacing w:before="40" w:after="40"/>
            </w:pPr>
            <w:r>
              <w:rPr>
                <w:b/>
                <w:bCs/>
                <w:color w:val="FFFFFF"/>
                <w:sz w:val="20"/>
                <w:szCs w:val="20"/>
              </w:rPr>
              <w:t>Meaning</w:t>
            </w:r>
          </w:p>
        </w:tc>
        <w:tc>
          <w:tcPr>
            <w:tcW w:w="3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AD68DEF" w14:textId="77777777" w:rsidR="00902F73" w:rsidRDefault="00000000">
            <w:pPr>
              <w:spacing w:before="40" w:after="40"/>
            </w:pPr>
            <w:r>
              <w:rPr>
                <w:b/>
                <w:bCs/>
                <w:color w:val="FFFFFF"/>
                <w:sz w:val="20"/>
                <w:szCs w:val="20"/>
              </w:rPr>
              <w:t>Example</w:t>
            </w:r>
          </w:p>
        </w:tc>
      </w:tr>
      <w:tr w:rsidR="00902F73" w14:paraId="03CBA23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1C3CBE" w14:textId="77777777" w:rsidR="00902F73" w:rsidRDefault="00000000">
            <w:pPr>
              <w:spacing w:before="30" w:after="30"/>
            </w:pPr>
            <w:r>
              <w:rPr>
                <w:sz w:val="20"/>
                <w:szCs w:val="20"/>
              </w:rPr>
              <w:t>Vagueness</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353028A" w14:textId="77777777" w:rsidR="00902F73" w:rsidRDefault="00000000">
            <w:pPr>
              <w:spacing w:before="30" w:after="30"/>
            </w:pPr>
            <w:r>
              <w:rPr>
                <w:sz w:val="20"/>
                <w:szCs w:val="20"/>
              </w:rPr>
              <w:t>Unclear or imprecise boundaries.</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9546D9" w14:textId="77777777" w:rsidR="00902F73" w:rsidRDefault="00000000">
            <w:pPr>
              <w:spacing w:before="30" w:after="30"/>
            </w:pPr>
            <w:r>
              <w:rPr>
                <w:sz w:val="20"/>
                <w:szCs w:val="20"/>
              </w:rPr>
              <w:t>"He is tall." — How tall counts as tall?</w:t>
            </w:r>
          </w:p>
        </w:tc>
      </w:tr>
      <w:tr w:rsidR="00902F73" w14:paraId="19A47486"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61B4D6C" w14:textId="2E87E822" w:rsidR="00902F73" w:rsidRDefault="00000000">
            <w:pPr>
              <w:spacing w:before="30" w:after="30"/>
            </w:pPr>
            <w:r>
              <w:rPr>
                <w:sz w:val="20"/>
                <w:szCs w:val="20"/>
              </w:rPr>
              <w:t>Over</w:t>
            </w:r>
            <w:r w:rsidR="00796214">
              <w:rPr>
                <w:sz w:val="20"/>
                <w:szCs w:val="20"/>
              </w:rPr>
              <w:t>-</w:t>
            </w:r>
            <w:r>
              <w:rPr>
                <w:sz w:val="20"/>
                <w:szCs w:val="20"/>
              </w:rPr>
              <w:t>generality</w:t>
            </w:r>
          </w:p>
        </w:tc>
        <w:tc>
          <w:tcPr>
            <w:tcW w:w="3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075E8DC" w14:textId="77777777" w:rsidR="00902F73" w:rsidRDefault="00000000">
            <w:pPr>
              <w:spacing w:before="30" w:after="30"/>
            </w:pPr>
            <w:r>
              <w:rPr>
                <w:sz w:val="20"/>
                <w:szCs w:val="20"/>
              </w:rPr>
              <w:t>Too broad for the context.</w:t>
            </w:r>
          </w:p>
        </w:tc>
        <w:tc>
          <w:tcPr>
            <w:tcW w:w="3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6732021" w14:textId="77777777" w:rsidR="00902F73" w:rsidRDefault="00000000">
            <w:pPr>
              <w:spacing w:before="30" w:after="30"/>
            </w:pPr>
            <w:r>
              <w:rPr>
                <w:sz w:val="20"/>
                <w:szCs w:val="20"/>
              </w:rPr>
              <w:t>"Students have problems." — Which students?</w:t>
            </w:r>
          </w:p>
        </w:tc>
      </w:tr>
      <w:tr w:rsidR="00902F73" w14:paraId="7C54399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16E6AF" w14:textId="77777777" w:rsidR="00902F73" w:rsidRDefault="00000000">
            <w:pPr>
              <w:spacing w:before="30" w:after="30"/>
            </w:pPr>
            <w:r>
              <w:rPr>
                <w:sz w:val="20"/>
                <w:szCs w:val="20"/>
              </w:rPr>
              <w:t>Ambiguity</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9CB5A4" w14:textId="77777777" w:rsidR="00902F73" w:rsidRDefault="00000000">
            <w:pPr>
              <w:spacing w:before="30" w:after="30"/>
            </w:pPr>
            <w:r>
              <w:rPr>
                <w:sz w:val="20"/>
                <w:szCs w:val="20"/>
              </w:rPr>
              <w:t>More than one possible meaning.</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F14E44" w14:textId="77777777" w:rsidR="00902F73" w:rsidRDefault="00000000">
            <w:pPr>
              <w:spacing w:before="30" w:after="30"/>
            </w:pPr>
            <w:r>
              <w:rPr>
                <w:sz w:val="20"/>
                <w:szCs w:val="20"/>
              </w:rPr>
              <w:t>"Ali went to the bank." — Financial or river bank?</w:t>
            </w:r>
          </w:p>
        </w:tc>
      </w:tr>
      <w:tr w:rsidR="00902F73" w14:paraId="58C6693B"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631C96B" w14:textId="77777777" w:rsidR="00902F73" w:rsidRDefault="00000000">
            <w:pPr>
              <w:spacing w:before="30" w:after="30"/>
            </w:pPr>
            <w:r>
              <w:rPr>
                <w:sz w:val="20"/>
                <w:szCs w:val="20"/>
              </w:rPr>
              <w:t>Emotive language</w:t>
            </w:r>
          </w:p>
        </w:tc>
        <w:tc>
          <w:tcPr>
            <w:tcW w:w="3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F08E203" w14:textId="77777777" w:rsidR="00902F73" w:rsidRDefault="00000000">
            <w:pPr>
              <w:spacing w:before="30" w:after="30"/>
            </w:pPr>
            <w:r>
              <w:rPr>
                <w:sz w:val="20"/>
                <w:szCs w:val="20"/>
              </w:rPr>
              <w:t>Emotionally loaded wording designed to influence.</w:t>
            </w:r>
          </w:p>
        </w:tc>
        <w:tc>
          <w:tcPr>
            <w:tcW w:w="3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2D38C9F" w14:textId="77777777" w:rsidR="00902F73" w:rsidRDefault="00000000">
            <w:pPr>
              <w:spacing w:before="30" w:after="30"/>
            </w:pPr>
            <w:r>
              <w:rPr>
                <w:sz w:val="20"/>
                <w:szCs w:val="20"/>
              </w:rPr>
              <w:t>"The greedy company robbed workers."</w:t>
            </w:r>
          </w:p>
        </w:tc>
      </w:tr>
      <w:tr w:rsidR="00902F73" w14:paraId="3C9C2C0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BFE27C" w14:textId="77777777" w:rsidR="00902F73" w:rsidRDefault="00000000">
            <w:pPr>
              <w:spacing w:before="30" w:after="30"/>
            </w:pPr>
            <w:r>
              <w:rPr>
                <w:sz w:val="20"/>
                <w:szCs w:val="20"/>
              </w:rPr>
              <w:t>Euphemism</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609806" w14:textId="77777777" w:rsidR="00902F73" w:rsidRDefault="00000000">
            <w:pPr>
              <w:spacing w:before="30" w:after="30"/>
            </w:pPr>
            <w:r>
              <w:rPr>
                <w:sz w:val="20"/>
                <w:szCs w:val="20"/>
              </w:rPr>
              <w:t>Softens a harsh or unpleasant reality.</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B4E403" w14:textId="77777777" w:rsidR="00902F73" w:rsidRDefault="00000000">
            <w:pPr>
              <w:spacing w:before="30" w:after="30"/>
            </w:pPr>
            <w:r>
              <w:rPr>
                <w:sz w:val="20"/>
                <w:szCs w:val="20"/>
              </w:rPr>
              <w:t>"Fired" becomes "let go."</w:t>
            </w:r>
          </w:p>
        </w:tc>
      </w:tr>
      <w:tr w:rsidR="00902F73" w14:paraId="26C7759E"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E5188FE" w14:textId="77777777" w:rsidR="00902F73" w:rsidRDefault="00000000">
            <w:pPr>
              <w:spacing w:before="30" w:after="30"/>
            </w:pPr>
            <w:r>
              <w:rPr>
                <w:sz w:val="20"/>
                <w:szCs w:val="20"/>
              </w:rPr>
              <w:t>Slanting</w:t>
            </w:r>
          </w:p>
        </w:tc>
        <w:tc>
          <w:tcPr>
            <w:tcW w:w="3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9015590" w14:textId="77777777" w:rsidR="00902F73" w:rsidRDefault="00000000">
            <w:pPr>
              <w:spacing w:before="30" w:after="30"/>
            </w:pPr>
            <w:r>
              <w:rPr>
                <w:sz w:val="20"/>
                <w:szCs w:val="20"/>
              </w:rPr>
              <w:t>Presents facts in a biased direction.</w:t>
            </w:r>
          </w:p>
        </w:tc>
        <w:tc>
          <w:tcPr>
            <w:tcW w:w="3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33C2E42" w14:textId="77777777" w:rsidR="00902F73" w:rsidRDefault="00000000">
            <w:pPr>
              <w:spacing w:before="30" w:after="30"/>
            </w:pPr>
            <w:r>
              <w:rPr>
                <w:sz w:val="20"/>
                <w:szCs w:val="20"/>
              </w:rPr>
              <w:t>"Brave reformer" vs "reckless politician."</w:t>
            </w:r>
          </w:p>
        </w:tc>
      </w:tr>
    </w:tbl>
    <w:p w14:paraId="4CF7E77E"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7AF84B8C" w14:textId="77777777">
        <w:tc>
          <w:tcPr>
            <w:tcW w:w="9360" w:type="dxa"/>
            <w:tcBorders>
              <w:top w:val="single" w:sz="4" w:space="0" w:color="5C6BC0"/>
              <w:left w:val="single" w:sz="4" w:space="0" w:color="5C6BC0"/>
              <w:bottom w:val="single" w:sz="4" w:space="0" w:color="5C6BC0"/>
              <w:right w:val="single" w:sz="4" w:space="0" w:color="5C6BC0"/>
            </w:tcBorders>
            <w:shd w:val="clear" w:color="auto" w:fill="5C6BC0"/>
            <w:tcMar>
              <w:top w:w="50" w:type="dxa"/>
              <w:left w:w="120" w:type="dxa"/>
              <w:bottom w:w="50" w:type="dxa"/>
              <w:right w:w="120" w:type="dxa"/>
            </w:tcMar>
          </w:tcPr>
          <w:p w14:paraId="5D78B659" w14:textId="77777777" w:rsidR="00902F73" w:rsidRDefault="00000000">
            <w:pPr>
              <w:spacing w:before="20" w:after="20"/>
            </w:pPr>
            <w:r>
              <w:rPr>
                <w:b/>
                <w:bCs/>
                <w:color w:val="FFFFFF"/>
                <w:sz w:val="18"/>
                <w:szCs w:val="18"/>
              </w:rPr>
              <w:t>📌 MINI-EXAMPLE</w:t>
            </w:r>
          </w:p>
        </w:tc>
      </w:tr>
      <w:tr w:rsidR="00902F73" w14:paraId="44F10B3C" w14:textId="77777777">
        <w:tc>
          <w:tcPr>
            <w:tcW w:w="9360" w:type="dxa"/>
            <w:tcBorders>
              <w:top w:val="single" w:sz="4" w:space="0" w:color="5C6BC0"/>
              <w:left w:val="single" w:sz="12" w:space="0" w:color="5C6BC0"/>
              <w:bottom w:val="single" w:sz="4" w:space="0" w:color="5C6BC0"/>
              <w:right w:val="single" w:sz="4" w:space="0" w:color="5C6BC0"/>
            </w:tcBorders>
            <w:shd w:val="clear" w:color="auto" w:fill="EEF2FF"/>
            <w:tcMar>
              <w:top w:w="80" w:type="dxa"/>
              <w:left w:w="120" w:type="dxa"/>
              <w:bottom w:w="80" w:type="dxa"/>
              <w:right w:w="120" w:type="dxa"/>
            </w:tcMar>
          </w:tcPr>
          <w:p w14:paraId="2277242F" w14:textId="77777777" w:rsidR="00902F73" w:rsidRDefault="00000000">
            <w:pPr>
              <w:spacing w:before="60" w:after="60"/>
            </w:pPr>
            <w:r>
              <w:rPr>
                <w:b/>
                <w:bCs/>
                <w:color w:val="000000"/>
                <w:sz w:val="20"/>
                <w:szCs w:val="20"/>
              </w:rPr>
              <w:t xml:space="preserve">Ambiguity:  </w:t>
            </w:r>
            <w:r>
              <w:rPr>
                <w:color w:val="000000"/>
                <w:sz w:val="20"/>
                <w:szCs w:val="20"/>
              </w:rPr>
              <w:t>"They saw her duck." → Two distinct meanings: she ducked down, or they saw her pet duck.</w:t>
            </w:r>
          </w:p>
          <w:p w14:paraId="4FB3EF52" w14:textId="77777777" w:rsidR="00902F73" w:rsidRDefault="00000000">
            <w:pPr>
              <w:spacing w:before="60" w:after="60"/>
            </w:pPr>
            <w:r>
              <w:rPr>
                <w:b/>
                <w:bCs/>
                <w:color w:val="000000"/>
                <w:sz w:val="20"/>
                <w:szCs w:val="20"/>
              </w:rPr>
              <w:t xml:space="preserve">Vagueness:  </w:t>
            </w:r>
            <w:r>
              <w:rPr>
                <w:color w:val="000000"/>
                <w:sz w:val="20"/>
                <w:szCs w:val="20"/>
              </w:rPr>
              <w:t>"The project will be done soon." → "Soon" has no clear boundary — it could mean tomorrow or next month.</w:t>
            </w:r>
          </w:p>
        </w:tc>
      </w:tr>
    </w:tbl>
    <w:p w14:paraId="6E48CC98"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4D3CFC81" w14:textId="77777777">
        <w:tc>
          <w:tcPr>
            <w:tcW w:w="9360" w:type="dxa"/>
            <w:tcBorders>
              <w:top w:val="single" w:sz="4" w:space="0" w:color="B8860B"/>
              <w:left w:val="single" w:sz="4" w:space="0" w:color="B8860B"/>
              <w:bottom w:val="single" w:sz="4" w:space="0" w:color="B8860B"/>
              <w:right w:val="single" w:sz="4" w:space="0" w:color="B8860B"/>
            </w:tcBorders>
            <w:shd w:val="clear" w:color="auto" w:fill="B8860B"/>
            <w:tcMar>
              <w:top w:w="50" w:type="dxa"/>
              <w:left w:w="120" w:type="dxa"/>
              <w:bottom w:w="50" w:type="dxa"/>
              <w:right w:w="120" w:type="dxa"/>
            </w:tcMar>
          </w:tcPr>
          <w:p w14:paraId="79DDCE37" w14:textId="77777777" w:rsidR="00902F73" w:rsidRDefault="00000000">
            <w:pPr>
              <w:spacing w:before="20" w:after="20"/>
            </w:pPr>
            <w:r>
              <w:rPr>
                <w:b/>
                <w:bCs/>
                <w:color w:val="FFFFFF"/>
                <w:sz w:val="18"/>
                <w:szCs w:val="18"/>
              </w:rPr>
              <w:t>⚠ COMMON MISTAKE</w:t>
            </w:r>
          </w:p>
        </w:tc>
      </w:tr>
      <w:tr w:rsidR="00902F73" w14:paraId="6DD94332" w14:textId="77777777">
        <w:tc>
          <w:tcPr>
            <w:tcW w:w="9360" w:type="dxa"/>
            <w:tcBorders>
              <w:top w:val="single" w:sz="4" w:space="0" w:color="B8860B"/>
              <w:left w:val="single" w:sz="12" w:space="0" w:color="B8860B"/>
              <w:bottom w:val="single" w:sz="4" w:space="0" w:color="B8860B"/>
              <w:right w:val="single" w:sz="4" w:space="0" w:color="B8860B"/>
            </w:tcBorders>
            <w:shd w:val="clear" w:color="auto" w:fill="FFF9E6"/>
            <w:tcMar>
              <w:top w:w="80" w:type="dxa"/>
              <w:left w:w="120" w:type="dxa"/>
              <w:bottom w:w="80" w:type="dxa"/>
              <w:right w:w="120" w:type="dxa"/>
            </w:tcMar>
          </w:tcPr>
          <w:p w14:paraId="37AFC9B0" w14:textId="77777777" w:rsidR="00902F73" w:rsidRDefault="00000000">
            <w:pPr>
              <w:spacing w:before="40" w:after="40"/>
            </w:pPr>
            <w:r>
              <w:rPr>
                <w:color w:val="000000"/>
                <w:sz w:val="20"/>
                <w:szCs w:val="20"/>
              </w:rPr>
              <w:t>Ambiguity = more than one meaning.  Vagueness = unclear boundary.  These are not the same — do not interchange them.</w:t>
            </w:r>
          </w:p>
        </w:tc>
      </w:tr>
    </w:tbl>
    <w:p w14:paraId="42F3C256" w14:textId="77777777" w:rsidR="00902F73" w:rsidRDefault="00000000">
      <w:pPr>
        <w:pStyle w:val="Heading2"/>
      </w:pPr>
      <w:bookmarkStart w:id="16" w:name="_Toc233385460"/>
      <w:r>
        <w:t>4.1  Types of Definitions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02F73" w14:paraId="10AAACD4" w14:textId="77777777">
        <w:tc>
          <w:tcPr>
            <w:tcW w:w="4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C7329BF" w14:textId="77777777" w:rsidR="00902F73" w:rsidRDefault="00000000">
            <w:pPr>
              <w:spacing w:before="40" w:after="40"/>
            </w:pPr>
            <w:r>
              <w:rPr>
                <w:b/>
                <w:bCs/>
                <w:color w:val="FFFFFF"/>
                <w:sz w:val="20"/>
                <w:szCs w:val="20"/>
              </w:rPr>
              <w:t>Definition Type</w:t>
            </w:r>
          </w:p>
        </w:tc>
        <w:tc>
          <w:tcPr>
            <w:tcW w:w="5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9154953" w14:textId="77777777" w:rsidR="00902F73" w:rsidRDefault="00000000">
            <w:pPr>
              <w:spacing w:before="40" w:after="40"/>
            </w:pPr>
            <w:r>
              <w:rPr>
                <w:b/>
                <w:bCs/>
                <w:color w:val="FFFFFF"/>
                <w:sz w:val="20"/>
                <w:szCs w:val="20"/>
              </w:rPr>
              <w:t>Meaning</w:t>
            </w:r>
          </w:p>
        </w:tc>
      </w:tr>
      <w:tr w:rsidR="00902F73" w14:paraId="3EA4DA2D"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B4F2EA" w14:textId="77777777" w:rsidR="00902F73" w:rsidRDefault="00000000">
            <w:pPr>
              <w:spacing w:before="30" w:after="30"/>
            </w:pPr>
            <w:r>
              <w:rPr>
                <w:sz w:val="20"/>
                <w:szCs w:val="20"/>
              </w:rPr>
              <w:t>Lexical definition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D7FA28" w14:textId="77777777" w:rsidR="00902F73" w:rsidRDefault="00000000">
            <w:pPr>
              <w:spacing w:before="30" w:after="30"/>
            </w:pPr>
            <w:r>
              <w:rPr>
                <w:sz w:val="20"/>
                <w:szCs w:val="20"/>
              </w:rPr>
              <w:t>Dictionary or common everyday meaning.</w:t>
            </w:r>
          </w:p>
        </w:tc>
      </w:tr>
      <w:tr w:rsidR="00902F73" w14:paraId="3B4212B6" w14:textId="77777777">
        <w:tc>
          <w:tcPr>
            <w:tcW w:w="4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552BDBF" w14:textId="77777777" w:rsidR="00902F73" w:rsidRDefault="00000000">
            <w:pPr>
              <w:spacing w:before="30" w:after="30"/>
            </w:pPr>
            <w:r>
              <w:rPr>
                <w:sz w:val="20"/>
                <w:szCs w:val="20"/>
              </w:rPr>
              <w:t>Stipulative definition</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2463A93" w14:textId="77777777" w:rsidR="00902F73" w:rsidRDefault="00000000">
            <w:pPr>
              <w:spacing w:before="30" w:after="30"/>
            </w:pPr>
            <w:r>
              <w:rPr>
                <w:sz w:val="20"/>
                <w:szCs w:val="20"/>
              </w:rPr>
              <w:t>Special meaning assigned for a specific discussion.</w:t>
            </w:r>
          </w:p>
        </w:tc>
      </w:tr>
      <w:tr w:rsidR="00902F73" w14:paraId="51CD010C"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D4ACE0" w14:textId="77777777" w:rsidR="00902F73" w:rsidRDefault="00000000">
            <w:pPr>
              <w:spacing w:before="30" w:after="30"/>
            </w:pPr>
            <w:r>
              <w:rPr>
                <w:sz w:val="20"/>
                <w:szCs w:val="20"/>
              </w:rPr>
              <w:t>Precising definition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F908A2" w14:textId="77777777" w:rsidR="00902F73" w:rsidRDefault="00000000">
            <w:pPr>
              <w:spacing w:before="30" w:after="30"/>
            </w:pPr>
            <w:r>
              <w:rPr>
                <w:sz w:val="20"/>
                <w:szCs w:val="20"/>
              </w:rPr>
              <w:t>Makes a vague term more exact.</w:t>
            </w:r>
          </w:p>
        </w:tc>
      </w:tr>
      <w:tr w:rsidR="00902F73" w14:paraId="4373BA60" w14:textId="77777777">
        <w:tc>
          <w:tcPr>
            <w:tcW w:w="4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0AE0D2A" w14:textId="77777777" w:rsidR="00902F73" w:rsidRDefault="00000000">
            <w:pPr>
              <w:spacing w:before="30" w:after="30"/>
            </w:pPr>
            <w:r>
              <w:rPr>
                <w:sz w:val="20"/>
                <w:szCs w:val="20"/>
              </w:rPr>
              <w:t>Persuasive definition</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03BDBFF" w14:textId="77777777" w:rsidR="00902F73" w:rsidRDefault="00000000">
            <w:pPr>
              <w:spacing w:before="30" w:after="30"/>
            </w:pPr>
            <w:r>
              <w:rPr>
                <w:sz w:val="20"/>
                <w:szCs w:val="20"/>
              </w:rPr>
              <w:t>Uses emotional wording to influence attitudes.</w:t>
            </w:r>
          </w:p>
        </w:tc>
      </w:tr>
    </w:tbl>
    <w:p w14:paraId="49C1CEB7" w14:textId="1909A931" w:rsidR="00796214" w:rsidRDefault="00796214">
      <w:pPr>
        <w:spacing w:before="80" w:after="80"/>
      </w:pPr>
    </w:p>
    <w:p w14:paraId="22AC814A" w14:textId="77777777" w:rsidR="00796214" w:rsidRDefault="00796214">
      <w:r>
        <w:br w:type="page"/>
      </w:r>
    </w:p>
    <w:p w14:paraId="11377ED7"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2225F58F" w14:textId="77777777">
        <w:tc>
          <w:tcPr>
            <w:tcW w:w="9360" w:type="dxa"/>
            <w:tcBorders>
              <w:top w:val="single" w:sz="4" w:space="0" w:color="388E3C"/>
              <w:left w:val="single" w:sz="4" w:space="0" w:color="388E3C"/>
              <w:bottom w:val="single" w:sz="4" w:space="0" w:color="388E3C"/>
              <w:right w:val="single" w:sz="4" w:space="0" w:color="388E3C"/>
            </w:tcBorders>
            <w:shd w:val="clear" w:color="auto" w:fill="388E3C"/>
            <w:tcMar>
              <w:top w:w="50" w:type="dxa"/>
              <w:left w:w="120" w:type="dxa"/>
              <w:bottom w:w="50" w:type="dxa"/>
              <w:right w:w="120" w:type="dxa"/>
            </w:tcMar>
          </w:tcPr>
          <w:p w14:paraId="2B241427" w14:textId="77777777" w:rsidR="00902F73" w:rsidRDefault="00000000">
            <w:pPr>
              <w:spacing w:before="20" w:after="20"/>
            </w:pPr>
            <w:r>
              <w:rPr>
                <w:b/>
                <w:bCs/>
                <w:color w:val="FFFFFF"/>
                <w:sz w:val="18"/>
                <w:szCs w:val="18"/>
              </w:rPr>
              <w:t>🖊 TRY YOURSELF</w:t>
            </w:r>
          </w:p>
        </w:tc>
      </w:tr>
      <w:tr w:rsidR="00902F73" w14:paraId="431B4487" w14:textId="77777777">
        <w:tc>
          <w:tcPr>
            <w:tcW w:w="9360" w:type="dxa"/>
            <w:tcBorders>
              <w:top w:val="single" w:sz="4" w:space="0" w:color="388E3C"/>
              <w:left w:val="single" w:sz="12" w:space="0" w:color="388E3C"/>
              <w:bottom w:val="single" w:sz="4" w:space="0" w:color="388E3C"/>
              <w:right w:val="single" w:sz="4" w:space="0" w:color="388E3C"/>
            </w:tcBorders>
            <w:shd w:val="clear" w:color="auto" w:fill="E8F5E9"/>
            <w:tcMar>
              <w:top w:w="80" w:type="dxa"/>
              <w:left w:w="120" w:type="dxa"/>
              <w:bottom w:w="80" w:type="dxa"/>
              <w:right w:w="120" w:type="dxa"/>
            </w:tcMar>
          </w:tcPr>
          <w:p w14:paraId="254A3D2D" w14:textId="77777777" w:rsidR="00902F73" w:rsidRDefault="00000000">
            <w:pPr>
              <w:spacing w:before="40" w:after="40"/>
            </w:pPr>
            <w:r>
              <w:rPr>
                <w:b/>
                <w:bCs/>
                <w:color w:val="000000"/>
                <w:sz w:val="20"/>
                <w:szCs w:val="20"/>
              </w:rPr>
              <w:t>For each example, identify the language concept shown:</w:t>
            </w:r>
          </w:p>
          <w:p w14:paraId="2C19B31A" w14:textId="77777777" w:rsidR="00902F73" w:rsidRDefault="00000000">
            <w:pPr>
              <w:spacing w:before="40" w:after="40"/>
            </w:pPr>
            <w:r>
              <w:rPr>
                <w:color w:val="000000"/>
                <w:sz w:val="20"/>
                <w:szCs w:val="20"/>
              </w:rPr>
              <w:t>Ambiguity  /  Vagueness  /  Emotive Language  /  Euphemism  /  Slanting  /  Persuasive Definition</w:t>
            </w:r>
          </w:p>
          <w:p w14:paraId="70F8B86C" w14:textId="77777777" w:rsidR="00902F73" w:rsidRDefault="00902F73">
            <w:pPr>
              <w:spacing w:before="40" w:after="40"/>
            </w:pPr>
          </w:p>
          <w:p w14:paraId="10C7E81F" w14:textId="77777777" w:rsidR="00902F73" w:rsidRDefault="00000000">
            <w:pPr>
              <w:spacing w:before="60" w:after="60"/>
            </w:pPr>
            <w:r>
              <w:rPr>
                <w:b/>
                <w:bCs/>
                <w:color w:val="000000"/>
                <w:sz w:val="20"/>
                <w:szCs w:val="20"/>
              </w:rPr>
              <w:t xml:space="preserve">Q15.  </w:t>
            </w:r>
            <w:r>
              <w:rPr>
                <w:color w:val="000000"/>
                <w:sz w:val="20"/>
                <w:szCs w:val="20"/>
              </w:rPr>
              <w:t>"The company terminated a significant number of employees last quarter."</w:t>
            </w:r>
          </w:p>
          <w:p w14:paraId="60209B7E" w14:textId="77777777" w:rsidR="00902F73" w:rsidRDefault="00000000">
            <w:pPr>
              <w:spacing w:before="60" w:after="60"/>
            </w:pPr>
            <w:r>
              <w:rPr>
                <w:b/>
                <w:bCs/>
                <w:color w:val="000000"/>
                <w:sz w:val="20"/>
                <w:szCs w:val="20"/>
              </w:rPr>
              <w:t xml:space="preserve">Q16.  </w:t>
            </w:r>
            <w:r>
              <w:rPr>
                <w:color w:val="000000"/>
                <w:sz w:val="20"/>
                <w:szCs w:val="20"/>
              </w:rPr>
              <w:t xml:space="preserve">"The ruthless corporation exploited its underpaid workers to </w:t>
            </w:r>
            <w:proofErr w:type="spellStart"/>
            <w:r>
              <w:rPr>
                <w:color w:val="000000"/>
                <w:sz w:val="20"/>
                <w:szCs w:val="20"/>
              </w:rPr>
              <w:t>maximise</w:t>
            </w:r>
            <w:proofErr w:type="spellEnd"/>
            <w:r>
              <w:rPr>
                <w:color w:val="000000"/>
                <w:sz w:val="20"/>
                <w:szCs w:val="20"/>
              </w:rPr>
              <w:t xml:space="preserve"> shareholder profits."</w:t>
            </w:r>
          </w:p>
          <w:p w14:paraId="5DFA0D62" w14:textId="77777777" w:rsidR="00902F73" w:rsidRDefault="00000000">
            <w:pPr>
              <w:spacing w:before="60" w:after="60"/>
            </w:pPr>
            <w:r>
              <w:rPr>
                <w:b/>
                <w:bCs/>
                <w:color w:val="000000"/>
                <w:sz w:val="20"/>
                <w:szCs w:val="20"/>
              </w:rPr>
              <w:t xml:space="preserve">Q17.  </w:t>
            </w:r>
            <w:r>
              <w:rPr>
                <w:color w:val="000000"/>
                <w:sz w:val="20"/>
                <w:szCs w:val="20"/>
              </w:rPr>
              <w:t>"I visited my old friend yesterday." (Does "old" modify the length of the friendship or the friend's age?)</w:t>
            </w:r>
          </w:p>
          <w:p w14:paraId="5CE055EC" w14:textId="77777777" w:rsidR="00902F73" w:rsidRDefault="00000000">
            <w:pPr>
              <w:spacing w:before="60" w:after="60"/>
            </w:pPr>
            <w:r>
              <w:rPr>
                <w:b/>
                <w:bCs/>
                <w:color w:val="000000"/>
                <w:sz w:val="20"/>
                <w:szCs w:val="20"/>
              </w:rPr>
              <w:t xml:space="preserve">Q18.  </w:t>
            </w:r>
            <w:r>
              <w:rPr>
                <w:color w:val="000000"/>
                <w:sz w:val="20"/>
                <w:szCs w:val="20"/>
              </w:rPr>
              <w:t>"The deadline is flexible — just finish it reasonably soon."</w:t>
            </w:r>
          </w:p>
          <w:p w14:paraId="254D191A" w14:textId="77777777" w:rsidR="00902F73" w:rsidRDefault="00000000">
            <w:pPr>
              <w:spacing w:before="60" w:after="60"/>
            </w:pPr>
            <w:r>
              <w:rPr>
                <w:b/>
                <w:bCs/>
                <w:color w:val="000000"/>
                <w:sz w:val="20"/>
                <w:szCs w:val="20"/>
              </w:rPr>
              <w:t xml:space="preserve">Q19.  </w:t>
            </w:r>
            <w:r>
              <w:rPr>
                <w:color w:val="000000"/>
                <w:sz w:val="20"/>
                <w:szCs w:val="20"/>
              </w:rPr>
              <w:t xml:space="preserve">"Critical thinking is the art of clear and rational thinking, which every educated person naturally </w:t>
            </w:r>
            <w:proofErr w:type="spellStart"/>
            <w:r>
              <w:rPr>
                <w:color w:val="000000"/>
                <w:sz w:val="20"/>
                <w:szCs w:val="20"/>
              </w:rPr>
              <w:t>practises</w:t>
            </w:r>
            <w:proofErr w:type="spellEnd"/>
            <w:r>
              <w:rPr>
                <w:color w:val="000000"/>
                <w:sz w:val="20"/>
                <w:szCs w:val="20"/>
              </w:rPr>
              <w:t>."</w:t>
            </w:r>
          </w:p>
          <w:p w14:paraId="19C8B02C" w14:textId="77777777" w:rsidR="00902F73" w:rsidRDefault="00000000">
            <w:pPr>
              <w:spacing w:before="30" w:after="30"/>
            </w:pPr>
            <w:r>
              <w:rPr>
                <w:color w:val="555555"/>
                <w:sz w:val="20"/>
                <w:szCs w:val="20"/>
              </w:rPr>
              <w:t>→ See Answer Key: Chapter 4</w:t>
            </w:r>
          </w:p>
        </w:tc>
      </w:tr>
    </w:tbl>
    <w:p w14:paraId="0820BFE5" w14:textId="77777777" w:rsidR="00902F73" w:rsidRDefault="00000000">
      <w:r>
        <w:br w:type="page"/>
      </w:r>
    </w:p>
    <w:p w14:paraId="6B6E674A" w14:textId="77777777" w:rsidR="00902F73" w:rsidRDefault="00000000">
      <w:pPr>
        <w:pStyle w:val="Heading1"/>
      </w:pPr>
      <w:bookmarkStart w:id="17" w:name="_Toc233385461"/>
      <w:r>
        <w:lastRenderedPageBreak/>
        <w:t>Chapters 3 &amp; 11: Deductive and Inductive Reasoning</w:t>
      </w:r>
      <w:bookmarkEnd w:id="17"/>
    </w:p>
    <w:p w14:paraId="057D7D72" w14:textId="77777777" w:rsidR="00902F73" w:rsidRDefault="00000000">
      <w:pPr>
        <w:spacing w:before="60" w:after="80"/>
      </w:pPr>
      <w:r>
        <w:rPr>
          <w:color w:val="666666"/>
          <w:sz w:val="18"/>
          <w:szCs w:val="18"/>
        </w:rPr>
        <w:t>Course Outline: Weeks 6–7  |  Textbook Chapters 3 and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02F73" w14:paraId="612EF359" w14:textId="77777777">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A421FC2" w14:textId="77777777" w:rsidR="00902F73" w:rsidRDefault="00000000">
            <w:pPr>
              <w:spacing w:before="40" w:after="40"/>
            </w:pPr>
            <w:r>
              <w:rPr>
                <w:b/>
                <w:bCs/>
                <w:color w:val="FFFFFF"/>
                <w:sz w:val="20"/>
                <w:szCs w:val="20"/>
              </w:rPr>
              <w:t>Deductive Reasoning</w:t>
            </w:r>
          </w:p>
        </w:tc>
        <w:tc>
          <w:tcPr>
            <w:tcW w:w="468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5C928CD" w14:textId="77777777" w:rsidR="00902F73" w:rsidRDefault="00000000">
            <w:pPr>
              <w:spacing w:before="40" w:after="40"/>
            </w:pPr>
            <w:r>
              <w:rPr>
                <w:b/>
                <w:bCs/>
                <w:color w:val="FFFFFF"/>
                <w:sz w:val="20"/>
                <w:szCs w:val="20"/>
              </w:rPr>
              <w:t>Inductive Reasoning</w:t>
            </w:r>
          </w:p>
        </w:tc>
      </w:tr>
      <w:tr w:rsidR="00902F73" w14:paraId="459455B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3A83FB" w14:textId="77777777" w:rsidR="00902F73" w:rsidRDefault="00000000">
            <w:pPr>
              <w:spacing w:before="30" w:after="30"/>
            </w:pPr>
            <w:r>
              <w:rPr>
                <w:sz w:val="20"/>
                <w:szCs w:val="20"/>
              </w:rPr>
              <w:t>Attempts to prove the conclusion with certainty.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E62E8B" w14:textId="77777777" w:rsidR="00902F73" w:rsidRDefault="00000000">
            <w:pPr>
              <w:spacing w:before="30" w:after="30"/>
            </w:pPr>
            <w:r>
              <w:rPr>
                <w:sz w:val="20"/>
                <w:szCs w:val="20"/>
              </w:rPr>
              <w:t>Attempts to show the conclusion is probably true.</w:t>
            </w:r>
          </w:p>
        </w:tc>
      </w:tr>
      <w:tr w:rsidR="00902F73" w14:paraId="583749BD"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6A98221" w14:textId="77777777" w:rsidR="00902F73" w:rsidRDefault="00000000">
            <w:pPr>
              <w:spacing w:before="30" w:after="30"/>
            </w:pPr>
            <w:r>
              <w:rPr>
                <w:sz w:val="20"/>
                <w:szCs w:val="20"/>
              </w:rPr>
              <w:t>Evaluated as valid or invalid.</w:t>
            </w:r>
          </w:p>
        </w:tc>
        <w:tc>
          <w:tcPr>
            <w:tcW w:w="4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FF229B9" w14:textId="77777777" w:rsidR="00902F73" w:rsidRDefault="00000000">
            <w:pPr>
              <w:spacing w:before="30" w:after="30"/>
            </w:pPr>
            <w:r>
              <w:rPr>
                <w:sz w:val="20"/>
                <w:szCs w:val="20"/>
              </w:rPr>
              <w:t>Evaluated as strong or weak.</w:t>
            </w:r>
          </w:p>
        </w:tc>
      </w:tr>
      <w:tr w:rsidR="00902F73" w14:paraId="70B65686"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14C5F4" w14:textId="77777777" w:rsidR="00902F73" w:rsidRDefault="00000000">
            <w:pPr>
              <w:spacing w:before="30" w:after="30"/>
            </w:pPr>
            <w:r>
              <w:rPr>
                <w:sz w:val="20"/>
                <w:szCs w:val="20"/>
              </w:rPr>
              <w:t>A valid argument with true premises is sound.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FB09DE" w14:textId="77777777" w:rsidR="00902F73" w:rsidRDefault="00000000">
            <w:pPr>
              <w:spacing w:before="30" w:after="30"/>
            </w:pPr>
            <w:r>
              <w:rPr>
                <w:sz w:val="20"/>
                <w:szCs w:val="20"/>
              </w:rPr>
              <w:t>A strong argument with true premises is cogent.</w:t>
            </w:r>
          </w:p>
        </w:tc>
      </w:tr>
      <w:tr w:rsidR="00902F73" w14:paraId="28EE81D6"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E223A75" w14:textId="77777777" w:rsidR="00902F73" w:rsidRDefault="00000000">
            <w:pPr>
              <w:spacing w:before="30" w:after="30"/>
            </w:pPr>
            <w:r>
              <w:rPr>
                <w:sz w:val="20"/>
                <w:szCs w:val="20"/>
              </w:rPr>
              <w:t>Cue words: must, necessarily, certainly.</w:t>
            </w:r>
          </w:p>
        </w:tc>
        <w:tc>
          <w:tcPr>
            <w:tcW w:w="468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2296403" w14:textId="77777777" w:rsidR="00902F73" w:rsidRDefault="00000000">
            <w:pPr>
              <w:spacing w:before="30" w:after="30"/>
            </w:pPr>
            <w:r>
              <w:rPr>
                <w:sz w:val="20"/>
                <w:szCs w:val="20"/>
              </w:rPr>
              <w:t>Cue words: probably, likely, usually, generally.</w:t>
            </w:r>
          </w:p>
        </w:tc>
      </w:tr>
    </w:tbl>
    <w:p w14:paraId="60F7B1CD" w14:textId="23635E80" w:rsidR="00902F73" w:rsidRDefault="00000000">
      <w:pPr>
        <w:pStyle w:val="Heading2"/>
      </w:pPr>
      <w:bookmarkStart w:id="18" w:name="_Toc233385462"/>
      <w:r>
        <w:t>3.1 Key Evaluation Terms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902F73" w14:paraId="7273432A" w14:textId="77777777">
        <w:tc>
          <w:tcPr>
            <w:tcW w:w="2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96CF51E" w14:textId="77777777" w:rsidR="00902F73" w:rsidRDefault="00000000">
            <w:pPr>
              <w:spacing w:before="40" w:after="40"/>
            </w:pPr>
            <w:r>
              <w:rPr>
                <w:b/>
                <w:bCs/>
                <w:color w:val="FFFFFF"/>
                <w:sz w:val="20"/>
                <w:szCs w:val="20"/>
              </w:rPr>
              <w:t>Term</w:t>
            </w:r>
          </w:p>
        </w:tc>
        <w:tc>
          <w:tcPr>
            <w:tcW w:w="2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4044C1B" w14:textId="77777777" w:rsidR="00902F73" w:rsidRDefault="00000000">
            <w:pPr>
              <w:spacing w:before="40" w:after="40"/>
            </w:pPr>
            <w:r>
              <w:rPr>
                <w:b/>
                <w:bCs/>
                <w:color w:val="FFFFFF"/>
                <w:sz w:val="20"/>
                <w:szCs w:val="20"/>
              </w:rPr>
              <w:t>Applies To</w:t>
            </w:r>
          </w:p>
        </w:tc>
        <w:tc>
          <w:tcPr>
            <w:tcW w:w="48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3E850DF" w14:textId="77777777" w:rsidR="00902F73" w:rsidRDefault="00000000">
            <w:pPr>
              <w:spacing w:before="40" w:after="40"/>
            </w:pPr>
            <w:r>
              <w:rPr>
                <w:b/>
                <w:bCs/>
                <w:color w:val="FFFFFF"/>
                <w:sz w:val="20"/>
                <w:szCs w:val="20"/>
              </w:rPr>
              <w:t>Meaning</w:t>
            </w:r>
          </w:p>
        </w:tc>
      </w:tr>
      <w:tr w:rsidR="00902F73" w14:paraId="3026936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E49F63" w14:textId="77777777" w:rsidR="00902F73" w:rsidRDefault="00000000">
            <w:pPr>
              <w:spacing w:before="30" w:after="30"/>
            </w:pPr>
            <w:r>
              <w:rPr>
                <w:sz w:val="20"/>
                <w:szCs w:val="20"/>
              </w:rPr>
              <w:t>Valid</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C37FFE" w14:textId="77777777" w:rsidR="00902F73" w:rsidRDefault="00000000">
            <w:pPr>
              <w:spacing w:before="30" w:after="30"/>
            </w:pPr>
            <w:r>
              <w:rPr>
                <w:sz w:val="20"/>
                <w:szCs w:val="20"/>
              </w:rPr>
              <w:t>Deductive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1203BF" w14:textId="77777777" w:rsidR="00902F73" w:rsidRDefault="00000000">
            <w:pPr>
              <w:spacing w:before="30" w:after="30"/>
            </w:pPr>
            <w:r>
              <w:rPr>
                <w:sz w:val="20"/>
                <w:szCs w:val="20"/>
              </w:rPr>
              <w:t>Conclusion logically follows from premises.</w:t>
            </w:r>
          </w:p>
        </w:tc>
      </w:tr>
      <w:tr w:rsidR="00902F73" w14:paraId="1E7AB9B3"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2F08D4F" w14:textId="77777777" w:rsidR="00902F73" w:rsidRDefault="00000000">
            <w:pPr>
              <w:spacing w:before="30" w:after="30"/>
            </w:pPr>
            <w:r>
              <w:rPr>
                <w:sz w:val="20"/>
                <w:szCs w:val="20"/>
              </w:rPr>
              <w:t>Invalid</w:t>
            </w:r>
          </w:p>
        </w:tc>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169FBD1" w14:textId="77777777" w:rsidR="00902F73" w:rsidRDefault="00000000">
            <w:pPr>
              <w:spacing w:before="30" w:after="30"/>
            </w:pPr>
            <w:r>
              <w:rPr>
                <w:sz w:val="20"/>
                <w:szCs w:val="20"/>
              </w:rPr>
              <w:t>Deductive</w:t>
            </w:r>
          </w:p>
        </w:tc>
        <w:tc>
          <w:tcPr>
            <w:tcW w:w="4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9EE8541" w14:textId="77777777" w:rsidR="00902F73" w:rsidRDefault="00000000">
            <w:pPr>
              <w:spacing w:before="30" w:after="30"/>
            </w:pPr>
            <w:r>
              <w:rPr>
                <w:sz w:val="20"/>
                <w:szCs w:val="20"/>
              </w:rPr>
              <w:t>Conclusion does not logically follow.</w:t>
            </w:r>
          </w:p>
        </w:tc>
      </w:tr>
      <w:tr w:rsidR="00902F73" w14:paraId="76A5CB2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32CC83" w14:textId="77777777" w:rsidR="00902F73" w:rsidRDefault="00000000">
            <w:pPr>
              <w:spacing w:before="30" w:after="30"/>
            </w:pPr>
            <w:r>
              <w:rPr>
                <w:sz w:val="20"/>
                <w:szCs w:val="20"/>
              </w:rPr>
              <w:t>Sound</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DC982D" w14:textId="77777777" w:rsidR="00902F73" w:rsidRDefault="00000000">
            <w:pPr>
              <w:spacing w:before="30" w:after="30"/>
            </w:pPr>
            <w:r>
              <w:rPr>
                <w:sz w:val="20"/>
                <w:szCs w:val="20"/>
              </w:rPr>
              <w:t>Deductive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C6E756" w14:textId="77777777" w:rsidR="00902F73" w:rsidRDefault="00000000">
            <w:pPr>
              <w:spacing w:before="30" w:after="30"/>
            </w:pPr>
            <w:r>
              <w:rPr>
                <w:sz w:val="20"/>
                <w:szCs w:val="20"/>
              </w:rPr>
              <w:t>Valid argument with true premises.</w:t>
            </w:r>
          </w:p>
        </w:tc>
      </w:tr>
      <w:tr w:rsidR="00902F73" w14:paraId="38EF6DA0"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16F42DA" w14:textId="77777777" w:rsidR="00902F73" w:rsidRDefault="00000000">
            <w:pPr>
              <w:spacing w:before="30" w:after="30"/>
            </w:pPr>
            <w:r>
              <w:rPr>
                <w:sz w:val="20"/>
                <w:szCs w:val="20"/>
              </w:rPr>
              <w:t>Strong</w:t>
            </w:r>
          </w:p>
        </w:tc>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4647B24" w14:textId="77777777" w:rsidR="00902F73" w:rsidRDefault="00000000">
            <w:pPr>
              <w:spacing w:before="30" w:after="30"/>
            </w:pPr>
            <w:r>
              <w:rPr>
                <w:sz w:val="20"/>
                <w:szCs w:val="20"/>
              </w:rPr>
              <w:t>Inductive</w:t>
            </w:r>
          </w:p>
        </w:tc>
        <w:tc>
          <w:tcPr>
            <w:tcW w:w="4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DD4D4AB" w14:textId="77777777" w:rsidR="00902F73" w:rsidRDefault="00000000">
            <w:pPr>
              <w:spacing w:before="30" w:after="30"/>
            </w:pPr>
            <w:r>
              <w:rPr>
                <w:sz w:val="20"/>
                <w:szCs w:val="20"/>
              </w:rPr>
              <w:t>Premises make conclusion highly probable.</w:t>
            </w:r>
          </w:p>
        </w:tc>
      </w:tr>
      <w:tr w:rsidR="00902F73" w14:paraId="1C50B81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4D743B" w14:textId="77777777" w:rsidR="00902F73" w:rsidRDefault="00000000">
            <w:pPr>
              <w:spacing w:before="30" w:after="30"/>
            </w:pPr>
            <w:r>
              <w:rPr>
                <w:sz w:val="20"/>
                <w:szCs w:val="20"/>
              </w:rPr>
              <w:t>Weak</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70E4DC" w14:textId="77777777" w:rsidR="00902F73" w:rsidRDefault="00000000">
            <w:pPr>
              <w:spacing w:before="30" w:after="30"/>
            </w:pPr>
            <w:r>
              <w:rPr>
                <w:sz w:val="20"/>
                <w:szCs w:val="20"/>
              </w:rPr>
              <w:t>Inductive</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089534" w14:textId="77777777" w:rsidR="00902F73" w:rsidRDefault="00000000">
            <w:pPr>
              <w:spacing w:before="30" w:after="30"/>
            </w:pPr>
            <w:r>
              <w:rPr>
                <w:sz w:val="20"/>
                <w:szCs w:val="20"/>
              </w:rPr>
              <w:t>Premises do not make conclusion probable enough.</w:t>
            </w:r>
          </w:p>
        </w:tc>
      </w:tr>
      <w:tr w:rsidR="00902F73" w14:paraId="245ADC5C"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FB34024" w14:textId="77777777" w:rsidR="00902F73" w:rsidRDefault="00000000">
            <w:pPr>
              <w:spacing w:before="30" w:after="30"/>
            </w:pPr>
            <w:r>
              <w:rPr>
                <w:sz w:val="20"/>
                <w:szCs w:val="20"/>
              </w:rPr>
              <w:t>Cogent</w:t>
            </w:r>
          </w:p>
        </w:tc>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AB09398" w14:textId="77777777" w:rsidR="00902F73" w:rsidRDefault="00000000">
            <w:pPr>
              <w:spacing w:before="30" w:after="30"/>
            </w:pPr>
            <w:r>
              <w:rPr>
                <w:sz w:val="20"/>
                <w:szCs w:val="20"/>
              </w:rPr>
              <w:t>Inductive</w:t>
            </w:r>
          </w:p>
        </w:tc>
        <w:tc>
          <w:tcPr>
            <w:tcW w:w="4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31B2B59" w14:textId="77777777" w:rsidR="00902F73" w:rsidRDefault="00000000">
            <w:pPr>
              <w:spacing w:before="30" w:after="30"/>
            </w:pPr>
            <w:r>
              <w:rPr>
                <w:sz w:val="20"/>
                <w:szCs w:val="20"/>
              </w:rPr>
              <w:t>Strong argument with true premises.</w:t>
            </w:r>
          </w:p>
        </w:tc>
      </w:tr>
    </w:tbl>
    <w:p w14:paraId="4CC485E5" w14:textId="362D123E" w:rsidR="00902F73" w:rsidRDefault="00000000">
      <w:pPr>
        <w:pStyle w:val="Heading2"/>
      </w:pPr>
      <w:bookmarkStart w:id="19" w:name="_Toc233385463"/>
      <w:r>
        <w:t>3.2 Common Reasoning Patterns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902F73" w14:paraId="77C81045" w14:textId="77777777">
        <w:tc>
          <w:tcPr>
            <w:tcW w:w="2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A517F2E" w14:textId="77777777" w:rsidR="00902F73" w:rsidRDefault="00000000">
            <w:pPr>
              <w:spacing w:before="40" w:after="40"/>
            </w:pPr>
            <w:r>
              <w:rPr>
                <w:b/>
                <w:bCs/>
                <w:color w:val="FFFFFF"/>
                <w:sz w:val="20"/>
                <w:szCs w:val="20"/>
              </w:rPr>
              <w:t>Pattern</w:t>
            </w:r>
          </w:p>
        </w:tc>
        <w:tc>
          <w:tcPr>
            <w:tcW w:w="3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388CB26" w14:textId="77777777" w:rsidR="00902F73" w:rsidRDefault="00000000">
            <w:pPr>
              <w:spacing w:before="40" w:after="40"/>
            </w:pPr>
            <w:r>
              <w:rPr>
                <w:b/>
                <w:bCs/>
                <w:color w:val="FFFFFF"/>
                <w:sz w:val="20"/>
                <w:szCs w:val="20"/>
              </w:rPr>
              <w:t>Form</w:t>
            </w:r>
          </w:p>
        </w:tc>
        <w:tc>
          <w:tcPr>
            <w:tcW w:w="38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1E63691" w14:textId="77777777" w:rsidR="00902F73" w:rsidRDefault="00000000">
            <w:pPr>
              <w:spacing w:before="40" w:after="40"/>
            </w:pPr>
            <w:r>
              <w:rPr>
                <w:b/>
                <w:bCs/>
                <w:color w:val="FFFFFF"/>
                <w:sz w:val="20"/>
                <w:szCs w:val="20"/>
              </w:rPr>
              <w:t>Example</w:t>
            </w:r>
          </w:p>
        </w:tc>
      </w:tr>
      <w:tr w:rsidR="00902F73" w14:paraId="52E92D4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251EBA" w14:textId="77777777" w:rsidR="00902F73" w:rsidRDefault="00000000">
            <w:pPr>
              <w:spacing w:before="30" w:after="30"/>
            </w:pPr>
            <w:r>
              <w:rPr>
                <w:sz w:val="20"/>
                <w:szCs w:val="20"/>
              </w:rPr>
              <w:t>Modus Ponens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18B97D" w14:textId="77777777" w:rsidR="00902F73" w:rsidRDefault="00000000">
            <w:pPr>
              <w:spacing w:before="30" w:after="30"/>
            </w:pPr>
            <w:r>
              <w:rPr>
                <w:sz w:val="20"/>
                <w:szCs w:val="20"/>
              </w:rPr>
              <w:t>If P then Q. P. Therefore Q.</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90A3D1" w14:textId="77777777" w:rsidR="00902F73" w:rsidRDefault="00000000">
            <w:pPr>
              <w:spacing w:before="30" w:after="30"/>
            </w:pPr>
            <w:r>
              <w:rPr>
                <w:sz w:val="20"/>
                <w:szCs w:val="20"/>
              </w:rPr>
              <w:t>If it rains, ground is wet. It rains. So ground is wet.</w:t>
            </w:r>
          </w:p>
        </w:tc>
      </w:tr>
      <w:tr w:rsidR="00902F73" w14:paraId="55821F40"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67A6736" w14:textId="77777777" w:rsidR="00902F73" w:rsidRDefault="00000000">
            <w:pPr>
              <w:spacing w:before="30" w:after="30"/>
            </w:pPr>
            <w:r>
              <w:rPr>
                <w:sz w:val="20"/>
                <w:szCs w:val="20"/>
              </w:rPr>
              <w:t>Modus Tollens</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0D676D5" w14:textId="77777777" w:rsidR="00902F73" w:rsidRDefault="00000000">
            <w:pPr>
              <w:spacing w:before="30" w:after="30"/>
            </w:pPr>
            <w:r>
              <w:rPr>
                <w:sz w:val="20"/>
                <w:szCs w:val="20"/>
              </w:rPr>
              <w:t>If P then Q. Not Q. Therefore not P.</w:t>
            </w:r>
          </w:p>
        </w:tc>
        <w:tc>
          <w:tcPr>
            <w:tcW w:w="3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E9998A8" w14:textId="77777777" w:rsidR="00902F73" w:rsidRDefault="00000000">
            <w:pPr>
              <w:spacing w:before="30" w:after="30"/>
            </w:pPr>
            <w:r>
              <w:rPr>
                <w:sz w:val="20"/>
                <w:szCs w:val="20"/>
              </w:rPr>
              <w:t>If charged, it turns on. It does not turn on. So not charged.</w:t>
            </w:r>
          </w:p>
        </w:tc>
      </w:tr>
      <w:tr w:rsidR="00902F73" w14:paraId="1D3535E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F5B941" w14:textId="77777777" w:rsidR="00902F73" w:rsidRDefault="00000000">
            <w:pPr>
              <w:spacing w:before="30" w:after="30"/>
            </w:pPr>
            <w:r>
              <w:rPr>
                <w:sz w:val="20"/>
                <w:szCs w:val="20"/>
              </w:rPr>
              <w:t>Hypothetical Syllogism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D0FF1B" w14:textId="77777777" w:rsidR="00902F73" w:rsidRDefault="00000000">
            <w:pPr>
              <w:spacing w:before="30" w:after="30"/>
            </w:pPr>
            <w:r>
              <w:rPr>
                <w:sz w:val="20"/>
                <w:szCs w:val="20"/>
              </w:rPr>
              <w:t>If P then Q. If Q then R. Therefore if P then R.</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D77877" w14:textId="77777777" w:rsidR="00902F73" w:rsidRDefault="00000000">
            <w:pPr>
              <w:spacing w:before="30" w:after="30"/>
            </w:pPr>
            <w:r>
              <w:rPr>
                <w:sz w:val="20"/>
                <w:szCs w:val="20"/>
              </w:rPr>
              <w:t>If I study I pass; if I pass I graduate; so if I study I graduate.</w:t>
            </w:r>
          </w:p>
        </w:tc>
      </w:tr>
      <w:tr w:rsidR="00902F73" w14:paraId="15CAEAE5"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D620CD4" w14:textId="77480D2E" w:rsidR="00902F73" w:rsidRDefault="00000000">
            <w:pPr>
              <w:spacing w:before="30" w:after="30"/>
            </w:pPr>
            <w:r>
              <w:rPr>
                <w:sz w:val="20"/>
                <w:szCs w:val="20"/>
              </w:rPr>
              <w:t>Inductive Generali</w:t>
            </w:r>
            <w:r w:rsidR="00796214">
              <w:rPr>
                <w:sz w:val="20"/>
                <w:szCs w:val="20"/>
              </w:rPr>
              <w:t>z</w:t>
            </w:r>
            <w:r>
              <w:rPr>
                <w:sz w:val="20"/>
                <w:szCs w:val="20"/>
              </w:rPr>
              <w:t>ation</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592EB0B" w14:textId="77777777" w:rsidR="00902F73" w:rsidRDefault="00000000">
            <w:pPr>
              <w:spacing w:before="30" w:after="30"/>
            </w:pPr>
            <w:r>
              <w:rPr>
                <w:sz w:val="20"/>
                <w:szCs w:val="20"/>
              </w:rPr>
              <w:t>Sample → population.</w:t>
            </w:r>
          </w:p>
        </w:tc>
        <w:tc>
          <w:tcPr>
            <w:tcW w:w="3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04FF086" w14:textId="77777777" w:rsidR="00902F73" w:rsidRDefault="00000000">
            <w:pPr>
              <w:spacing w:before="30" w:after="30"/>
            </w:pPr>
            <w:r>
              <w:rPr>
                <w:sz w:val="20"/>
                <w:szCs w:val="20"/>
              </w:rPr>
              <w:t>Most surveyed students prefer online quizzes.</w:t>
            </w:r>
          </w:p>
        </w:tc>
      </w:tr>
      <w:tr w:rsidR="00902F73" w14:paraId="71EA9F8B"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A21F19" w14:textId="77777777" w:rsidR="00902F73" w:rsidRDefault="00000000">
            <w:pPr>
              <w:spacing w:before="30" w:after="30"/>
            </w:pPr>
            <w:r>
              <w:rPr>
                <w:sz w:val="20"/>
                <w:szCs w:val="20"/>
              </w:rPr>
              <w:t>Argument from Analogy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8FC3FF" w14:textId="77777777" w:rsidR="00902F73" w:rsidRDefault="00000000">
            <w:pPr>
              <w:spacing w:before="30" w:after="30"/>
            </w:pPr>
            <w:r>
              <w:rPr>
                <w:sz w:val="20"/>
                <w:szCs w:val="20"/>
              </w:rPr>
              <w:t>A is like B; B has X; so A probably has X.</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5F0FB6" w14:textId="77777777" w:rsidR="00902F73" w:rsidRDefault="00000000">
            <w:pPr>
              <w:spacing w:before="30" w:after="30"/>
            </w:pPr>
            <w:r>
              <w:rPr>
                <w:sz w:val="20"/>
                <w:szCs w:val="20"/>
              </w:rPr>
              <w:t>This phone may be reliable because a similar model was.</w:t>
            </w:r>
          </w:p>
        </w:tc>
      </w:tr>
      <w:tr w:rsidR="00902F73" w14:paraId="1E36EBCE"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0F77D06" w14:textId="77777777" w:rsidR="00902F73" w:rsidRDefault="00000000">
            <w:pPr>
              <w:spacing w:before="30" w:after="30"/>
            </w:pPr>
            <w:r>
              <w:rPr>
                <w:sz w:val="20"/>
                <w:szCs w:val="20"/>
              </w:rPr>
              <w:t>Causal Argument</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1842DD0" w14:textId="77777777" w:rsidR="00902F73" w:rsidRDefault="00000000">
            <w:pPr>
              <w:spacing w:before="30" w:after="30"/>
            </w:pPr>
            <w:r>
              <w:rPr>
                <w:sz w:val="20"/>
                <w:szCs w:val="20"/>
              </w:rPr>
              <w:t>A caused B.</w:t>
            </w:r>
          </w:p>
        </w:tc>
        <w:tc>
          <w:tcPr>
            <w:tcW w:w="3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6DE6E37" w14:textId="77777777" w:rsidR="00902F73" w:rsidRDefault="00000000">
            <w:pPr>
              <w:spacing w:before="30" w:after="30"/>
            </w:pPr>
            <w:r>
              <w:rPr>
                <w:sz w:val="20"/>
                <w:szCs w:val="20"/>
              </w:rPr>
              <w:t>Poor sleep caused weak performance.</w:t>
            </w:r>
          </w:p>
        </w:tc>
      </w:tr>
    </w:tbl>
    <w:p w14:paraId="3C00FDAD"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52CC54A5"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50" w:type="dxa"/>
              <w:left w:w="120" w:type="dxa"/>
              <w:bottom w:w="50" w:type="dxa"/>
              <w:right w:w="120" w:type="dxa"/>
            </w:tcMar>
          </w:tcPr>
          <w:p w14:paraId="0D10A666" w14:textId="77777777" w:rsidR="00902F73" w:rsidRDefault="00000000">
            <w:pPr>
              <w:spacing w:before="20" w:after="20"/>
            </w:pPr>
            <w:r>
              <w:rPr>
                <w:b/>
                <w:bCs/>
                <w:color w:val="FFFFFF"/>
                <w:sz w:val="18"/>
                <w:szCs w:val="18"/>
              </w:rPr>
              <w:t>📝 EXAM TIP</w:t>
            </w:r>
          </w:p>
        </w:tc>
      </w:tr>
      <w:tr w:rsidR="00902F73" w14:paraId="15DB50E6" w14:textId="77777777">
        <w:tc>
          <w:tcPr>
            <w:tcW w:w="9360" w:type="dxa"/>
            <w:tcBorders>
              <w:top w:val="single" w:sz="4" w:space="0" w:color="2E5A8A"/>
              <w:left w:val="single" w:sz="12" w:space="0" w:color="2E5A8A"/>
              <w:bottom w:val="single" w:sz="4" w:space="0" w:color="2E5A8A"/>
              <w:right w:val="single" w:sz="4" w:space="0" w:color="2E5A8A"/>
            </w:tcBorders>
            <w:shd w:val="clear" w:color="auto" w:fill="D5E8F0"/>
            <w:tcMar>
              <w:top w:w="80" w:type="dxa"/>
              <w:left w:w="120" w:type="dxa"/>
              <w:bottom w:w="80" w:type="dxa"/>
              <w:right w:w="120" w:type="dxa"/>
            </w:tcMar>
          </w:tcPr>
          <w:p w14:paraId="03D823A0" w14:textId="68F54EA3" w:rsidR="00902F73" w:rsidRDefault="00000000">
            <w:pPr>
              <w:spacing w:before="40" w:after="40"/>
            </w:pPr>
            <w:r>
              <w:rPr>
                <w:color w:val="000000"/>
                <w:sz w:val="20"/>
                <w:szCs w:val="20"/>
              </w:rPr>
              <w:t>For inductive generali</w:t>
            </w:r>
            <w:r w:rsidR="00210876">
              <w:rPr>
                <w:color w:val="000000"/>
                <w:sz w:val="20"/>
                <w:szCs w:val="20"/>
              </w:rPr>
              <w:t>z</w:t>
            </w:r>
            <w:r>
              <w:rPr>
                <w:color w:val="000000"/>
                <w:sz w:val="20"/>
                <w:szCs w:val="20"/>
              </w:rPr>
              <w:t>ations, ask whether the sample is large enough, representative, random, and free from biased wording.</w:t>
            </w:r>
          </w:p>
        </w:tc>
      </w:tr>
    </w:tbl>
    <w:p w14:paraId="19BB3BA2"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69961D47" w14:textId="77777777">
        <w:tc>
          <w:tcPr>
            <w:tcW w:w="9360" w:type="dxa"/>
            <w:tcBorders>
              <w:top w:val="single" w:sz="4" w:space="0" w:color="388E3C"/>
              <w:left w:val="single" w:sz="4" w:space="0" w:color="388E3C"/>
              <w:bottom w:val="single" w:sz="4" w:space="0" w:color="388E3C"/>
              <w:right w:val="single" w:sz="4" w:space="0" w:color="388E3C"/>
            </w:tcBorders>
            <w:shd w:val="clear" w:color="auto" w:fill="388E3C"/>
            <w:tcMar>
              <w:top w:w="50" w:type="dxa"/>
              <w:left w:w="120" w:type="dxa"/>
              <w:bottom w:w="50" w:type="dxa"/>
              <w:right w:w="120" w:type="dxa"/>
            </w:tcMar>
          </w:tcPr>
          <w:p w14:paraId="3EEB728B" w14:textId="77777777" w:rsidR="00902F73" w:rsidRDefault="00000000">
            <w:pPr>
              <w:spacing w:before="20" w:after="20"/>
            </w:pPr>
            <w:r>
              <w:rPr>
                <w:b/>
                <w:bCs/>
                <w:color w:val="FFFFFF"/>
                <w:sz w:val="18"/>
                <w:szCs w:val="18"/>
              </w:rPr>
              <w:t>🖊 TRY YOURSELF</w:t>
            </w:r>
          </w:p>
        </w:tc>
      </w:tr>
      <w:tr w:rsidR="00902F73" w14:paraId="0BB7FE0C" w14:textId="77777777">
        <w:tc>
          <w:tcPr>
            <w:tcW w:w="9360" w:type="dxa"/>
            <w:tcBorders>
              <w:top w:val="single" w:sz="4" w:space="0" w:color="388E3C"/>
              <w:left w:val="single" w:sz="12" w:space="0" w:color="388E3C"/>
              <w:bottom w:val="single" w:sz="4" w:space="0" w:color="388E3C"/>
              <w:right w:val="single" w:sz="4" w:space="0" w:color="388E3C"/>
            </w:tcBorders>
            <w:shd w:val="clear" w:color="auto" w:fill="E8F5E9"/>
            <w:tcMar>
              <w:top w:w="80" w:type="dxa"/>
              <w:left w:w="120" w:type="dxa"/>
              <w:bottom w:w="80" w:type="dxa"/>
              <w:right w:w="120" w:type="dxa"/>
            </w:tcMar>
          </w:tcPr>
          <w:p w14:paraId="3EEE2461" w14:textId="77777777" w:rsidR="00902F73" w:rsidRDefault="00000000">
            <w:pPr>
              <w:spacing w:before="40" w:after="40"/>
            </w:pPr>
            <w:r>
              <w:rPr>
                <w:b/>
                <w:bCs/>
                <w:color w:val="000000"/>
                <w:sz w:val="20"/>
                <w:szCs w:val="20"/>
              </w:rPr>
              <w:t>For each argument: (a) State whether it is deductive or inductive.  (b) Evaluate it (valid/invalid or strong/weak).</w:t>
            </w:r>
          </w:p>
          <w:p w14:paraId="50F6732E" w14:textId="77777777" w:rsidR="00902F73" w:rsidRDefault="00902F73">
            <w:pPr>
              <w:spacing w:before="40" w:after="40"/>
            </w:pPr>
          </w:p>
          <w:p w14:paraId="19AD92AA" w14:textId="77777777" w:rsidR="00902F73" w:rsidRDefault="00000000">
            <w:pPr>
              <w:spacing w:before="60" w:after="60"/>
            </w:pPr>
            <w:r>
              <w:rPr>
                <w:b/>
                <w:bCs/>
                <w:color w:val="000000"/>
                <w:sz w:val="20"/>
                <w:szCs w:val="20"/>
              </w:rPr>
              <w:t xml:space="preserve">Q20.  </w:t>
            </w:r>
            <w:r>
              <w:rPr>
                <w:color w:val="000000"/>
                <w:sz w:val="20"/>
                <w:szCs w:val="20"/>
              </w:rPr>
              <w:t>"All registered voters must present ID at the polling station. Sana is a registered voter. Therefore, Sana must present ID at the polling station."</w:t>
            </w:r>
          </w:p>
          <w:p w14:paraId="32E04D43" w14:textId="77777777" w:rsidR="00902F73" w:rsidRDefault="00000000">
            <w:pPr>
              <w:spacing w:before="60" w:after="60"/>
            </w:pPr>
            <w:r>
              <w:rPr>
                <w:b/>
                <w:bCs/>
                <w:color w:val="000000"/>
                <w:sz w:val="20"/>
                <w:szCs w:val="20"/>
              </w:rPr>
              <w:t xml:space="preserve">Q21.  </w:t>
            </w:r>
            <w:r>
              <w:rPr>
                <w:color w:val="000000"/>
                <w:sz w:val="20"/>
                <w:szCs w:val="20"/>
              </w:rPr>
              <w:t>"In a survey of 500 randomly selected NUCES students, 74% said they prefer project-based assessment over written exams. Therefore, most NUCES students probably prefer project-based assessment."</w:t>
            </w:r>
          </w:p>
          <w:p w14:paraId="6200E472" w14:textId="77777777" w:rsidR="00902F73" w:rsidRDefault="00000000">
            <w:pPr>
              <w:spacing w:before="60" w:after="60"/>
            </w:pPr>
            <w:r>
              <w:rPr>
                <w:b/>
                <w:bCs/>
                <w:color w:val="000000"/>
                <w:sz w:val="20"/>
                <w:szCs w:val="20"/>
              </w:rPr>
              <w:t xml:space="preserve">Q22.  </w:t>
            </w:r>
            <w:r>
              <w:rPr>
                <w:color w:val="000000"/>
                <w:sz w:val="20"/>
                <w:szCs w:val="20"/>
              </w:rPr>
              <w:t>"The Karachi branch introduced flexible hours and saw a 30% rise in productivity. The Lahore branch is similar in size and team structure. Therefore, flexible hours would likely improve productivity in Lahore too."</w:t>
            </w:r>
          </w:p>
          <w:p w14:paraId="5748D2D6" w14:textId="77777777" w:rsidR="00902F73" w:rsidRDefault="00000000">
            <w:pPr>
              <w:spacing w:before="60" w:after="60"/>
            </w:pPr>
            <w:r>
              <w:rPr>
                <w:b/>
                <w:bCs/>
                <w:color w:val="000000"/>
                <w:sz w:val="20"/>
                <w:szCs w:val="20"/>
              </w:rPr>
              <w:t xml:space="preserve">Q23.  </w:t>
            </w:r>
            <w:r>
              <w:rPr>
                <w:color w:val="000000"/>
                <w:sz w:val="20"/>
                <w:szCs w:val="20"/>
              </w:rPr>
              <w:t>"Every time the marketing budget was cut, sales declined in the following quarter. So reducing the marketing budget must have caused the sales decline."</w:t>
            </w:r>
          </w:p>
          <w:p w14:paraId="1FCD4B63" w14:textId="77777777" w:rsidR="00902F73" w:rsidRDefault="00000000">
            <w:pPr>
              <w:spacing w:before="60" w:after="60"/>
            </w:pPr>
            <w:r>
              <w:rPr>
                <w:b/>
                <w:bCs/>
                <w:color w:val="000000"/>
                <w:sz w:val="20"/>
                <w:szCs w:val="20"/>
              </w:rPr>
              <w:t xml:space="preserve">Q24.  </w:t>
            </w:r>
            <w:r>
              <w:rPr>
                <w:color w:val="000000"/>
                <w:sz w:val="20"/>
                <w:szCs w:val="20"/>
              </w:rPr>
              <w:t xml:space="preserve">"If a company maintains strong customer relationships, it will retain clients. </w:t>
            </w:r>
            <w:proofErr w:type="spellStart"/>
            <w:r>
              <w:rPr>
                <w:color w:val="000000"/>
                <w:sz w:val="20"/>
                <w:szCs w:val="20"/>
              </w:rPr>
              <w:t>TechCorp</w:t>
            </w:r>
            <w:proofErr w:type="spellEnd"/>
            <w:r>
              <w:rPr>
                <w:color w:val="000000"/>
                <w:sz w:val="20"/>
                <w:szCs w:val="20"/>
              </w:rPr>
              <w:t xml:space="preserve"> does not retain clients. Therefore, </w:t>
            </w:r>
            <w:proofErr w:type="spellStart"/>
            <w:r>
              <w:rPr>
                <w:color w:val="000000"/>
                <w:sz w:val="20"/>
                <w:szCs w:val="20"/>
              </w:rPr>
              <w:t>TechCorp</w:t>
            </w:r>
            <w:proofErr w:type="spellEnd"/>
            <w:r>
              <w:rPr>
                <w:color w:val="000000"/>
                <w:sz w:val="20"/>
                <w:szCs w:val="20"/>
              </w:rPr>
              <w:t xml:space="preserve"> does not maintain strong customer relationships."</w:t>
            </w:r>
          </w:p>
          <w:p w14:paraId="21D1E12B" w14:textId="77777777" w:rsidR="00902F73" w:rsidRDefault="00000000">
            <w:pPr>
              <w:spacing w:before="30" w:after="30"/>
            </w:pPr>
            <w:r>
              <w:rPr>
                <w:color w:val="555555"/>
                <w:sz w:val="20"/>
                <w:szCs w:val="20"/>
              </w:rPr>
              <w:t>→ See Answer Key: Chapters 3 &amp; 11</w:t>
            </w:r>
          </w:p>
        </w:tc>
      </w:tr>
    </w:tbl>
    <w:p w14:paraId="2C99DA84" w14:textId="77777777" w:rsidR="00902F73" w:rsidRDefault="00000000">
      <w:r>
        <w:br w:type="page"/>
      </w:r>
    </w:p>
    <w:p w14:paraId="2560D0B9" w14:textId="77777777" w:rsidR="00902F73" w:rsidRDefault="00000000">
      <w:pPr>
        <w:pStyle w:val="Heading1"/>
      </w:pPr>
      <w:bookmarkStart w:id="20" w:name="_Toc233385464"/>
      <w:r>
        <w:lastRenderedPageBreak/>
        <w:t>Analytical and Logical Reasoning</w:t>
      </w:r>
      <w:bookmarkEnd w:id="20"/>
    </w:p>
    <w:p w14:paraId="0E3409B9" w14:textId="0547826E" w:rsidR="00902F73" w:rsidRDefault="00000000">
      <w:pPr>
        <w:spacing w:before="60" w:after="80"/>
      </w:pPr>
      <w:r>
        <w:rPr>
          <w:color w:val="666666"/>
          <w:sz w:val="18"/>
          <w:szCs w:val="18"/>
        </w:rPr>
        <w:t>Course Outline: Week 8 Analytical Reasoning | Week 9 Logical Reasoning (Ch. 10) | Refuting arguments and strategies.</w:t>
      </w:r>
    </w:p>
    <w:p w14:paraId="7D65C0BD" w14:textId="77777777" w:rsidR="00902F73" w:rsidRDefault="00000000">
      <w:pPr>
        <w:pStyle w:val="Heading2"/>
      </w:pPr>
      <w:bookmarkStart w:id="21" w:name="_Toc233385465"/>
      <w:r>
        <w:t>Logical Reasoning</w:t>
      </w:r>
      <w:bookmarkEnd w:id="21"/>
    </w:p>
    <w:p w14:paraId="43A01E40" w14:textId="77777777" w:rsidR="00902F73" w:rsidRDefault="00000000">
      <w:pPr>
        <w:spacing w:before="40" w:after="40"/>
      </w:pPr>
      <w:r>
        <w:rPr>
          <w:color w:val="000000"/>
          <w:sz w:val="20"/>
          <w:szCs w:val="20"/>
        </w:rPr>
        <w:t>Logical reasoning checks whether a conclusion follows from its premises. It is not enough for a conclusion to sound convincing; the structure must actually support it.</w:t>
      </w:r>
    </w:p>
    <w:p w14:paraId="70B5665F" w14:textId="77777777" w:rsidR="00902F73" w:rsidRDefault="00902F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02F73" w14:paraId="328C903B" w14:textId="77777777">
        <w:tc>
          <w:tcPr>
            <w:tcW w:w="4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A2544A4" w14:textId="77777777" w:rsidR="00902F73" w:rsidRDefault="00000000">
            <w:pPr>
              <w:spacing w:before="40" w:after="40"/>
            </w:pPr>
            <w:r>
              <w:rPr>
                <w:b/>
                <w:bCs/>
                <w:color w:val="FFFFFF"/>
                <w:sz w:val="20"/>
                <w:szCs w:val="20"/>
              </w:rPr>
              <w:t>Strategy</w:t>
            </w:r>
          </w:p>
        </w:tc>
        <w:tc>
          <w:tcPr>
            <w:tcW w:w="5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2C74AC8" w14:textId="77777777" w:rsidR="00902F73" w:rsidRDefault="00000000">
            <w:pPr>
              <w:spacing w:before="40" w:after="40"/>
            </w:pPr>
            <w:r>
              <w:rPr>
                <w:b/>
                <w:bCs/>
                <w:color w:val="FFFFFF"/>
                <w:sz w:val="20"/>
                <w:szCs w:val="20"/>
              </w:rPr>
              <w:t>Use</w:t>
            </w:r>
          </w:p>
        </w:tc>
      </w:tr>
      <w:tr w:rsidR="00902F73" w14:paraId="3FC7D03D"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85FC67" w14:textId="77777777" w:rsidR="00902F73" w:rsidRDefault="00000000">
            <w:pPr>
              <w:spacing w:before="30" w:after="30"/>
            </w:pPr>
            <w:r>
              <w:rPr>
                <w:sz w:val="20"/>
                <w:szCs w:val="20"/>
              </w:rPr>
              <w:t>Check conclusion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30EB84" w14:textId="77777777" w:rsidR="00902F73" w:rsidRDefault="00000000">
            <w:pPr>
              <w:spacing w:before="30" w:after="30"/>
            </w:pPr>
            <w:r>
              <w:rPr>
                <w:sz w:val="20"/>
                <w:szCs w:val="20"/>
              </w:rPr>
              <w:t>Identify exactly what is being claimed.</w:t>
            </w:r>
          </w:p>
        </w:tc>
      </w:tr>
      <w:tr w:rsidR="00902F73" w14:paraId="27D9D440" w14:textId="77777777">
        <w:tc>
          <w:tcPr>
            <w:tcW w:w="4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F8C9138" w14:textId="77777777" w:rsidR="00902F73" w:rsidRDefault="00000000">
            <w:pPr>
              <w:spacing w:before="30" w:after="30"/>
            </w:pPr>
            <w:r>
              <w:rPr>
                <w:sz w:val="20"/>
                <w:szCs w:val="20"/>
              </w:rPr>
              <w:t>Check premises</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EAC021B" w14:textId="77777777" w:rsidR="00902F73" w:rsidRDefault="00000000">
            <w:pPr>
              <w:spacing w:before="30" w:after="30"/>
            </w:pPr>
            <w:r>
              <w:rPr>
                <w:sz w:val="20"/>
                <w:szCs w:val="20"/>
              </w:rPr>
              <w:t>Ask whether each premise is true, relevant, and sufficient.</w:t>
            </w:r>
          </w:p>
        </w:tc>
      </w:tr>
      <w:tr w:rsidR="00902F73" w14:paraId="79836212"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B05A43" w14:textId="77777777" w:rsidR="00902F73" w:rsidRDefault="00000000">
            <w:pPr>
              <w:spacing w:before="30" w:after="30"/>
            </w:pPr>
            <w:r>
              <w:rPr>
                <w:sz w:val="20"/>
                <w:szCs w:val="20"/>
              </w:rPr>
              <w:t>Look for hidden assumptions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83B354" w14:textId="77777777" w:rsidR="00902F73" w:rsidRDefault="00000000">
            <w:pPr>
              <w:spacing w:before="30" w:after="30"/>
            </w:pPr>
            <w:r>
              <w:rPr>
                <w:sz w:val="20"/>
                <w:szCs w:val="20"/>
              </w:rPr>
              <w:t>Find what the argument depends on but does not state.</w:t>
            </w:r>
          </w:p>
        </w:tc>
      </w:tr>
      <w:tr w:rsidR="00902F73" w14:paraId="665B6E88" w14:textId="77777777">
        <w:tc>
          <w:tcPr>
            <w:tcW w:w="4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0565476" w14:textId="77777777" w:rsidR="00902F73" w:rsidRDefault="00000000">
            <w:pPr>
              <w:spacing w:before="30" w:after="30"/>
            </w:pPr>
            <w:r>
              <w:rPr>
                <w:sz w:val="20"/>
                <w:szCs w:val="20"/>
              </w:rPr>
              <w:t>Test alternatives</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AF2F986" w14:textId="77777777" w:rsidR="00902F73" w:rsidRDefault="00000000">
            <w:pPr>
              <w:spacing w:before="30" w:after="30"/>
            </w:pPr>
            <w:r>
              <w:rPr>
                <w:sz w:val="20"/>
                <w:szCs w:val="20"/>
              </w:rPr>
              <w:t>Ask whether another explanation fits the evidence.</w:t>
            </w:r>
          </w:p>
        </w:tc>
      </w:tr>
      <w:tr w:rsidR="00902F73" w14:paraId="63272301"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AC43FA" w14:textId="77777777" w:rsidR="00902F73" w:rsidRDefault="00000000">
            <w:pPr>
              <w:spacing w:before="30" w:after="30"/>
            </w:pPr>
            <w:r>
              <w:rPr>
                <w:sz w:val="20"/>
                <w:szCs w:val="20"/>
              </w:rPr>
              <w:t>Use counterexamples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B8AF3A" w14:textId="77777777" w:rsidR="00902F73" w:rsidRDefault="00000000">
            <w:pPr>
              <w:spacing w:before="30" w:after="30"/>
            </w:pPr>
            <w:r>
              <w:rPr>
                <w:sz w:val="20"/>
                <w:szCs w:val="20"/>
              </w:rPr>
              <w:t>Show a case where premises could be true but conclusion false.</w:t>
            </w:r>
          </w:p>
        </w:tc>
      </w:tr>
      <w:tr w:rsidR="00902F73" w14:paraId="489F2704" w14:textId="77777777">
        <w:tc>
          <w:tcPr>
            <w:tcW w:w="4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F76BC85" w14:textId="77777777" w:rsidR="00902F73" w:rsidRDefault="00000000">
            <w:pPr>
              <w:spacing w:before="30" w:after="30"/>
            </w:pPr>
            <w:r>
              <w:rPr>
                <w:sz w:val="20"/>
                <w:szCs w:val="20"/>
              </w:rPr>
              <w:t>Identify fallacies</w:t>
            </w:r>
          </w:p>
        </w:tc>
        <w:tc>
          <w:tcPr>
            <w:tcW w:w="5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92B2E62" w14:textId="77777777" w:rsidR="00902F73" w:rsidRDefault="00000000">
            <w:pPr>
              <w:spacing w:before="30" w:after="30"/>
            </w:pPr>
            <w:r>
              <w:rPr>
                <w:sz w:val="20"/>
                <w:szCs w:val="20"/>
              </w:rPr>
              <w:t>Show the reasoning error by name and explain it.</w:t>
            </w:r>
          </w:p>
        </w:tc>
      </w:tr>
    </w:tbl>
    <w:p w14:paraId="1CA88DE3" w14:textId="77777777" w:rsidR="00902F73" w:rsidRDefault="00000000">
      <w:pPr>
        <w:pStyle w:val="Heading2"/>
      </w:pPr>
      <w:bookmarkStart w:id="22" w:name="_Toc233385466"/>
      <w:r>
        <w:t>Analytical Reasoning</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902F73" w14:paraId="28F5791F" w14:textId="77777777">
        <w:tc>
          <w:tcPr>
            <w:tcW w:w="2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957F13E" w14:textId="77777777" w:rsidR="00902F73" w:rsidRDefault="00000000">
            <w:pPr>
              <w:spacing w:before="40" w:after="40"/>
            </w:pPr>
            <w:r>
              <w:rPr>
                <w:b/>
                <w:bCs/>
                <w:color w:val="FFFFFF"/>
                <w:sz w:val="20"/>
                <w:szCs w:val="20"/>
              </w:rPr>
              <w:t>Skill</w:t>
            </w:r>
          </w:p>
        </w:tc>
        <w:tc>
          <w:tcPr>
            <w:tcW w:w="3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DCE9EB5" w14:textId="77777777" w:rsidR="00902F73" w:rsidRDefault="00000000">
            <w:pPr>
              <w:spacing w:before="40" w:after="40"/>
            </w:pPr>
            <w:r>
              <w:rPr>
                <w:b/>
                <w:bCs/>
                <w:color w:val="FFFFFF"/>
                <w:sz w:val="20"/>
                <w:szCs w:val="20"/>
              </w:rPr>
              <w:t>Meaning</w:t>
            </w:r>
          </w:p>
        </w:tc>
        <w:tc>
          <w:tcPr>
            <w:tcW w:w="38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AAB4EA9" w14:textId="77777777" w:rsidR="00902F73" w:rsidRDefault="00000000">
            <w:pPr>
              <w:spacing w:before="40" w:after="40"/>
            </w:pPr>
            <w:r>
              <w:rPr>
                <w:b/>
                <w:bCs/>
                <w:color w:val="FFFFFF"/>
                <w:sz w:val="20"/>
                <w:szCs w:val="20"/>
              </w:rPr>
              <w:t>Example</w:t>
            </w:r>
          </w:p>
        </w:tc>
      </w:tr>
      <w:tr w:rsidR="00902F73" w14:paraId="7F45C39B"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3457ED" w14:textId="77777777" w:rsidR="00902F73" w:rsidRDefault="00000000">
            <w:pPr>
              <w:spacing w:before="30" w:after="30"/>
            </w:pPr>
            <w:r>
              <w:rPr>
                <w:sz w:val="20"/>
                <w:szCs w:val="20"/>
              </w:rPr>
              <w:t>Break the problem into parts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1E0BBF" w14:textId="77777777" w:rsidR="00902F73" w:rsidRDefault="00000000">
            <w:pPr>
              <w:spacing w:before="30" w:after="30"/>
            </w:pPr>
            <w:r>
              <w:rPr>
                <w:sz w:val="20"/>
                <w:szCs w:val="20"/>
              </w:rPr>
              <w:t>Separate claims, evidence, assumptions, and conclusions.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B5608D" w14:textId="77777777" w:rsidR="00902F73" w:rsidRDefault="00000000">
            <w:pPr>
              <w:spacing w:before="30" w:after="30"/>
            </w:pPr>
            <w:r>
              <w:rPr>
                <w:sz w:val="20"/>
                <w:szCs w:val="20"/>
              </w:rPr>
              <w:t>In a flood case, separate shelters, food, infrastructure, and rehabilitation.</w:t>
            </w:r>
          </w:p>
        </w:tc>
      </w:tr>
      <w:tr w:rsidR="00902F73" w14:paraId="611EAE27"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26E0EF7" w14:textId="77777777" w:rsidR="00902F73" w:rsidRDefault="00000000">
            <w:pPr>
              <w:spacing w:before="30" w:after="30"/>
            </w:pPr>
            <w:r>
              <w:rPr>
                <w:sz w:val="20"/>
                <w:szCs w:val="20"/>
              </w:rPr>
              <w:t>Compare alternatives</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340E4BC" w14:textId="77777777" w:rsidR="00902F73" w:rsidRDefault="00000000">
            <w:pPr>
              <w:spacing w:before="30" w:after="30"/>
            </w:pPr>
            <w:r>
              <w:rPr>
                <w:sz w:val="20"/>
                <w:szCs w:val="20"/>
              </w:rPr>
              <w:t>Judge options using criteria.</w:t>
            </w:r>
          </w:p>
        </w:tc>
        <w:tc>
          <w:tcPr>
            <w:tcW w:w="3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B93D352" w14:textId="77777777" w:rsidR="00902F73" w:rsidRDefault="00000000">
            <w:pPr>
              <w:spacing w:before="30" w:after="30"/>
            </w:pPr>
            <w:r>
              <w:rPr>
                <w:sz w:val="20"/>
                <w:szCs w:val="20"/>
              </w:rPr>
              <w:t>Urgency, cost, long-term recovery, community data.</w:t>
            </w:r>
          </w:p>
        </w:tc>
      </w:tr>
      <w:tr w:rsidR="00902F73" w14:paraId="33E1B2D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0C054D" w14:textId="77777777" w:rsidR="00902F73" w:rsidRDefault="00000000">
            <w:pPr>
              <w:spacing w:before="30" w:after="30"/>
            </w:pPr>
            <w:r>
              <w:rPr>
                <w:sz w:val="20"/>
                <w:szCs w:val="20"/>
              </w:rPr>
              <w:t>Sequence reasoning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3453D4" w14:textId="77777777" w:rsidR="00902F73" w:rsidRDefault="00000000">
            <w:pPr>
              <w:spacing w:before="30" w:after="30"/>
            </w:pPr>
            <w:r>
              <w:rPr>
                <w:sz w:val="20"/>
                <w:szCs w:val="20"/>
              </w:rPr>
              <w:t>Check order and dependence of ideas.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80EBC4" w14:textId="77777777" w:rsidR="00902F73" w:rsidRDefault="00000000">
            <w:pPr>
              <w:spacing w:before="30" w:after="30"/>
            </w:pPr>
            <w:r>
              <w:rPr>
                <w:sz w:val="20"/>
                <w:szCs w:val="20"/>
              </w:rPr>
              <w:t>If A is false and B is false, then C may remain.</w:t>
            </w:r>
          </w:p>
        </w:tc>
      </w:tr>
      <w:tr w:rsidR="00902F73" w14:paraId="16C75B0F" w14:textId="77777777">
        <w:tc>
          <w:tcPr>
            <w:tcW w:w="2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497C171" w14:textId="77777777" w:rsidR="00902F73" w:rsidRDefault="00000000">
            <w:pPr>
              <w:spacing w:before="30" w:after="30"/>
            </w:pPr>
            <w:r>
              <w:rPr>
                <w:sz w:val="20"/>
                <w:szCs w:val="20"/>
              </w:rPr>
              <w:t>Eliminate options</w:t>
            </w:r>
          </w:p>
        </w:tc>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CE5013C" w14:textId="77777777" w:rsidR="00902F73" w:rsidRDefault="00000000">
            <w:pPr>
              <w:spacing w:before="30" w:after="30"/>
            </w:pPr>
            <w:r>
              <w:rPr>
                <w:sz w:val="20"/>
                <w:szCs w:val="20"/>
              </w:rPr>
              <w:t>Remove impossible answers.</w:t>
            </w:r>
          </w:p>
        </w:tc>
        <w:tc>
          <w:tcPr>
            <w:tcW w:w="3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86D5E4B" w14:textId="77777777" w:rsidR="00902F73" w:rsidRDefault="00000000">
            <w:pPr>
              <w:spacing w:before="30" w:after="30"/>
            </w:pPr>
            <w:r>
              <w:rPr>
                <w:sz w:val="20"/>
                <w:szCs w:val="20"/>
              </w:rPr>
              <w:t>CD theft: eliminate Saleem and Pervaiz.</w:t>
            </w:r>
          </w:p>
        </w:tc>
      </w:tr>
    </w:tbl>
    <w:p w14:paraId="78FD1301"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6670582D" w14:textId="77777777">
        <w:tc>
          <w:tcPr>
            <w:tcW w:w="9360" w:type="dxa"/>
            <w:tcBorders>
              <w:top w:val="single" w:sz="4" w:space="0" w:color="666666"/>
              <w:left w:val="single" w:sz="4" w:space="0" w:color="666666"/>
              <w:bottom w:val="single" w:sz="4" w:space="0" w:color="666666"/>
              <w:right w:val="single" w:sz="4" w:space="0" w:color="666666"/>
            </w:tcBorders>
            <w:shd w:val="clear" w:color="auto" w:fill="666666"/>
            <w:tcMar>
              <w:top w:w="50" w:type="dxa"/>
              <w:left w:w="120" w:type="dxa"/>
              <w:bottom w:w="50" w:type="dxa"/>
              <w:right w:w="120" w:type="dxa"/>
            </w:tcMar>
          </w:tcPr>
          <w:p w14:paraId="1FCF1549" w14:textId="77777777" w:rsidR="00902F73" w:rsidRDefault="00000000">
            <w:pPr>
              <w:spacing w:before="20" w:after="20"/>
            </w:pPr>
            <w:r>
              <w:rPr>
                <w:b/>
                <w:bCs/>
                <w:color w:val="FFFFFF"/>
                <w:sz w:val="18"/>
                <w:szCs w:val="18"/>
              </w:rPr>
              <w:t>✏ MODEL ANSWER FRAME</w:t>
            </w:r>
          </w:p>
        </w:tc>
      </w:tr>
      <w:tr w:rsidR="00902F73" w14:paraId="6295E019" w14:textId="77777777">
        <w:tc>
          <w:tcPr>
            <w:tcW w:w="9360" w:type="dxa"/>
            <w:tcBorders>
              <w:top w:val="single" w:sz="4" w:space="0" w:color="666666"/>
              <w:left w:val="single" w:sz="12" w:space="0" w:color="666666"/>
              <w:bottom w:val="single" w:sz="4" w:space="0" w:color="666666"/>
              <w:right w:val="single" w:sz="4" w:space="0" w:color="666666"/>
            </w:tcBorders>
            <w:shd w:val="clear" w:color="auto" w:fill="F5F5F5"/>
            <w:tcMar>
              <w:top w:w="80" w:type="dxa"/>
              <w:left w:w="120" w:type="dxa"/>
              <w:bottom w:w="80" w:type="dxa"/>
              <w:right w:w="120" w:type="dxa"/>
            </w:tcMar>
          </w:tcPr>
          <w:p w14:paraId="7EF39B33" w14:textId="77777777" w:rsidR="00902F73" w:rsidRDefault="00000000">
            <w:pPr>
              <w:spacing w:before="40" w:after="40"/>
            </w:pPr>
            <w:r>
              <w:rPr>
                <w:color w:val="000000"/>
                <w:sz w:val="20"/>
                <w:szCs w:val="20"/>
              </w:rPr>
              <w:t>This argument can be refuted because it assumes ______. A counterexample is ______. Therefore, the conclusion does not necessarily follow from the premises.</w:t>
            </w:r>
          </w:p>
        </w:tc>
      </w:tr>
    </w:tbl>
    <w:p w14:paraId="2AC30091" w14:textId="181D7149" w:rsidR="00796214" w:rsidRDefault="00796214">
      <w:pPr>
        <w:spacing w:before="80" w:after="80"/>
      </w:pPr>
    </w:p>
    <w:p w14:paraId="71A6692A" w14:textId="740F440F" w:rsidR="00902F73" w:rsidRDefault="00796214" w:rsidP="0079621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1ED26B05" w14:textId="77777777">
        <w:tc>
          <w:tcPr>
            <w:tcW w:w="9360" w:type="dxa"/>
            <w:tcBorders>
              <w:top w:val="single" w:sz="4" w:space="0" w:color="388E3C"/>
              <w:left w:val="single" w:sz="4" w:space="0" w:color="388E3C"/>
              <w:bottom w:val="single" w:sz="4" w:space="0" w:color="388E3C"/>
              <w:right w:val="single" w:sz="4" w:space="0" w:color="388E3C"/>
            </w:tcBorders>
            <w:shd w:val="clear" w:color="auto" w:fill="388E3C"/>
            <w:tcMar>
              <w:top w:w="50" w:type="dxa"/>
              <w:left w:w="120" w:type="dxa"/>
              <w:bottom w:w="50" w:type="dxa"/>
              <w:right w:w="120" w:type="dxa"/>
            </w:tcMar>
          </w:tcPr>
          <w:p w14:paraId="15F97A38" w14:textId="77777777" w:rsidR="00902F73" w:rsidRDefault="00000000">
            <w:pPr>
              <w:spacing w:before="20" w:after="20"/>
            </w:pPr>
            <w:r>
              <w:rPr>
                <w:b/>
                <w:bCs/>
                <w:color w:val="FFFFFF"/>
                <w:sz w:val="18"/>
                <w:szCs w:val="18"/>
              </w:rPr>
              <w:lastRenderedPageBreak/>
              <w:t>🖊 TRY YOURSELF</w:t>
            </w:r>
          </w:p>
        </w:tc>
      </w:tr>
      <w:tr w:rsidR="00902F73" w14:paraId="78FEA9C7" w14:textId="77777777">
        <w:tc>
          <w:tcPr>
            <w:tcW w:w="9360" w:type="dxa"/>
            <w:tcBorders>
              <w:top w:val="single" w:sz="4" w:space="0" w:color="388E3C"/>
              <w:left w:val="single" w:sz="12" w:space="0" w:color="388E3C"/>
              <w:bottom w:val="single" w:sz="4" w:space="0" w:color="388E3C"/>
              <w:right w:val="single" w:sz="4" w:space="0" w:color="388E3C"/>
            </w:tcBorders>
            <w:shd w:val="clear" w:color="auto" w:fill="E8F5E9"/>
            <w:tcMar>
              <w:top w:w="80" w:type="dxa"/>
              <w:left w:w="120" w:type="dxa"/>
              <w:bottom w:w="80" w:type="dxa"/>
              <w:right w:w="120" w:type="dxa"/>
            </w:tcMar>
          </w:tcPr>
          <w:p w14:paraId="09606CE5" w14:textId="77777777" w:rsidR="00902F73" w:rsidRDefault="00000000">
            <w:pPr>
              <w:spacing w:before="40" w:after="40"/>
            </w:pPr>
            <w:r>
              <w:rPr>
                <w:b/>
                <w:bCs/>
                <w:color w:val="000000"/>
                <w:sz w:val="20"/>
                <w:szCs w:val="20"/>
              </w:rPr>
              <w:t>Reasoning Scenario</w:t>
            </w:r>
          </w:p>
          <w:p w14:paraId="533E4B02" w14:textId="77777777" w:rsidR="00902F73" w:rsidRDefault="00000000">
            <w:pPr>
              <w:spacing w:before="40" w:after="40"/>
            </w:pPr>
            <w:r>
              <w:rPr>
                <w:color w:val="000000"/>
                <w:sz w:val="20"/>
                <w:szCs w:val="20"/>
              </w:rPr>
              <w:t>Four interns — Ayesha, Bilal, Kamran, and Zara — are being considered for a permanent role. The manager stated: "Only one intern will be kept on." Ayesha was absent for three weeks due to illness and has been ruled out. Bilal resigned before the review period ended. Kamran received an offer from a competing firm and declined to continue.</w:t>
            </w:r>
          </w:p>
          <w:p w14:paraId="17D05FF3" w14:textId="77777777" w:rsidR="00902F73" w:rsidRDefault="00902F73">
            <w:pPr>
              <w:spacing w:before="40" w:after="40"/>
            </w:pPr>
          </w:p>
          <w:p w14:paraId="2FFDA70C" w14:textId="77777777" w:rsidR="00902F73" w:rsidRDefault="00000000">
            <w:pPr>
              <w:spacing w:before="60" w:after="60"/>
            </w:pPr>
            <w:r>
              <w:rPr>
                <w:b/>
                <w:bCs/>
                <w:color w:val="000000"/>
                <w:sz w:val="20"/>
                <w:szCs w:val="20"/>
              </w:rPr>
              <w:t xml:space="preserve">Q25.  </w:t>
            </w:r>
            <w:r>
              <w:rPr>
                <w:color w:val="000000"/>
                <w:sz w:val="20"/>
                <w:szCs w:val="20"/>
              </w:rPr>
              <w:t>Using elimination reasoning, identify which intern will be offered the permanent role and write the argument in standard form. State whether the support is linked or independent.</w:t>
            </w:r>
          </w:p>
          <w:p w14:paraId="30FE52EC" w14:textId="77777777" w:rsidR="00902F73" w:rsidRDefault="00902F73">
            <w:pPr>
              <w:spacing w:before="40" w:after="40"/>
            </w:pPr>
          </w:p>
          <w:p w14:paraId="27C0003A" w14:textId="77777777" w:rsidR="00902F73" w:rsidRDefault="00000000">
            <w:pPr>
              <w:spacing w:before="40" w:after="40"/>
            </w:pPr>
            <w:r>
              <w:rPr>
                <w:b/>
                <w:bCs/>
                <w:color w:val="000000"/>
                <w:sz w:val="20"/>
                <w:szCs w:val="20"/>
              </w:rPr>
              <w:t>Argument to Refute</w:t>
            </w:r>
          </w:p>
          <w:p w14:paraId="0BD57868" w14:textId="77777777" w:rsidR="00902F73" w:rsidRDefault="00000000">
            <w:pPr>
              <w:spacing w:before="40" w:after="40"/>
            </w:pPr>
            <w:r>
              <w:rPr>
                <w:color w:val="000000"/>
                <w:sz w:val="20"/>
                <w:szCs w:val="20"/>
              </w:rPr>
              <w:t>"Our new product launch must have succeeded because sales figures increased in the month it was released."</w:t>
            </w:r>
          </w:p>
          <w:p w14:paraId="1778DE43" w14:textId="77777777" w:rsidR="00902F73" w:rsidRDefault="00902F73">
            <w:pPr>
              <w:spacing w:before="20" w:after="20"/>
            </w:pPr>
          </w:p>
          <w:p w14:paraId="12F377D3" w14:textId="77777777" w:rsidR="00902F73" w:rsidRDefault="00000000">
            <w:pPr>
              <w:spacing w:before="60" w:after="60"/>
            </w:pPr>
            <w:r>
              <w:rPr>
                <w:b/>
                <w:bCs/>
                <w:color w:val="000000"/>
                <w:sz w:val="20"/>
                <w:szCs w:val="20"/>
              </w:rPr>
              <w:t xml:space="preserve">Q26.  </w:t>
            </w:r>
            <w:r>
              <w:rPr>
                <w:color w:val="000000"/>
                <w:sz w:val="20"/>
                <w:szCs w:val="20"/>
              </w:rPr>
              <w:t>Identify the hidden assumption in this argument. Then explain how you would weaken it by presenting one alternative explanation and one counterexample.</w:t>
            </w:r>
          </w:p>
          <w:p w14:paraId="21489812" w14:textId="77777777" w:rsidR="00902F73" w:rsidRDefault="00000000">
            <w:pPr>
              <w:spacing w:before="30" w:after="30"/>
            </w:pPr>
            <w:r>
              <w:rPr>
                <w:color w:val="555555"/>
                <w:sz w:val="20"/>
                <w:szCs w:val="20"/>
              </w:rPr>
              <w:t>→ See Answer Key: Analytical and Logical Reasoning</w:t>
            </w:r>
          </w:p>
        </w:tc>
      </w:tr>
    </w:tbl>
    <w:p w14:paraId="5CC41CD2" w14:textId="77777777" w:rsidR="00902F73" w:rsidRDefault="00000000">
      <w:r>
        <w:br w:type="page"/>
      </w:r>
    </w:p>
    <w:p w14:paraId="6A9282EC" w14:textId="77777777" w:rsidR="00902F73" w:rsidRDefault="00000000">
      <w:pPr>
        <w:pStyle w:val="Heading1"/>
      </w:pPr>
      <w:bookmarkStart w:id="23" w:name="_Toc233385467"/>
      <w:r>
        <w:lastRenderedPageBreak/>
        <w:t>Chapters 5 &amp; 6: Logical Fallacies</w:t>
      </w:r>
      <w:bookmarkEnd w:id="23"/>
    </w:p>
    <w:p w14:paraId="11B58163" w14:textId="77777777" w:rsidR="00902F73" w:rsidRDefault="00000000">
      <w:pPr>
        <w:spacing w:before="60" w:after="80"/>
      </w:pPr>
      <w:r>
        <w:rPr>
          <w:color w:val="666666"/>
          <w:sz w:val="18"/>
          <w:szCs w:val="18"/>
        </w:rPr>
        <w:t>Course Outline: Weeks 10–11  |  Textbook Chapters 5 and 6.</w:t>
      </w:r>
    </w:p>
    <w:p w14:paraId="7B316AC8" w14:textId="08B2E3EC" w:rsidR="00902F73" w:rsidRDefault="00000000">
      <w:pPr>
        <w:pStyle w:val="Heading2"/>
      </w:pPr>
      <w:bookmarkStart w:id="24" w:name="_Toc233385468"/>
      <w:r>
        <w:t>5.1 Fallacies of Relevance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800"/>
        <w:gridCol w:w="1760"/>
      </w:tblGrid>
      <w:tr w:rsidR="00902F73" w14:paraId="6A4BF030" w14:textId="77777777">
        <w:tc>
          <w:tcPr>
            <w:tcW w:w="2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1DA8739" w14:textId="77777777" w:rsidR="00902F73" w:rsidRDefault="00000000">
            <w:pPr>
              <w:spacing w:before="40" w:after="40"/>
            </w:pPr>
            <w:r>
              <w:rPr>
                <w:b/>
                <w:bCs/>
                <w:color w:val="FFFFFF"/>
                <w:sz w:val="20"/>
                <w:szCs w:val="20"/>
              </w:rPr>
              <w:t>Fallacy</w:t>
            </w:r>
          </w:p>
        </w:tc>
        <w:tc>
          <w:tcPr>
            <w:tcW w:w="28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7826642" w14:textId="77777777" w:rsidR="00902F73" w:rsidRDefault="00000000">
            <w:pPr>
              <w:spacing w:before="40" w:after="40"/>
            </w:pPr>
            <w:r>
              <w:rPr>
                <w:b/>
                <w:bCs/>
                <w:color w:val="FFFFFF"/>
                <w:sz w:val="20"/>
                <w:szCs w:val="20"/>
              </w:rPr>
              <w:t>Definition</w:t>
            </w:r>
          </w:p>
        </w:tc>
        <w:tc>
          <w:tcPr>
            <w:tcW w:w="28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099AF91" w14:textId="77777777" w:rsidR="00902F73" w:rsidRDefault="00000000">
            <w:pPr>
              <w:spacing w:before="40" w:after="40"/>
            </w:pPr>
            <w:r>
              <w:rPr>
                <w:b/>
                <w:bCs/>
                <w:color w:val="FFFFFF"/>
                <w:sz w:val="20"/>
                <w:szCs w:val="20"/>
              </w:rPr>
              <w:t>Example</w:t>
            </w:r>
          </w:p>
        </w:tc>
        <w:tc>
          <w:tcPr>
            <w:tcW w:w="17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2F1335B" w14:textId="77777777" w:rsidR="00902F73" w:rsidRDefault="00000000">
            <w:pPr>
              <w:spacing w:before="40" w:after="40"/>
            </w:pPr>
            <w:r>
              <w:rPr>
                <w:b/>
                <w:bCs/>
                <w:color w:val="FFFFFF"/>
                <w:sz w:val="20"/>
                <w:szCs w:val="20"/>
              </w:rPr>
              <w:t>Exam Cue</w:t>
            </w:r>
          </w:p>
        </w:tc>
      </w:tr>
      <w:tr w:rsidR="00902F73" w14:paraId="206A905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4A623C" w14:textId="77777777" w:rsidR="00902F73" w:rsidRDefault="00000000">
            <w:pPr>
              <w:spacing w:before="30" w:after="30"/>
            </w:pPr>
            <w:r>
              <w:rPr>
                <w:sz w:val="20"/>
                <w:szCs w:val="20"/>
              </w:rPr>
              <w:t>Ad Hominem</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A7A138" w14:textId="77777777" w:rsidR="00902F73" w:rsidRDefault="00000000">
            <w:pPr>
              <w:spacing w:before="30" w:after="30"/>
            </w:pPr>
            <w:r>
              <w:rPr>
                <w:sz w:val="20"/>
                <w:szCs w:val="20"/>
              </w:rPr>
              <w:t>Attacks the person instead of the argument.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E099EA" w14:textId="77777777" w:rsidR="00902F73" w:rsidRDefault="00000000">
            <w:pPr>
              <w:spacing w:before="30" w:after="30"/>
            </w:pPr>
            <w:r>
              <w:rPr>
                <w:sz w:val="20"/>
                <w:szCs w:val="20"/>
              </w:rPr>
              <w:t>"Ignore his point; he failed a course."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7D852B" w14:textId="77777777" w:rsidR="00902F73" w:rsidRDefault="00000000">
            <w:pPr>
              <w:spacing w:before="30" w:after="30"/>
            </w:pPr>
            <w:r>
              <w:rPr>
                <w:sz w:val="20"/>
                <w:szCs w:val="20"/>
              </w:rPr>
              <w:t>Person attacked, not the claim.</w:t>
            </w:r>
          </w:p>
        </w:tc>
      </w:tr>
      <w:tr w:rsidR="00902F73" w14:paraId="28731F68"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32F817E" w14:textId="77777777" w:rsidR="00902F73" w:rsidRDefault="00000000">
            <w:pPr>
              <w:spacing w:before="30" w:after="30"/>
            </w:pPr>
            <w:r>
              <w:rPr>
                <w:sz w:val="20"/>
                <w:szCs w:val="20"/>
              </w:rPr>
              <w:t>Attacking Motive</w:t>
            </w:r>
          </w:p>
        </w:tc>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087813C" w14:textId="77777777" w:rsidR="00902F73" w:rsidRDefault="00000000">
            <w:pPr>
              <w:spacing w:before="30" w:after="30"/>
            </w:pPr>
            <w:r>
              <w:rPr>
                <w:sz w:val="20"/>
                <w:szCs w:val="20"/>
              </w:rPr>
              <w:t>Rejects a claim because the speaker benefits.</w:t>
            </w:r>
          </w:p>
        </w:tc>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975B90F" w14:textId="77777777" w:rsidR="00902F73" w:rsidRDefault="00000000">
            <w:pPr>
              <w:spacing w:before="30" w:after="30"/>
            </w:pPr>
            <w:r>
              <w:rPr>
                <w:sz w:val="20"/>
                <w:szCs w:val="20"/>
              </w:rPr>
              <w:t>"He supports it because he gains from it."</w:t>
            </w:r>
          </w:p>
        </w:tc>
        <w:tc>
          <w:tcPr>
            <w:tcW w:w="17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4493B42" w14:textId="77777777" w:rsidR="00902F73" w:rsidRDefault="00000000">
            <w:pPr>
              <w:spacing w:before="30" w:after="30"/>
            </w:pPr>
            <w:r>
              <w:rPr>
                <w:sz w:val="20"/>
                <w:szCs w:val="20"/>
              </w:rPr>
              <w:t>Benefit implied = motive attack.</w:t>
            </w:r>
          </w:p>
        </w:tc>
      </w:tr>
      <w:tr w:rsidR="00902F73" w14:paraId="4C73263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38896BF" w14:textId="77777777" w:rsidR="00902F73" w:rsidRDefault="00000000">
            <w:pPr>
              <w:spacing w:before="30" w:after="30"/>
            </w:pPr>
            <w:r>
              <w:rPr>
                <w:sz w:val="20"/>
                <w:szCs w:val="20"/>
              </w:rPr>
              <w:t>Tu Quoque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0BFF8C" w14:textId="77777777" w:rsidR="00902F73" w:rsidRDefault="00000000">
            <w:pPr>
              <w:spacing w:before="30" w:after="30"/>
            </w:pPr>
            <w:r>
              <w:rPr>
                <w:sz w:val="20"/>
                <w:szCs w:val="20"/>
              </w:rPr>
              <w:t>Rejects argument because speaker is hypocritical.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574F64" w14:textId="77777777" w:rsidR="00902F73" w:rsidRDefault="00000000">
            <w:pPr>
              <w:spacing w:before="30" w:after="30"/>
            </w:pPr>
            <w:r>
              <w:rPr>
                <w:sz w:val="20"/>
                <w:szCs w:val="20"/>
              </w:rPr>
              <w:t>"You smoke, so your anti-smoking view is wrong."</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8D6546" w14:textId="77777777" w:rsidR="00902F73" w:rsidRDefault="00000000">
            <w:pPr>
              <w:spacing w:before="30" w:after="30"/>
            </w:pPr>
            <w:r>
              <w:rPr>
                <w:sz w:val="20"/>
                <w:szCs w:val="20"/>
              </w:rPr>
              <w:t>"You do it too" pattern.</w:t>
            </w:r>
          </w:p>
        </w:tc>
      </w:tr>
      <w:tr w:rsidR="00902F73" w14:paraId="44C97E9C"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88EDD14" w14:textId="77777777" w:rsidR="00902F73" w:rsidRDefault="00000000">
            <w:pPr>
              <w:spacing w:before="30" w:after="30"/>
            </w:pPr>
            <w:r>
              <w:rPr>
                <w:sz w:val="20"/>
                <w:szCs w:val="20"/>
              </w:rPr>
              <w:t>Scare Tactics</w:t>
            </w:r>
          </w:p>
        </w:tc>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BC45030" w14:textId="77777777" w:rsidR="00902F73" w:rsidRDefault="00000000">
            <w:pPr>
              <w:spacing w:before="30" w:after="30"/>
            </w:pPr>
            <w:r>
              <w:rPr>
                <w:sz w:val="20"/>
                <w:szCs w:val="20"/>
              </w:rPr>
              <w:t>Uses fear instead of evidence.</w:t>
            </w:r>
          </w:p>
        </w:tc>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5450818" w14:textId="77777777" w:rsidR="00902F73" w:rsidRDefault="00000000">
            <w:pPr>
              <w:spacing w:before="30" w:after="30"/>
            </w:pPr>
            <w:r>
              <w:rPr>
                <w:sz w:val="20"/>
                <w:szCs w:val="20"/>
              </w:rPr>
              <w:t>"If you oppose this law, society will collapse."</w:t>
            </w:r>
          </w:p>
        </w:tc>
        <w:tc>
          <w:tcPr>
            <w:tcW w:w="17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4546592" w14:textId="77777777" w:rsidR="00902F73" w:rsidRDefault="00000000">
            <w:pPr>
              <w:spacing w:before="30" w:after="30"/>
            </w:pPr>
            <w:r>
              <w:rPr>
                <w:sz w:val="20"/>
                <w:szCs w:val="20"/>
              </w:rPr>
              <w:t>Extreme fear + no evidence.</w:t>
            </w:r>
          </w:p>
        </w:tc>
      </w:tr>
      <w:tr w:rsidR="00902F73" w14:paraId="2092A31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0B0815" w14:textId="77777777" w:rsidR="00902F73" w:rsidRDefault="00000000">
            <w:pPr>
              <w:spacing w:before="30" w:after="30"/>
            </w:pPr>
            <w:r>
              <w:rPr>
                <w:sz w:val="20"/>
                <w:szCs w:val="20"/>
              </w:rPr>
              <w:t>Appeal to Pity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41C634" w14:textId="77777777" w:rsidR="00902F73" w:rsidRDefault="00000000">
            <w:pPr>
              <w:spacing w:before="30" w:after="30"/>
            </w:pPr>
            <w:r>
              <w:rPr>
                <w:sz w:val="20"/>
                <w:szCs w:val="20"/>
              </w:rPr>
              <w:t>Uses sympathy as evidence.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5D71B0" w14:textId="77777777" w:rsidR="00902F73" w:rsidRDefault="00000000">
            <w:pPr>
              <w:spacing w:before="30" w:after="30"/>
            </w:pPr>
            <w:r>
              <w:rPr>
                <w:sz w:val="20"/>
                <w:szCs w:val="20"/>
              </w:rPr>
              <w:t>"Give me marks because I had a bad week."</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DF4624" w14:textId="77777777" w:rsidR="00902F73" w:rsidRDefault="00000000">
            <w:pPr>
              <w:spacing w:before="30" w:after="30"/>
            </w:pPr>
            <w:r>
              <w:rPr>
                <w:sz w:val="20"/>
                <w:szCs w:val="20"/>
              </w:rPr>
              <w:t>Emotion replaces logic.</w:t>
            </w:r>
          </w:p>
        </w:tc>
      </w:tr>
      <w:tr w:rsidR="00902F73" w14:paraId="628861D1"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487F5FC" w14:textId="77777777" w:rsidR="00902F73" w:rsidRDefault="00000000">
            <w:pPr>
              <w:spacing w:before="30" w:after="30"/>
            </w:pPr>
            <w:r>
              <w:rPr>
                <w:sz w:val="20"/>
                <w:szCs w:val="20"/>
              </w:rPr>
              <w:t>Bandwagon / Popularity</w:t>
            </w:r>
          </w:p>
        </w:tc>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EF4A0B5" w14:textId="77777777" w:rsidR="00902F73" w:rsidRDefault="00000000">
            <w:pPr>
              <w:spacing w:before="30" w:after="30"/>
            </w:pPr>
            <w:r>
              <w:rPr>
                <w:sz w:val="20"/>
                <w:szCs w:val="20"/>
              </w:rPr>
              <w:t>Uses popularity as proof.</w:t>
            </w:r>
          </w:p>
        </w:tc>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9C629A0" w14:textId="77777777" w:rsidR="00902F73" w:rsidRDefault="00000000">
            <w:pPr>
              <w:spacing w:before="30" w:after="30"/>
            </w:pPr>
            <w:r>
              <w:rPr>
                <w:sz w:val="20"/>
                <w:szCs w:val="20"/>
              </w:rPr>
              <w:t>"Everyone buys it, so it must be best."</w:t>
            </w:r>
          </w:p>
        </w:tc>
        <w:tc>
          <w:tcPr>
            <w:tcW w:w="17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237D236" w14:textId="77777777" w:rsidR="00902F73" w:rsidRDefault="00000000">
            <w:pPr>
              <w:spacing w:before="30" w:after="30"/>
            </w:pPr>
            <w:r>
              <w:rPr>
                <w:sz w:val="20"/>
                <w:szCs w:val="20"/>
              </w:rPr>
              <w:t>Numbers = proof claim.</w:t>
            </w:r>
          </w:p>
        </w:tc>
      </w:tr>
      <w:tr w:rsidR="00902F73" w14:paraId="12D473A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1D870A" w14:textId="77777777" w:rsidR="00902F73" w:rsidRDefault="00000000">
            <w:pPr>
              <w:spacing w:before="30" w:after="30"/>
            </w:pPr>
            <w:r>
              <w:rPr>
                <w:sz w:val="20"/>
                <w:szCs w:val="20"/>
              </w:rPr>
              <w:t>Straw Man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D244A0" w14:textId="77777777" w:rsidR="00902F73" w:rsidRDefault="00000000">
            <w:pPr>
              <w:spacing w:before="30" w:after="30"/>
            </w:pPr>
            <w:r>
              <w:rPr>
                <w:sz w:val="20"/>
                <w:szCs w:val="20"/>
              </w:rPr>
              <w:t>Distorts the opponent's view then attacks the distortion.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9F9E98" w14:textId="77777777" w:rsidR="00902F73" w:rsidRDefault="00000000">
            <w:pPr>
              <w:spacing w:before="30" w:after="30"/>
            </w:pPr>
            <w:r>
              <w:rPr>
                <w:sz w:val="20"/>
                <w:szCs w:val="20"/>
              </w:rPr>
              <w:t>"Reduce exam pressure" → "no exams at all."</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93F96C" w14:textId="77777777" w:rsidR="00902F73" w:rsidRDefault="00000000">
            <w:pPr>
              <w:spacing w:before="30" w:after="30"/>
            </w:pPr>
            <w:r>
              <w:rPr>
                <w:sz w:val="20"/>
                <w:szCs w:val="20"/>
              </w:rPr>
              <w:t>Weaker version attacked.</w:t>
            </w:r>
          </w:p>
        </w:tc>
      </w:tr>
      <w:tr w:rsidR="00902F73" w14:paraId="699B2061"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B65E28C" w14:textId="77777777" w:rsidR="00902F73" w:rsidRDefault="00000000">
            <w:pPr>
              <w:spacing w:before="30" w:after="30"/>
            </w:pPr>
            <w:r>
              <w:rPr>
                <w:sz w:val="20"/>
                <w:szCs w:val="20"/>
              </w:rPr>
              <w:t>Red Herring</w:t>
            </w:r>
          </w:p>
        </w:tc>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EB111FE" w14:textId="77777777" w:rsidR="00902F73" w:rsidRDefault="00000000">
            <w:pPr>
              <w:spacing w:before="30" w:after="30"/>
            </w:pPr>
            <w:r>
              <w:rPr>
                <w:sz w:val="20"/>
                <w:szCs w:val="20"/>
              </w:rPr>
              <w:t>Introduces an irrelevant topic to distract.</w:t>
            </w:r>
          </w:p>
        </w:tc>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A0BFDF0" w14:textId="77777777" w:rsidR="00902F73" w:rsidRDefault="00000000">
            <w:pPr>
              <w:spacing w:before="30" w:after="30"/>
            </w:pPr>
            <w:r>
              <w:rPr>
                <w:sz w:val="20"/>
                <w:szCs w:val="20"/>
              </w:rPr>
              <w:t>Asked about pollution, talks about jobs.</w:t>
            </w:r>
          </w:p>
        </w:tc>
        <w:tc>
          <w:tcPr>
            <w:tcW w:w="17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919B0A8" w14:textId="77777777" w:rsidR="00902F73" w:rsidRDefault="00000000">
            <w:pPr>
              <w:spacing w:before="30" w:after="30"/>
            </w:pPr>
            <w:r>
              <w:rPr>
                <w:sz w:val="20"/>
                <w:szCs w:val="20"/>
              </w:rPr>
              <w:t>Topic shift mid-argument.</w:t>
            </w:r>
          </w:p>
        </w:tc>
      </w:tr>
      <w:tr w:rsidR="00902F73" w14:paraId="0D9DE72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36131C" w14:textId="77777777" w:rsidR="00902F73" w:rsidRDefault="00000000">
            <w:pPr>
              <w:spacing w:before="30" w:after="30"/>
            </w:pPr>
            <w:r>
              <w:rPr>
                <w:sz w:val="20"/>
                <w:szCs w:val="20"/>
              </w:rPr>
              <w:t>Appeal to Tradition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880C43" w14:textId="77777777" w:rsidR="00902F73" w:rsidRDefault="00000000">
            <w:pPr>
              <w:spacing w:before="30" w:after="30"/>
            </w:pPr>
            <w:r>
              <w:rPr>
                <w:sz w:val="20"/>
                <w:szCs w:val="20"/>
              </w:rPr>
              <w:t>Claims something is right because it has always been done.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4B402D" w14:textId="77777777" w:rsidR="00902F73" w:rsidRDefault="00000000">
            <w:pPr>
              <w:spacing w:before="30" w:after="30"/>
            </w:pPr>
            <w:r>
              <w:rPr>
                <w:sz w:val="20"/>
                <w:szCs w:val="20"/>
              </w:rPr>
              <w:t>"We keep this rule because it always existed."</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E9F662" w14:textId="77777777" w:rsidR="00902F73" w:rsidRDefault="00000000">
            <w:pPr>
              <w:spacing w:before="30" w:after="30"/>
            </w:pPr>
            <w:r>
              <w:rPr>
                <w:sz w:val="20"/>
                <w:szCs w:val="20"/>
              </w:rPr>
              <w:t>"Always done it this way."</w:t>
            </w:r>
          </w:p>
        </w:tc>
      </w:tr>
      <w:tr w:rsidR="00902F73" w14:paraId="3AFD92E2"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DB92C3D" w14:textId="77777777" w:rsidR="00902F73" w:rsidRDefault="00000000">
            <w:pPr>
              <w:spacing w:before="30" w:after="30"/>
            </w:pPr>
            <w:r>
              <w:rPr>
                <w:sz w:val="20"/>
                <w:szCs w:val="20"/>
              </w:rPr>
              <w:t>Two Wrongs Make a Right</w:t>
            </w:r>
          </w:p>
        </w:tc>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3E30A09" w14:textId="77777777" w:rsidR="00902F73" w:rsidRDefault="00000000">
            <w:pPr>
              <w:spacing w:before="30" w:after="30"/>
            </w:pPr>
            <w:r>
              <w:rPr>
                <w:sz w:val="20"/>
                <w:szCs w:val="20"/>
              </w:rPr>
              <w:t>Justifies a wrong by pointing to another wrong.</w:t>
            </w:r>
          </w:p>
        </w:tc>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804C811" w14:textId="77777777" w:rsidR="00902F73" w:rsidRDefault="00000000">
            <w:pPr>
              <w:spacing w:before="30" w:after="30"/>
            </w:pPr>
            <w:r>
              <w:rPr>
                <w:sz w:val="20"/>
                <w:szCs w:val="20"/>
              </w:rPr>
              <w:t>"Other companies pollute too, so we can."</w:t>
            </w:r>
          </w:p>
        </w:tc>
        <w:tc>
          <w:tcPr>
            <w:tcW w:w="17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A7C3B58" w14:textId="77777777" w:rsidR="00902F73" w:rsidRDefault="00000000">
            <w:pPr>
              <w:spacing w:before="30" w:after="30"/>
            </w:pPr>
            <w:r>
              <w:rPr>
                <w:sz w:val="20"/>
                <w:szCs w:val="20"/>
              </w:rPr>
              <w:t>Two wrongs compared.</w:t>
            </w:r>
          </w:p>
        </w:tc>
      </w:tr>
      <w:tr w:rsidR="00902F73" w14:paraId="3571C41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F8C1DE" w14:textId="77777777" w:rsidR="00902F73" w:rsidRDefault="00000000">
            <w:pPr>
              <w:spacing w:before="30" w:after="30"/>
            </w:pPr>
            <w:r>
              <w:rPr>
                <w:sz w:val="20"/>
                <w:szCs w:val="20"/>
              </w:rPr>
              <w:t>Begging the Question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322C5A" w14:textId="77777777" w:rsidR="00902F73" w:rsidRDefault="00000000">
            <w:pPr>
              <w:spacing w:before="30" w:after="30"/>
            </w:pPr>
            <w:r>
              <w:rPr>
                <w:sz w:val="20"/>
                <w:szCs w:val="20"/>
              </w:rPr>
              <w:t>Conclusion is restated as a premise; circular.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DC5635" w14:textId="77777777" w:rsidR="00902F73" w:rsidRDefault="00000000">
            <w:pPr>
              <w:spacing w:before="30" w:after="30"/>
            </w:pPr>
            <w:r>
              <w:rPr>
                <w:sz w:val="20"/>
                <w:szCs w:val="20"/>
              </w:rPr>
              <w:t>"This law is just because it is the right law."</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0E3FD1B" w14:textId="77777777" w:rsidR="00902F73" w:rsidRDefault="00000000">
            <w:pPr>
              <w:spacing w:before="30" w:after="30"/>
            </w:pPr>
            <w:r>
              <w:rPr>
                <w:sz w:val="20"/>
                <w:szCs w:val="20"/>
              </w:rPr>
              <w:t>Circular definition/logic.</w:t>
            </w:r>
          </w:p>
        </w:tc>
      </w:tr>
      <w:tr w:rsidR="00902F73" w14:paraId="25FB5E61"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87C3A36" w14:textId="77777777" w:rsidR="00902F73" w:rsidRDefault="00000000">
            <w:pPr>
              <w:spacing w:before="30" w:after="30"/>
            </w:pPr>
            <w:r>
              <w:rPr>
                <w:sz w:val="20"/>
                <w:szCs w:val="20"/>
              </w:rPr>
              <w:t>Equivocation</w:t>
            </w:r>
          </w:p>
        </w:tc>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0D208A1" w14:textId="77777777" w:rsidR="00902F73" w:rsidRDefault="00000000">
            <w:pPr>
              <w:spacing w:before="30" w:after="30"/>
            </w:pPr>
            <w:r>
              <w:rPr>
                <w:sz w:val="20"/>
                <w:szCs w:val="20"/>
              </w:rPr>
              <w:t>Uses the same word in two different senses.</w:t>
            </w:r>
          </w:p>
        </w:tc>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4A1C841" w14:textId="77777777" w:rsidR="00902F73" w:rsidRDefault="00000000">
            <w:pPr>
              <w:spacing w:before="30" w:after="30"/>
            </w:pPr>
            <w:r>
              <w:rPr>
                <w:sz w:val="20"/>
                <w:szCs w:val="20"/>
              </w:rPr>
              <w:t>"Laws of nature never break, so criminals break no laws."</w:t>
            </w:r>
          </w:p>
        </w:tc>
        <w:tc>
          <w:tcPr>
            <w:tcW w:w="17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D8C2F32" w14:textId="77777777" w:rsidR="00902F73" w:rsidRDefault="00000000">
            <w:pPr>
              <w:spacing w:before="30" w:after="30"/>
            </w:pPr>
            <w:r>
              <w:rPr>
                <w:sz w:val="20"/>
                <w:szCs w:val="20"/>
              </w:rPr>
              <w:t>Word shifts meaning mid-argument.</w:t>
            </w:r>
          </w:p>
        </w:tc>
      </w:tr>
    </w:tbl>
    <w:p w14:paraId="37607CD4"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51C7507D" w14:textId="77777777">
        <w:tc>
          <w:tcPr>
            <w:tcW w:w="9360" w:type="dxa"/>
            <w:tcBorders>
              <w:top w:val="single" w:sz="4" w:space="0" w:color="5C6BC0"/>
              <w:left w:val="single" w:sz="4" w:space="0" w:color="5C6BC0"/>
              <w:bottom w:val="single" w:sz="4" w:space="0" w:color="5C6BC0"/>
              <w:right w:val="single" w:sz="4" w:space="0" w:color="5C6BC0"/>
            </w:tcBorders>
            <w:shd w:val="clear" w:color="auto" w:fill="5C6BC0"/>
            <w:tcMar>
              <w:top w:w="50" w:type="dxa"/>
              <w:left w:w="120" w:type="dxa"/>
              <w:bottom w:w="50" w:type="dxa"/>
              <w:right w:w="120" w:type="dxa"/>
            </w:tcMar>
          </w:tcPr>
          <w:p w14:paraId="0BA19B16" w14:textId="77777777" w:rsidR="00902F73" w:rsidRDefault="00000000">
            <w:pPr>
              <w:spacing w:before="20" w:after="20"/>
            </w:pPr>
            <w:r>
              <w:rPr>
                <w:b/>
                <w:bCs/>
                <w:color w:val="FFFFFF"/>
                <w:sz w:val="18"/>
                <w:szCs w:val="18"/>
              </w:rPr>
              <w:t>📌 MINI-EXAMPLE</w:t>
            </w:r>
          </w:p>
        </w:tc>
      </w:tr>
      <w:tr w:rsidR="00902F73" w14:paraId="12945DA2" w14:textId="77777777">
        <w:tc>
          <w:tcPr>
            <w:tcW w:w="9360" w:type="dxa"/>
            <w:tcBorders>
              <w:top w:val="single" w:sz="4" w:space="0" w:color="5C6BC0"/>
              <w:left w:val="single" w:sz="12" w:space="0" w:color="5C6BC0"/>
              <w:bottom w:val="single" w:sz="4" w:space="0" w:color="5C6BC0"/>
              <w:right w:val="single" w:sz="4" w:space="0" w:color="5C6BC0"/>
            </w:tcBorders>
            <w:shd w:val="clear" w:color="auto" w:fill="EEF2FF"/>
            <w:tcMar>
              <w:top w:w="80" w:type="dxa"/>
              <w:left w:w="120" w:type="dxa"/>
              <w:bottom w:w="80" w:type="dxa"/>
              <w:right w:w="120" w:type="dxa"/>
            </w:tcMar>
          </w:tcPr>
          <w:p w14:paraId="6667BFC6" w14:textId="77777777" w:rsidR="00902F73" w:rsidRDefault="00000000">
            <w:pPr>
              <w:spacing w:before="60" w:after="60"/>
            </w:pPr>
            <w:r>
              <w:rPr>
                <w:b/>
                <w:bCs/>
                <w:color w:val="000000"/>
                <w:sz w:val="20"/>
                <w:szCs w:val="20"/>
              </w:rPr>
              <w:t xml:space="preserve">Red Herring:  </w:t>
            </w:r>
            <w:r>
              <w:rPr>
                <w:color w:val="000000"/>
                <w:sz w:val="20"/>
                <w:szCs w:val="20"/>
              </w:rPr>
              <w:t>"Why focus on carbon emissions when the economy is suffering?" → A new topic (economy) is introduced to avoid the real issue (emissions).</w:t>
            </w:r>
          </w:p>
          <w:p w14:paraId="3534EC24" w14:textId="77777777" w:rsidR="00902F73" w:rsidRDefault="00000000">
            <w:pPr>
              <w:spacing w:before="60" w:after="60"/>
            </w:pPr>
            <w:r>
              <w:rPr>
                <w:b/>
                <w:bCs/>
                <w:color w:val="000000"/>
                <w:sz w:val="20"/>
                <w:szCs w:val="20"/>
              </w:rPr>
              <w:t xml:space="preserve">Straw Man:  </w:t>
            </w:r>
            <w:r>
              <w:rPr>
                <w:color w:val="000000"/>
                <w:sz w:val="20"/>
                <w:szCs w:val="20"/>
              </w:rPr>
              <w:t>"Environmentalists want to ban all cars and destroy the economy." → The original claim (reduce emissions) is exaggerated into something easier to attack.</w:t>
            </w:r>
          </w:p>
          <w:p w14:paraId="4A53F96B" w14:textId="77777777" w:rsidR="00902F73" w:rsidRDefault="00000000">
            <w:pPr>
              <w:spacing w:before="40" w:after="40"/>
            </w:pPr>
            <w:r>
              <w:rPr>
                <w:color w:val="000000"/>
                <w:sz w:val="20"/>
                <w:szCs w:val="20"/>
              </w:rPr>
              <w:t>Key test: Does the speaker change the subject (Red Herring) or distort the original argument (Straw Man)?</w:t>
            </w:r>
          </w:p>
        </w:tc>
      </w:tr>
    </w:tbl>
    <w:p w14:paraId="60D8C892" w14:textId="51DE7A93" w:rsidR="00902F73" w:rsidRDefault="00000000">
      <w:pPr>
        <w:pStyle w:val="Heading2"/>
      </w:pPr>
      <w:bookmarkStart w:id="25" w:name="_Toc233385469"/>
      <w:r>
        <w:lastRenderedPageBreak/>
        <w:t>6.1 Fallacies of Insufficient Evidence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600"/>
        <w:gridCol w:w="1960"/>
      </w:tblGrid>
      <w:tr w:rsidR="00902F73" w14:paraId="06D20EFC" w14:textId="77777777">
        <w:tc>
          <w:tcPr>
            <w:tcW w:w="22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7937622" w14:textId="77777777" w:rsidR="00902F73" w:rsidRDefault="00000000">
            <w:pPr>
              <w:spacing w:before="40" w:after="40"/>
            </w:pPr>
            <w:r>
              <w:rPr>
                <w:b/>
                <w:bCs/>
                <w:color w:val="FFFFFF"/>
                <w:sz w:val="20"/>
                <w:szCs w:val="20"/>
              </w:rPr>
              <w:t>Fallacy</w:t>
            </w:r>
          </w:p>
        </w:tc>
        <w:tc>
          <w:tcPr>
            <w:tcW w:w="26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F27E22C" w14:textId="77777777" w:rsidR="00902F73" w:rsidRDefault="00000000">
            <w:pPr>
              <w:spacing w:before="40" w:after="40"/>
            </w:pPr>
            <w:r>
              <w:rPr>
                <w:b/>
                <w:bCs/>
                <w:color w:val="FFFFFF"/>
                <w:sz w:val="20"/>
                <w:szCs w:val="20"/>
              </w:rPr>
              <w:t>Definition</w:t>
            </w:r>
          </w:p>
        </w:tc>
        <w:tc>
          <w:tcPr>
            <w:tcW w:w="26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81C9A82" w14:textId="77777777" w:rsidR="00902F73" w:rsidRDefault="00000000">
            <w:pPr>
              <w:spacing w:before="40" w:after="40"/>
            </w:pPr>
            <w:r>
              <w:rPr>
                <w:b/>
                <w:bCs/>
                <w:color w:val="FFFFFF"/>
                <w:sz w:val="20"/>
                <w:szCs w:val="20"/>
              </w:rPr>
              <w:t>Example</w:t>
            </w:r>
          </w:p>
        </w:tc>
        <w:tc>
          <w:tcPr>
            <w:tcW w:w="19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C60560E" w14:textId="77777777" w:rsidR="00902F73" w:rsidRDefault="00000000">
            <w:pPr>
              <w:spacing w:before="40" w:after="40"/>
            </w:pPr>
            <w:r>
              <w:rPr>
                <w:b/>
                <w:bCs/>
                <w:color w:val="FFFFFF"/>
                <w:sz w:val="20"/>
                <w:szCs w:val="20"/>
              </w:rPr>
              <w:t>Exam Cue</w:t>
            </w:r>
          </w:p>
        </w:tc>
      </w:tr>
      <w:tr w:rsidR="00902F73" w14:paraId="5B02E7C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95A05B" w14:textId="77777777" w:rsidR="00902F73" w:rsidRDefault="00000000">
            <w:pPr>
              <w:spacing w:before="30" w:after="30"/>
            </w:pPr>
            <w:r>
              <w:rPr>
                <w:sz w:val="20"/>
                <w:szCs w:val="20"/>
              </w:rPr>
              <w:t>Inappropriate Appeal to Authority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358F7C" w14:textId="77777777" w:rsidR="00902F73" w:rsidRDefault="00000000">
            <w:pPr>
              <w:spacing w:before="30" w:after="30"/>
            </w:pPr>
            <w:r>
              <w:rPr>
                <w:sz w:val="20"/>
                <w:szCs w:val="20"/>
              </w:rPr>
              <w:t>Uses unqualified or biased authority.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CE6C60" w14:textId="77777777" w:rsidR="00902F73" w:rsidRDefault="00000000">
            <w:pPr>
              <w:spacing w:before="30" w:after="30"/>
            </w:pPr>
            <w:r>
              <w:rPr>
                <w:sz w:val="20"/>
                <w:szCs w:val="20"/>
              </w:rPr>
              <w:t>A celebrity endorses medicine.</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208108" w14:textId="77777777" w:rsidR="00902F73" w:rsidRDefault="00000000">
            <w:pPr>
              <w:spacing w:before="30" w:after="30"/>
            </w:pPr>
            <w:r>
              <w:rPr>
                <w:sz w:val="20"/>
                <w:szCs w:val="20"/>
              </w:rPr>
              <w:t>Expert outside their field.</w:t>
            </w:r>
          </w:p>
        </w:tc>
      </w:tr>
      <w:tr w:rsidR="00902F73" w14:paraId="4725D343"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983596C" w14:textId="77777777" w:rsidR="00902F73" w:rsidRDefault="00000000">
            <w:pPr>
              <w:spacing w:before="30" w:after="30"/>
            </w:pPr>
            <w:r>
              <w:rPr>
                <w:sz w:val="20"/>
                <w:szCs w:val="20"/>
              </w:rPr>
              <w:t>Appeal to Ignorance</w:t>
            </w:r>
          </w:p>
        </w:tc>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F0A55AE" w14:textId="77777777" w:rsidR="00902F73" w:rsidRDefault="00000000">
            <w:pPr>
              <w:spacing w:before="30" w:after="30"/>
            </w:pPr>
            <w:r>
              <w:rPr>
                <w:sz w:val="20"/>
                <w:szCs w:val="20"/>
              </w:rPr>
              <w:t>True because not proven false (or vice versa).</w:t>
            </w:r>
          </w:p>
        </w:tc>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A85DF0F" w14:textId="77777777" w:rsidR="00902F73" w:rsidRDefault="00000000">
            <w:pPr>
              <w:spacing w:before="30" w:after="30"/>
            </w:pPr>
            <w:r>
              <w:rPr>
                <w:sz w:val="20"/>
                <w:szCs w:val="20"/>
              </w:rPr>
              <w:t>"No one disproved ghosts, so ghosts exist."</w:t>
            </w:r>
          </w:p>
        </w:tc>
        <w:tc>
          <w:tcPr>
            <w:tcW w:w="19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CCB1D09" w14:textId="77777777" w:rsidR="00902F73" w:rsidRDefault="00000000">
            <w:pPr>
              <w:spacing w:before="30" w:after="30"/>
            </w:pPr>
            <w:r>
              <w:rPr>
                <w:sz w:val="20"/>
                <w:szCs w:val="20"/>
              </w:rPr>
              <w:t>Absence of disproof = proof.</w:t>
            </w:r>
          </w:p>
        </w:tc>
      </w:tr>
      <w:tr w:rsidR="00902F73" w14:paraId="4BE66D0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2687E3" w14:textId="77777777" w:rsidR="00902F73" w:rsidRDefault="00000000">
            <w:pPr>
              <w:spacing w:before="30" w:after="30"/>
            </w:pPr>
            <w:r>
              <w:rPr>
                <w:sz w:val="20"/>
                <w:szCs w:val="20"/>
              </w:rPr>
              <w:t>False Alternatives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37BB14" w14:textId="77777777" w:rsidR="00902F73" w:rsidRDefault="00000000">
            <w:pPr>
              <w:spacing w:before="30" w:after="30"/>
            </w:pPr>
            <w:r>
              <w:rPr>
                <w:sz w:val="20"/>
                <w:szCs w:val="20"/>
              </w:rPr>
              <w:t>Presents too few choices.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1096CE" w14:textId="77777777" w:rsidR="00902F73" w:rsidRDefault="00000000">
            <w:pPr>
              <w:spacing w:before="30" w:after="30"/>
            </w:pPr>
            <w:r>
              <w:rPr>
                <w:sz w:val="20"/>
                <w:szCs w:val="20"/>
              </w:rPr>
              <w:t>"Either build shelters or abandon people."</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761A94" w14:textId="77777777" w:rsidR="00902F73" w:rsidRDefault="00000000">
            <w:pPr>
              <w:spacing w:before="30" w:after="30"/>
            </w:pPr>
            <w:r>
              <w:rPr>
                <w:sz w:val="20"/>
                <w:szCs w:val="20"/>
              </w:rPr>
              <w:t>Only two options offered.</w:t>
            </w:r>
          </w:p>
        </w:tc>
      </w:tr>
      <w:tr w:rsidR="00902F73" w14:paraId="62467538"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1F116B5" w14:textId="77777777" w:rsidR="00902F73" w:rsidRDefault="00000000">
            <w:pPr>
              <w:spacing w:before="30" w:after="30"/>
            </w:pPr>
            <w:r>
              <w:rPr>
                <w:sz w:val="20"/>
                <w:szCs w:val="20"/>
              </w:rPr>
              <w:t>Loaded Question</w:t>
            </w:r>
          </w:p>
        </w:tc>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900F8F0" w14:textId="77777777" w:rsidR="00902F73" w:rsidRDefault="00000000">
            <w:pPr>
              <w:spacing w:before="30" w:after="30"/>
            </w:pPr>
            <w:r>
              <w:rPr>
                <w:sz w:val="20"/>
                <w:szCs w:val="20"/>
              </w:rPr>
              <w:t>Question contains an unfair hidden assumption.</w:t>
            </w:r>
          </w:p>
        </w:tc>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55B1190" w14:textId="77777777" w:rsidR="00902F73" w:rsidRDefault="00000000">
            <w:pPr>
              <w:spacing w:before="30" w:after="30"/>
            </w:pPr>
            <w:r>
              <w:rPr>
                <w:sz w:val="20"/>
                <w:szCs w:val="20"/>
              </w:rPr>
              <w:t>"Have you stopped cheating?"</w:t>
            </w:r>
          </w:p>
        </w:tc>
        <w:tc>
          <w:tcPr>
            <w:tcW w:w="19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1BD9D41" w14:textId="77777777" w:rsidR="00902F73" w:rsidRDefault="00000000">
            <w:pPr>
              <w:spacing w:before="30" w:after="30"/>
            </w:pPr>
            <w:r>
              <w:rPr>
                <w:sz w:val="20"/>
                <w:szCs w:val="20"/>
              </w:rPr>
              <w:t>Either answer accepts the assumption.</w:t>
            </w:r>
          </w:p>
        </w:tc>
      </w:tr>
      <w:tr w:rsidR="00902F73" w14:paraId="7F7311A0"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0BBE70" w14:textId="77777777" w:rsidR="00902F73" w:rsidRDefault="00000000">
            <w:pPr>
              <w:spacing w:before="30" w:after="30"/>
            </w:pPr>
            <w:r>
              <w:rPr>
                <w:sz w:val="20"/>
                <w:szCs w:val="20"/>
              </w:rPr>
              <w:t>Questionable Cause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95980C" w14:textId="77777777" w:rsidR="00902F73" w:rsidRDefault="00000000">
            <w:pPr>
              <w:spacing w:before="30" w:after="30"/>
            </w:pPr>
            <w:r>
              <w:rPr>
                <w:sz w:val="20"/>
                <w:szCs w:val="20"/>
              </w:rPr>
              <w:t>Assumes causation without proof.</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F6B12B" w14:textId="77777777" w:rsidR="00902F73" w:rsidRDefault="00000000">
            <w:pPr>
              <w:spacing w:before="30" w:after="30"/>
            </w:pPr>
            <w:r>
              <w:rPr>
                <w:sz w:val="20"/>
                <w:szCs w:val="20"/>
              </w:rPr>
              <w:t>"Lucky shoes caused my success."</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F789ED" w14:textId="77777777" w:rsidR="00902F73" w:rsidRDefault="00000000">
            <w:pPr>
              <w:spacing w:before="30" w:after="30"/>
            </w:pPr>
            <w:r>
              <w:rPr>
                <w:sz w:val="20"/>
                <w:szCs w:val="20"/>
              </w:rPr>
              <w:t>Correlation ≠ causation.</w:t>
            </w:r>
          </w:p>
        </w:tc>
      </w:tr>
      <w:tr w:rsidR="00902F73" w14:paraId="3507E7E6"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C7820BB" w14:textId="77777777" w:rsidR="00902F73" w:rsidRDefault="00000000">
            <w:pPr>
              <w:spacing w:before="30" w:after="30"/>
            </w:pPr>
            <w:r>
              <w:rPr>
                <w:sz w:val="20"/>
                <w:szCs w:val="20"/>
              </w:rPr>
              <w:t xml:space="preserve">Hasty </w:t>
            </w:r>
            <w:proofErr w:type="spellStart"/>
            <w:r>
              <w:rPr>
                <w:sz w:val="20"/>
                <w:szCs w:val="20"/>
              </w:rPr>
              <w:t>Generalisation</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78C9EA5" w14:textId="77777777" w:rsidR="00902F73" w:rsidRDefault="00000000">
            <w:pPr>
              <w:spacing w:before="30" w:after="30"/>
            </w:pPr>
            <w:r>
              <w:rPr>
                <w:sz w:val="20"/>
                <w:szCs w:val="20"/>
              </w:rPr>
              <w:t>Broad claim from small or biased sample.</w:t>
            </w:r>
          </w:p>
        </w:tc>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8AEEB65" w14:textId="77777777" w:rsidR="00902F73" w:rsidRDefault="00000000">
            <w:pPr>
              <w:spacing w:before="30" w:after="30"/>
            </w:pPr>
            <w:r>
              <w:rPr>
                <w:sz w:val="20"/>
                <w:szCs w:val="20"/>
              </w:rPr>
              <w:t>Two rude students → all students are rude.</w:t>
            </w:r>
          </w:p>
        </w:tc>
        <w:tc>
          <w:tcPr>
            <w:tcW w:w="19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9895829" w14:textId="77777777" w:rsidR="00902F73" w:rsidRDefault="00000000">
            <w:pPr>
              <w:spacing w:before="30" w:after="30"/>
            </w:pPr>
            <w:r>
              <w:rPr>
                <w:sz w:val="20"/>
                <w:szCs w:val="20"/>
              </w:rPr>
              <w:t>Tiny sample, sweeping claim.</w:t>
            </w:r>
          </w:p>
        </w:tc>
      </w:tr>
      <w:tr w:rsidR="00902F73" w14:paraId="3F9DB19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583594" w14:textId="77777777" w:rsidR="00902F73" w:rsidRDefault="00000000">
            <w:pPr>
              <w:spacing w:before="30" w:after="30"/>
            </w:pPr>
            <w:r>
              <w:rPr>
                <w:sz w:val="20"/>
                <w:szCs w:val="20"/>
              </w:rPr>
              <w:t>Slippery Slope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0C2C22" w14:textId="77777777" w:rsidR="00902F73" w:rsidRDefault="00000000">
            <w:pPr>
              <w:spacing w:before="30" w:after="30"/>
            </w:pPr>
            <w:r>
              <w:rPr>
                <w:sz w:val="20"/>
                <w:szCs w:val="20"/>
              </w:rPr>
              <w:t>Claims one step leads to extreme chain of events.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05E520" w14:textId="77777777" w:rsidR="00902F73" w:rsidRDefault="00000000">
            <w:pPr>
              <w:spacing w:before="30" w:after="30"/>
            </w:pPr>
            <w:r>
              <w:rPr>
                <w:sz w:val="20"/>
                <w:szCs w:val="20"/>
              </w:rPr>
              <w:t>"One late submission → deadlines vanish."</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33CF1F" w14:textId="77777777" w:rsidR="00902F73" w:rsidRDefault="00000000">
            <w:pPr>
              <w:spacing w:before="30" w:after="30"/>
            </w:pPr>
            <w:r>
              <w:rPr>
                <w:sz w:val="20"/>
                <w:szCs w:val="20"/>
              </w:rPr>
              <w:t>Unproven chain reaction.</w:t>
            </w:r>
          </w:p>
        </w:tc>
      </w:tr>
      <w:tr w:rsidR="00902F73" w14:paraId="3E051ABB"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FB24206" w14:textId="77777777" w:rsidR="00902F73" w:rsidRDefault="00000000">
            <w:pPr>
              <w:spacing w:before="30" w:after="30"/>
            </w:pPr>
            <w:r>
              <w:rPr>
                <w:sz w:val="20"/>
                <w:szCs w:val="20"/>
              </w:rPr>
              <w:t>Weak Analogy</w:t>
            </w:r>
          </w:p>
        </w:tc>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49BB00E" w14:textId="77777777" w:rsidR="00902F73" w:rsidRDefault="00000000">
            <w:pPr>
              <w:spacing w:before="30" w:after="30"/>
            </w:pPr>
            <w:r>
              <w:rPr>
                <w:sz w:val="20"/>
                <w:szCs w:val="20"/>
              </w:rPr>
              <w:t>Compares things not similar enough.</w:t>
            </w:r>
          </w:p>
        </w:tc>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3BDD4B1" w14:textId="77777777" w:rsidR="00902F73" w:rsidRDefault="00000000">
            <w:pPr>
              <w:spacing w:before="30" w:after="30"/>
            </w:pPr>
            <w:r>
              <w:rPr>
                <w:sz w:val="20"/>
                <w:szCs w:val="20"/>
              </w:rPr>
              <w:t>Running a country is just like running a household.</w:t>
            </w:r>
          </w:p>
        </w:tc>
        <w:tc>
          <w:tcPr>
            <w:tcW w:w="19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4954858" w14:textId="77777777" w:rsidR="00902F73" w:rsidRDefault="00000000">
            <w:pPr>
              <w:spacing w:before="30" w:after="30"/>
            </w:pPr>
            <w:r>
              <w:rPr>
                <w:sz w:val="20"/>
                <w:szCs w:val="20"/>
              </w:rPr>
              <w:t>Key differences ignored.</w:t>
            </w:r>
          </w:p>
        </w:tc>
      </w:tr>
      <w:tr w:rsidR="00902F73" w14:paraId="6768967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DF4BB4" w14:textId="77777777" w:rsidR="00902F73" w:rsidRDefault="00000000">
            <w:pPr>
              <w:spacing w:before="30" w:after="30"/>
            </w:pPr>
            <w:r>
              <w:rPr>
                <w:sz w:val="20"/>
                <w:szCs w:val="20"/>
              </w:rPr>
              <w:t>Inconsistency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681513" w14:textId="77777777" w:rsidR="00902F73" w:rsidRDefault="00000000">
            <w:pPr>
              <w:spacing w:before="30" w:after="30"/>
            </w:pPr>
            <w:r>
              <w:rPr>
                <w:sz w:val="20"/>
                <w:szCs w:val="20"/>
              </w:rPr>
              <w:t>Contradictory claims within the same argument.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FD6E30" w14:textId="77777777" w:rsidR="00902F73" w:rsidRDefault="00000000">
            <w:pPr>
              <w:spacing w:before="30" w:after="30"/>
            </w:pPr>
            <w:r>
              <w:rPr>
                <w:sz w:val="20"/>
                <w:szCs w:val="20"/>
              </w:rPr>
              <w:t>Students cannot use AI, but teachers can rely on it.</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79240B" w14:textId="77777777" w:rsidR="00902F73" w:rsidRDefault="00000000">
            <w:pPr>
              <w:spacing w:before="30" w:after="30"/>
            </w:pPr>
            <w:r>
              <w:rPr>
                <w:sz w:val="20"/>
                <w:szCs w:val="20"/>
              </w:rPr>
              <w:t>Contradiction in rules.</w:t>
            </w:r>
          </w:p>
        </w:tc>
      </w:tr>
      <w:tr w:rsidR="00902F73" w14:paraId="1D2D1FDA" w14:textId="77777777">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260E5E4" w14:textId="77777777" w:rsidR="00902F73" w:rsidRDefault="00000000">
            <w:pPr>
              <w:spacing w:before="30" w:after="30"/>
            </w:pPr>
            <w:r>
              <w:rPr>
                <w:sz w:val="20"/>
                <w:szCs w:val="20"/>
              </w:rPr>
              <w:t>Appeal to History / Tradition</w:t>
            </w:r>
          </w:p>
        </w:tc>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A601812" w14:textId="77777777" w:rsidR="00902F73" w:rsidRDefault="00000000">
            <w:pPr>
              <w:spacing w:before="30" w:after="30"/>
            </w:pPr>
            <w:r>
              <w:rPr>
                <w:sz w:val="20"/>
                <w:szCs w:val="20"/>
              </w:rPr>
              <w:t>Practice justified purely by its age.</w:t>
            </w:r>
          </w:p>
        </w:tc>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38845E0" w14:textId="77777777" w:rsidR="00902F73" w:rsidRDefault="00000000">
            <w:pPr>
              <w:spacing w:before="30" w:after="30"/>
            </w:pPr>
            <w:r>
              <w:rPr>
                <w:sz w:val="20"/>
                <w:szCs w:val="20"/>
              </w:rPr>
              <w:t>"We always hired this way, so it must be best."</w:t>
            </w:r>
          </w:p>
        </w:tc>
        <w:tc>
          <w:tcPr>
            <w:tcW w:w="19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DED8C52" w14:textId="77777777" w:rsidR="00902F73" w:rsidRDefault="00000000">
            <w:pPr>
              <w:spacing w:before="30" w:after="30"/>
            </w:pPr>
            <w:r>
              <w:rPr>
                <w:sz w:val="20"/>
                <w:szCs w:val="20"/>
              </w:rPr>
              <w:t>Age used as evidence.</w:t>
            </w:r>
          </w:p>
        </w:tc>
      </w:tr>
    </w:tbl>
    <w:p w14:paraId="672B9D9F"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45EC22D3" w14:textId="77777777">
        <w:tc>
          <w:tcPr>
            <w:tcW w:w="9360" w:type="dxa"/>
            <w:tcBorders>
              <w:top w:val="single" w:sz="4" w:space="0" w:color="1A2E4A"/>
              <w:left w:val="single" w:sz="4" w:space="0" w:color="1A2E4A"/>
              <w:bottom w:val="single" w:sz="4" w:space="0" w:color="1A2E4A"/>
              <w:right w:val="single" w:sz="4" w:space="0" w:color="1A2E4A"/>
            </w:tcBorders>
            <w:shd w:val="clear" w:color="auto" w:fill="1A2E4A"/>
            <w:tcMar>
              <w:top w:w="50" w:type="dxa"/>
              <w:left w:w="120" w:type="dxa"/>
              <w:bottom w:w="50" w:type="dxa"/>
              <w:right w:w="120" w:type="dxa"/>
            </w:tcMar>
          </w:tcPr>
          <w:p w14:paraId="0F4ADC25" w14:textId="77777777" w:rsidR="00902F73" w:rsidRDefault="00000000">
            <w:pPr>
              <w:spacing w:before="20" w:after="20"/>
            </w:pPr>
            <w:r>
              <w:rPr>
                <w:b/>
                <w:bCs/>
                <w:color w:val="FFFFFF"/>
                <w:sz w:val="18"/>
                <w:szCs w:val="18"/>
              </w:rPr>
              <w:t>DEFINITION</w:t>
            </w:r>
          </w:p>
        </w:tc>
      </w:tr>
      <w:tr w:rsidR="00902F73" w14:paraId="2E921232" w14:textId="77777777">
        <w:tc>
          <w:tcPr>
            <w:tcW w:w="9360" w:type="dxa"/>
            <w:tcBorders>
              <w:top w:val="single" w:sz="4" w:space="0" w:color="1A2E4A"/>
              <w:left w:val="single" w:sz="12" w:space="0" w:color="1A2E4A"/>
              <w:bottom w:val="single" w:sz="4" w:space="0" w:color="1A2E4A"/>
              <w:right w:val="single" w:sz="4" w:space="0" w:color="1A2E4A"/>
            </w:tcBorders>
            <w:shd w:val="clear" w:color="auto" w:fill="F5F5F5"/>
            <w:tcMar>
              <w:top w:w="80" w:type="dxa"/>
              <w:left w:w="120" w:type="dxa"/>
              <w:bottom w:w="80" w:type="dxa"/>
              <w:right w:w="120" w:type="dxa"/>
            </w:tcMar>
          </w:tcPr>
          <w:p w14:paraId="0F00D903" w14:textId="77777777" w:rsidR="00902F73" w:rsidRDefault="00000000">
            <w:pPr>
              <w:spacing w:before="60" w:after="60"/>
            </w:pPr>
            <w:r>
              <w:rPr>
                <w:b/>
                <w:bCs/>
                <w:color w:val="000000"/>
                <w:sz w:val="20"/>
                <w:szCs w:val="20"/>
              </w:rPr>
              <w:t xml:space="preserve">Correlation vs Causation:  </w:t>
            </w:r>
            <w:r>
              <w:rPr>
                <w:color w:val="000000"/>
                <w:sz w:val="20"/>
                <w:szCs w:val="20"/>
              </w:rPr>
              <w:t>Correlation means two things occur together. It does not prove one caused the other. Ice cream sales and drowning both rise in summer because hot weather is the common third factor.</w:t>
            </w:r>
          </w:p>
        </w:tc>
      </w:tr>
    </w:tbl>
    <w:p w14:paraId="34D0D44B" w14:textId="620D0ECD" w:rsidR="00796214" w:rsidRDefault="00796214">
      <w:pPr>
        <w:spacing w:before="80" w:after="80"/>
      </w:pPr>
    </w:p>
    <w:p w14:paraId="29FDB19B" w14:textId="77777777" w:rsidR="00796214" w:rsidRDefault="00796214">
      <w:r>
        <w:br w:type="page"/>
      </w:r>
    </w:p>
    <w:p w14:paraId="704D56EF"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541A0AAB" w14:textId="77777777">
        <w:tc>
          <w:tcPr>
            <w:tcW w:w="9360" w:type="dxa"/>
            <w:tcBorders>
              <w:top w:val="single" w:sz="4" w:space="0" w:color="388E3C"/>
              <w:left w:val="single" w:sz="4" w:space="0" w:color="388E3C"/>
              <w:bottom w:val="single" w:sz="4" w:space="0" w:color="388E3C"/>
              <w:right w:val="single" w:sz="4" w:space="0" w:color="388E3C"/>
            </w:tcBorders>
            <w:shd w:val="clear" w:color="auto" w:fill="388E3C"/>
            <w:tcMar>
              <w:top w:w="50" w:type="dxa"/>
              <w:left w:w="120" w:type="dxa"/>
              <w:bottom w:w="50" w:type="dxa"/>
              <w:right w:w="120" w:type="dxa"/>
            </w:tcMar>
          </w:tcPr>
          <w:p w14:paraId="4A6D09B4" w14:textId="77777777" w:rsidR="00902F73" w:rsidRDefault="00000000">
            <w:pPr>
              <w:spacing w:before="20" w:after="20"/>
            </w:pPr>
            <w:r>
              <w:rPr>
                <w:b/>
                <w:bCs/>
                <w:color w:val="FFFFFF"/>
                <w:sz w:val="18"/>
                <w:szCs w:val="18"/>
              </w:rPr>
              <w:t>🖊 TRY YOURSELF</w:t>
            </w:r>
          </w:p>
        </w:tc>
      </w:tr>
      <w:tr w:rsidR="00902F73" w14:paraId="729F12C5" w14:textId="77777777">
        <w:tc>
          <w:tcPr>
            <w:tcW w:w="9360" w:type="dxa"/>
            <w:tcBorders>
              <w:top w:val="single" w:sz="4" w:space="0" w:color="388E3C"/>
              <w:left w:val="single" w:sz="12" w:space="0" w:color="388E3C"/>
              <w:bottom w:val="single" w:sz="4" w:space="0" w:color="388E3C"/>
              <w:right w:val="single" w:sz="4" w:space="0" w:color="388E3C"/>
            </w:tcBorders>
            <w:shd w:val="clear" w:color="auto" w:fill="E8F5E9"/>
            <w:tcMar>
              <w:top w:w="80" w:type="dxa"/>
              <w:left w:w="120" w:type="dxa"/>
              <w:bottom w:w="80" w:type="dxa"/>
              <w:right w:w="120" w:type="dxa"/>
            </w:tcMar>
          </w:tcPr>
          <w:p w14:paraId="06181884" w14:textId="77777777" w:rsidR="00902F73" w:rsidRDefault="00000000">
            <w:pPr>
              <w:spacing w:before="40" w:after="40"/>
            </w:pPr>
            <w:r>
              <w:rPr>
                <w:b/>
                <w:bCs/>
                <w:color w:val="000000"/>
                <w:sz w:val="20"/>
                <w:szCs w:val="20"/>
              </w:rPr>
              <w:t>Name the fallacy in each statement and give a one-line reason.</w:t>
            </w:r>
          </w:p>
          <w:p w14:paraId="657143FC" w14:textId="77777777" w:rsidR="00902F73" w:rsidRDefault="00902F73">
            <w:pPr>
              <w:spacing w:before="40" w:after="40"/>
            </w:pPr>
          </w:p>
          <w:p w14:paraId="454A180D" w14:textId="77777777" w:rsidR="00902F73" w:rsidRDefault="00000000">
            <w:pPr>
              <w:spacing w:before="60" w:after="60"/>
            </w:pPr>
            <w:r>
              <w:rPr>
                <w:b/>
                <w:bCs/>
                <w:color w:val="000000"/>
                <w:sz w:val="20"/>
                <w:szCs w:val="20"/>
              </w:rPr>
              <w:t xml:space="preserve">Q27.  </w:t>
            </w:r>
            <w:r>
              <w:rPr>
                <w:color w:val="000000"/>
                <w:sz w:val="20"/>
                <w:szCs w:val="20"/>
              </w:rPr>
              <w:t xml:space="preserve">"You should not take Dr. Kamran's advice on the new curriculum — he was once caught </w:t>
            </w:r>
            <w:proofErr w:type="spellStart"/>
            <w:r>
              <w:rPr>
                <w:color w:val="000000"/>
                <w:sz w:val="20"/>
                <w:szCs w:val="20"/>
              </w:rPr>
              <w:t>plagiarising</w:t>
            </w:r>
            <w:proofErr w:type="spellEnd"/>
            <w:r>
              <w:rPr>
                <w:color w:val="000000"/>
                <w:sz w:val="20"/>
                <w:szCs w:val="20"/>
              </w:rPr>
              <w:t xml:space="preserve"> a paper."</w:t>
            </w:r>
          </w:p>
          <w:p w14:paraId="46898E14" w14:textId="77777777" w:rsidR="00902F73" w:rsidRDefault="00000000">
            <w:pPr>
              <w:spacing w:before="60" w:after="60"/>
            </w:pPr>
            <w:r>
              <w:rPr>
                <w:b/>
                <w:bCs/>
                <w:color w:val="000000"/>
                <w:sz w:val="20"/>
                <w:szCs w:val="20"/>
              </w:rPr>
              <w:t xml:space="preserve">Q28.  </w:t>
            </w:r>
            <w:r>
              <w:rPr>
                <w:color w:val="000000"/>
                <w:sz w:val="20"/>
                <w:szCs w:val="20"/>
              </w:rPr>
              <w:t>"Critics of our new attendance policy must want students to stop coming to class altogether."</w:t>
            </w:r>
          </w:p>
          <w:p w14:paraId="261C6990" w14:textId="77777777" w:rsidR="00902F73" w:rsidRDefault="00000000">
            <w:pPr>
              <w:spacing w:before="60" w:after="60"/>
            </w:pPr>
            <w:r>
              <w:rPr>
                <w:b/>
                <w:bCs/>
                <w:color w:val="000000"/>
                <w:sz w:val="20"/>
                <w:szCs w:val="20"/>
              </w:rPr>
              <w:t xml:space="preserve">Q29.  </w:t>
            </w:r>
            <w:r>
              <w:rPr>
                <w:color w:val="000000"/>
                <w:sz w:val="20"/>
                <w:szCs w:val="20"/>
              </w:rPr>
              <w:t>"We cannot reduce the advertising budget now — if we cut advertising, sales will fall, clients will leave, the brand will collapse, and we will go bankrupt."</w:t>
            </w:r>
          </w:p>
          <w:p w14:paraId="2B0A7A0D" w14:textId="77777777" w:rsidR="00902F73" w:rsidRDefault="00000000">
            <w:pPr>
              <w:spacing w:before="60" w:after="60"/>
            </w:pPr>
            <w:r>
              <w:rPr>
                <w:b/>
                <w:bCs/>
                <w:color w:val="000000"/>
                <w:sz w:val="20"/>
                <w:szCs w:val="20"/>
              </w:rPr>
              <w:t xml:space="preserve">Q30.  </w:t>
            </w:r>
            <w:r>
              <w:rPr>
                <w:color w:val="000000"/>
                <w:sz w:val="20"/>
                <w:szCs w:val="20"/>
              </w:rPr>
              <w:t>"Ninety per cent of our staff use Brand X headphones, so Brand X must clearly be the best option for audio quality."</w:t>
            </w:r>
          </w:p>
          <w:p w14:paraId="4BF91C2A" w14:textId="77777777" w:rsidR="00902F73" w:rsidRDefault="00000000">
            <w:pPr>
              <w:spacing w:before="60" w:after="60"/>
            </w:pPr>
            <w:r>
              <w:rPr>
                <w:b/>
                <w:bCs/>
                <w:color w:val="000000"/>
                <w:sz w:val="20"/>
                <w:szCs w:val="20"/>
              </w:rPr>
              <w:t xml:space="preserve">Q31.  </w:t>
            </w:r>
            <w:r>
              <w:rPr>
                <w:color w:val="000000"/>
                <w:sz w:val="20"/>
                <w:szCs w:val="20"/>
              </w:rPr>
              <w:t>"My professor failed three students this semester. Clearly, professors at this university enjoy failing students."</w:t>
            </w:r>
          </w:p>
          <w:p w14:paraId="2EBA5020" w14:textId="77777777" w:rsidR="00902F73" w:rsidRDefault="00000000">
            <w:pPr>
              <w:spacing w:before="60" w:after="60"/>
            </w:pPr>
            <w:r>
              <w:rPr>
                <w:b/>
                <w:bCs/>
                <w:color w:val="000000"/>
                <w:sz w:val="20"/>
                <w:szCs w:val="20"/>
              </w:rPr>
              <w:t xml:space="preserve">Q32.  </w:t>
            </w:r>
            <w:r>
              <w:rPr>
                <w:color w:val="000000"/>
                <w:sz w:val="20"/>
                <w:szCs w:val="20"/>
              </w:rPr>
              <w:t>"I know my diet pills work because a famous actress recommended them on her talk show."</w:t>
            </w:r>
          </w:p>
          <w:p w14:paraId="3CA09F70" w14:textId="77777777" w:rsidR="00902F73" w:rsidRDefault="00000000">
            <w:pPr>
              <w:spacing w:before="60" w:after="60"/>
            </w:pPr>
            <w:r>
              <w:rPr>
                <w:b/>
                <w:bCs/>
                <w:color w:val="000000"/>
                <w:sz w:val="20"/>
                <w:szCs w:val="20"/>
              </w:rPr>
              <w:t xml:space="preserve">Q33.  </w:t>
            </w:r>
            <w:r>
              <w:rPr>
                <w:color w:val="000000"/>
                <w:sz w:val="20"/>
                <w:szCs w:val="20"/>
              </w:rPr>
              <w:t>"Please pass me even though I failed. My parents will stop my allowance and I will have to drop out."</w:t>
            </w:r>
          </w:p>
          <w:p w14:paraId="79114DEC" w14:textId="77777777" w:rsidR="00902F73" w:rsidRDefault="00000000">
            <w:pPr>
              <w:spacing w:before="60" w:after="60"/>
            </w:pPr>
            <w:r>
              <w:rPr>
                <w:b/>
                <w:bCs/>
                <w:color w:val="000000"/>
                <w:sz w:val="20"/>
                <w:szCs w:val="20"/>
              </w:rPr>
              <w:t xml:space="preserve">Q34.  </w:t>
            </w:r>
            <w:r>
              <w:rPr>
                <w:color w:val="000000"/>
                <w:sz w:val="20"/>
                <w:szCs w:val="20"/>
              </w:rPr>
              <w:t>"You are either fully committed to this project or you are against the team."</w:t>
            </w:r>
          </w:p>
          <w:p w14:paraId="27E74674" w14:textId="77777777" w:rsidR="00902F73" w:rsidRDefault="00000000">
            <w:pPr>
              <w:spacing w:before="60" w:after="60"/>
            </w:pPr>
            <w:r>
              <w:rPr>
                <w:b/>
                <w:bCs/>
                <w:color w:val="000000"/>
                <w:sz w:val="20"/>
                <w:szCs w:val="20"/>
              </w:rPr>
              <w:t xml:space="preserve">Q35.  </w:t>
            </w:r>
            <w:r>
              <w:rPr>
                <w:color w:val="000000"/>
                <w:sz w:val="20"/>
                <w:szCs w:val="20"/>
              </w:rPr>
              <w:t>"Our office has always held its annual dinner in December. There is no reason to change that tradition."</w:t>
            </w:r>
          </w:p>
          <w:p w14:paraId="6E86A362" w14:textId="77777777" w:rsidR="00902F73" w:rsidRDefault="00000000">
            <w:pPr>
              <w:spacing w:before="60" w:after="60"/>
            </w:pPr>
            <w:r>
              <w:rPr>
                <w:b/>
                <w:bCs/>
                <w:color w:val="000000"/>
                <w:sz w:val="20"/>
                <w:szCs w:val="20"/>
              </w:rPr>
              <w:t xml:space="preserve">Q36.  </w:t>
            </w:r>
            <w:r>
              <w:rPr>
                <w:color w:val="000000"/>
                <w:sz w:val="20"/>
                <w:szCs w:val="20"/>
              </w:rPr>
              <w:t>"Our competitor company delays payments to vendors. So it is fine for us to do the same."</w:t>
            </w:r>
          </w:p>
          <w:p w14:paraId="3E36DF3D" w14:textId="77777777" w:rsidR="00902F73" w:rsidRDefault="00902F73">
            <w:pPr>
              <w:spacing w:before="40" w:after="40"/>
            </w:pPr>
          </w:p>
          <w:p w14:paraId="5A1EEBB8" w14:textId="77777777" w:rsidR="00902F73" w:rsidRDefault="00000000">
            <w:pPr>
              <w:spacing w:before="40" w:after="40"/>
            </w:pPr>
            <w:r>
              <w:rPr>
                <w:b/>
                <w:bCs/>
                <w:color w:val="000000"/>
                <w:sz w:val="20"/>
                <w:szCs w:val="20"/>
              </w:rPr>
              <w:t>Bonus — identify these two additional fallacies:</w:t>
            </w:r>
          </w:p>
          <w:p w14:paraId="6F45D366" w14:textId="77777777" w:rsidR="00902F73" w:rsidRDefault="00000000">
            <w:pPr>
              <w:spacing w:before="60" w:after="60"/>
            </w:pPr>
            <w:r>
              <w:rPr>
                <w:b/>
                <w:bCs/>
                <w:color w:val="000000"/>
                <w:sz w:val="20"/>
                <w:szCs w:val="20"/>
              </w:rPr>
              <w:t xml:space="preserve">Q37.  </w:t>
            </w:r>
            <w:r>
              <w:rPr>
                <w:color w:val="000000"/>
                <w:sz w:val="20"/>
                <w:szCs w:val="20"/>
              </w:rPr>
              <w:t>"Every time I carry my lucky pen to the exam, I pass. The pen must be helping me succeed."</w:t>
            </w:r>
          </w:p>
          <w:p w14:paraId="64CBDCEC" w14:textId="77777777" w:rsidR="00902F73" w:rsidRDefault="00000000">
            <w:pPr>
              <w:spacing w:before="60" w:after="60"/>
            </w:pPr>
            <w:r>
              <w:rPr>
                <w:b/>
                <w:bCs/>
                <w:color w:val="000000"/>
                <w:sz w:val="20"/>
                <w:szCs w:val="20"/>
              </w:rPr>
              <w:t xml:space="preserve">Q38.  </w:t>
            </w:r>
            <w:r>
              <w:rPr>
                <w:color w:val="000000"/>
                <w:sz w:val="20"/>
                <w:szCs w:val="20"/>
              </w:rPr>
              <w:t>"The right to bear arms means the military has a right to wear uniforms." (Note: "bear arms" is used in two senses.)</w:t>
            </w:r>
          </w:p>
          <w:p w14:paraId="7BE74716" w14:textId="77777777" w:rsidR="00902F73" w:rsidRDefault="00000000">
            <w:pPr>
              <w:spacing w:before="30" w:after="30"/>
            </w:pPr>
            <w:r>
              <w:rPr>
                <w:color w:val="555555"/>
                <w:sz w:val="20"/>
                <w:szCs w:val="20"/>
              </w:rPr>
              <w:t>→ See Answer Key: Chapters 5 &amp; 6</w:t>
            </w:r>
          </w:p>
        </w:tc>
      </w:tr>
    </w:tbl>
    <w:p w14:paraId="5BA01277" w14:textId="77777777" w:rsidR="00902F73" w:rsidRDefault="00000000">
      <w:r>
        <w:br w:type="page"/>
      </w:r>
    </w:p>
    <w:p w14:paraId="26F145A9" w14:textId="77777777" w:rsidR="00902F73" w:rsidRDefault="00000000">
      <w:pPr>
        <w:pStyle w:val="Heading1"/>
      </w:pPr>
      <w:bookmarkStart w:id="26" w:name="_Toc233385470"/>
      <w:r>
        <w:lastRenderedPageBreak/>
        <w:t>Chapter 8: Evaluating Arguments and Truth Claims</w:t>
      </w:r>
      <w:bookmarkEnd w:id="26"/>
    </w:p>
    <w:p w14:paraId="110A237D" w14:textId="77777777" w:rsidR="00902F73" w:rsidRDefault="00000000">
      <w:pPr>
        <w:spacing w:before="60" w:after="80"/>
      </w:pPr>
      <w:r>
        <w:rPr>
          <w:color w:val="666666"/>
          <w:sz w:val="18"/>
          <w:szCs w:val="18"/>
        </w:rPr>
        <w:t>Course Outline: Week 12  |  Textbook Chapter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02F73" w14:paraId="2E077A63" w14:textId="77777777">
        <w:tc>
          <w:tcPr>
            <w:tcW w:w="3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D0023A3" w14:textId="77777777" w:rsidR="00902F73" w:rsidRDefault="00000000">
            <w:pPr>
              <w:spacing w:before="40" w:after="40"/>
            </w:pPr>
            <w:r>
              <w:rPr>
                <w:b/>
                <w:bCs/>
                <w:color w:val="FFFFFF"/>
                <w:sz w:val="20"/>
                <w:szCs w:val="20"/>
              </w:rPr>
              <w:t>Criterion</w:t>
            </w:r>
          </w:p>
        </w:tc>
        <w:tc>
          <w:tcPr>
            <w:tcW w:w="58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19640B05" w14:textId="77777777" w:rsidR="00902F73" w:rsidRDefault="00000000">
            <w:pPr>
              <w:spacing w:before="40" w:after="40"/>
            </w:pPr>
            <w:r>
              <w:rPr>
                <w:b/>
                <w:bCs/>
                <w:color w:val="FFFFFF"/>
                <w:sz w:val="20"/>
                <w:szCs w:val="20"/>
              </w:rPr>
              <w:t>Question to Ask</w:t>
            </w:r>
          </w:p>
        </w:tc>
      </w:tr>
      <w:tr w:rsidR="00902F73" w14:paraId="299FE50A"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EEEAF3" w14:textId="77777777" w:rsidR="00902F73" w:rsidRDefault="00000000">
            <w:pPr>
              <w:spacing w:before="30" w:after="30"/>
            </w:pPr>
            <w:r>
              <w:rPr>
                <w:sz w:val="20"/>
                <w:szCs w:val="20"/>
              </w:rPr>
              <w:t>Acceptability</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B854F4" w14:textId="77777777" w:rsidR="00902F73" w:rsidRDefault="00000000">
            <w:pPr>
              <w:spacing w:before="30" w:after="30"/>
            </w:pPr>
            <w:r>
              <w:rPr>
                <w:sz w:val="20"/>
                <w:szCs w:val="20"/>
              </w:rPr>
              <w:t>Are the premises believable and true?</w:t>
            </w:r>
          </w:p>
        </w:tc>
      </w:tr>
      <w:tr w:rsidR="00902F73" w14:paraId="4C6E8287" w14:textId="77777777">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62286A6" w14:textId="77777777" w:rsidR="00902F73" w:rsidRDefault="00000000">
            <w:pPr>
              <w:spacing w:before="30" w:after="30"/>
            </w:pPr>
            <w:r>
              <w:rPr>
                <w:sz w:val="20"/>
                <w:szCs w:val="20"/>
              </w:rPr>
              <w:t>Relevance</w:t>
            </w:r>
          </w:p>
        </w:tc>
        <w:tc>
          <w:tcPr>
            <w:tcW w:w="5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5947C3A" w14:textId="77777777" w:rsidR="00902F73" w:rsidRDefault="00000000">
            <w:pPr>
              <w:spacing w:before="30" w:after="30"/>
            </w:pPr>
            <w:r>
              <w:rPr>
                <w:sz w:val="20"/>
                <w:szCs w:val="20"/>
              </w:rPr>
              <w:t>Do the premises directly support the conclusion?</w:t>
            </w:r>
          </w:p>
        </w:tc>
      </w:tr>
      <w:tr w:rsidR="00902F73" w14:paraId="0731FF01"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6925D7E" w14:textId="77777777" w:rsidR="00902F73" w:rsidRDefault="00000000">
            <w:pPr>
              <w:spacing w:before="30" w:after="30"/>
            </w:pPr>
            <w:r>
              <w:rPr>
                <w:sz w:val="20"/>
                <w:szCs w:val="20"/>
              </w:rPr>
              <w:t>Sufficiency</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198C8D" w14:textId="77777777" w:rsidR="00902F73" w:rsidRDefault="00000000">
            <w:pPr>
              <w:spacing w:before="30" w:after="30"/>
            </w:pPr>
            <w:r>
              <w:rPr>
                <w:sz w:val="20"/>
                <w:szCs w:val="20"/>
              </w:rPr>
              <w:t>Is there enough evidence?</w:t>
            </w:r>
          </w:p>
        </w:tc>
      </w:tr>
      <w:tr w:rsidR="00902F73" w14:paraId="4A3DEAFD" w14:textId="77777777">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4106D8E" w14:textId="77777777" w:rsidR="00902F73" w:rsidRDefault="00000000">
            <w:pPr>
              <w:spacing w:before="30" w:after="30"/>
            </w:pPr>
            <w:r>
              <w:rPr>
                <w:sz w:val="20"/>
                <w:szCs w:val="20"/>
              </w:rPr>
              <w:t>Credibility</w:t>
            </w:r>
          </w:p>
        </w:tc>
        <w:tc>
          <w:tcPr>
            <w:tcW w:w="5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547B029" w14:textId="77777777" w:rsidR="00902F73" w:rsidRDefault="00000000">
            <w:pPr>
              <w:spacing w:before="30" w:after="30"/>
            </w:pPr>
            <w:r>
              <w:rPr>
                <w:sz w:val="20"/>
                <w:szCs w:val="20"/>
              </w:rPr>
              <w:t>Is the source reliable and qualified?</w:t>
            </w:r>
          </w:p>
        </w:tc>
      </w:tr>
      <w:tr w:rsidR="00902F73" w14:paraId="1BF21B23"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6CBA6F" w14:textId="77777777" w:rsidR="00902F73" w:rsidRDefault="00000000">
            <w:pPr>
              <w:spacing w:before="30" w:after="30"/>
            </w:pPr>
            <w:r>
              <w:rPr>
                <w:sz w:val="20"/>
                <w:szCs w:val="20"/>
              </w:rPr>
              <w:t>Fairness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391BF4" w14:textId="77777777" w:rsidR="00902F73" w:rsidRDefault="00000000">
            <w:pPr>
              <w:spacing w:before="30" w:after="30"/>
            </w:pPr>
            <w:r>
              <w:rPr>
                <w:sz w:val="20"/>
                <w:szCs w:val="20"/>
              </w:rPr>
              <w:t>Are counterclaims considered?</w:t>
            </w:r>
          </w:p>
        </w:tc>
      </w:tr>
      <w:tr w:rsidR="00902F73" w14:paraId="0B7690E3" w14:textId="77777777">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207C9BC" w14:textId="77777777" w:rsidR="00902F73" w:rsidRDefault="00000000">
            <w:pPr>
              <w:spacing w:before="30" w:after="30"/>
            </w:pPr>
            <w:r>
              <w:rPr>
                <w:sz w:val="20"/>
                <w:szCs w:val="20"/>
              </w:rPr>
              <w:t>Logical support</w:t>
            </w:r>
          </w:p>
        </w:tc>
        <w:tc>
          <w:tcPr>
            <w:tcW w:w="5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FD2F7BA" w14:textId="77777777" w:rsidR="00902F73" w:rsidRDefault="00000000">
            <w:pPr>
              <w:spacing w:before="30" w:after="30"/>
            </w:pPr>
            <w:r>
              <w:rPr>
                <w:sz w:val="20"/>
                <w:szCs w:val="20"/>
              </w:rPr>
              <w:t>Does the conclusion follow from the premises?</w:t>
            </w:r>
          </w:p>
        </w:tc>
      </w:tr>
    </w:tbl>
    <w:p w14:paraId="5EA100BF" w14:textId="77777777" w:rsidR="00902F73" w:rsidRDefault="00000000">
      <w:pPr>
        <w:pStyle w:val="Heading2"/>
      </w:pPr>
      <w:bookmarkStart w:id="27" w:name="_Toc233385471"/>
      <w:r>
        <w:t>8.1  Counterclaims and Refutation</w:t>
      </w:r>
      <w:bookmarkEnd w:id="27"/>
    </w:p>
    <w:p w14:paraId="61A686A3" w14:textId="77777777" w:rsidR="00902F73" w:rsidRDefault="00000000">
      <w:pPr>
        <w:pStyle w:val="ListParagraph"/>
        <w:numPr>
          <w:ilvl w:val="0"/>
          <w:numId w:val="2"/>
        </w:numPr>
        <w:spacing w:before="30" w:after="30"/>
      </w:pPr>
      <w:r>
        <w:rPr>
          <w:color w:val="000000"/>
          <w:sz w:val="20"/>
          <w:szCs w:val="20"/>
        </w:rPr>
        <w:t>A counterclaim is an opposing argument or objection.</w:t>
      </w:r>
    </w:p>
    <w:p w14:paraId="4C880098" w14:textId="77777777" w:rsidR="00902F73" w:rsidRDefault="00000000">
      <w:pPr>
        <w:pStyle w:val="ListParagraph"/>
        <w:numPr>
          <w:ilvl w:val="0"/>
          <w:numId w:val="2"/>
        </w:numPr>
        <w:spacing w:before="30" w:after="30"/>
      </w:pPr>
      <w:r>
        <w:rPr>
          <w:color w:val="000000"/>
          <w:sz w:val="20"/>
          <w:szCs w:val="20"/>
        </w:rPr>
        <w:t>To refute an argument, show that a premise is false, evidence is weak, reasoning is invalid, a fallacy is present, or a better explanation exists.</w:t>
      </w:r>
    </w:p>
    <w:p w14:paraId="188B97D8"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2ABA341A" w14:textId="77777777">
        <w:tc>
          <w:tcPr>
            <w:tcW w:w="9360" w:type="dxa"/>
            <w:tcBorders>
              <w:top w:val="single" w:sz="4" w:space="0" w:color="666666"/>
              <w:left w:val="single" w:sz="4" w:space="0" w:color="666666"/>
              <w:bottom w:val="single" w:sz="4" w:space="0" w:color="666666"/>
              <w:right w:val="single" w:sz="4" w:space="0" w:color="666666"/>
            </w:tcBorders>
            <w:shd w:val="clear" w:color="auto" w:fill="666666"/>
            <w:tcMar>
              <w:top w:w="50" w:type="dxa"/>
              <w:left w:w="120" w:type="dxa"/>
              <w:bottom w:w="50" w:type="dxa"/>
              <w:right w:w="120" w:type="dxa"/>
            </w:tcMar>
          </w:tcPr>
          <w:p w14:paraId="3E4CFE07" w14:textId="77777777" w:rsidR="00902F73" w:rsidRDefault="00000000">
            <w:pPr>
              <w:spacing w:before="20" w:after="20"/>
            </w:pPr>
            <w:r>
              <w:rPr>
                <w:b/>
                <w:bCs/>
                <w:color w:val="FFFFFF"/>
                <w:sz w:val="18"/>
                <w:szCs w:val="18"/>
              </w:rPr>
              <w:t>✏ MODEL ANSWER FRAME</w:t>
            </w:r>
          </w:p>
        </w:tc>
      </w:tr>
      <w:tr w:rsidR="00902F73" w14:paraId="3A385A8F" w14:textId="77777777">
        <w:tc>
          <w:tcPr>
            <w:tcW w:w="9360" w:type="dxa"/>
            <w:tcBorders>
              <w:top w:val="single" w:sz="4" w:space="0" w:color="666666"/>
              <w:left w:val="single" w:sz="12" w:space="0" w:color="666666"/>
              <w:bottom w:val="single" w:sz="4" w:space="0" w:color="666666"/>
              <w:right w:val="single" w:sz="4" w:space="0" w:color="666666"/>
            </w:tcBorders>
            <w:shd w:val="clear" w:color="auto" w:fill="F5F5F5"/>
            <w:tcMar>
              <w:top w:w="80" w:type="dxa"/>
              <w:left w:w="120" w:type="dxa"/>
              <w:bottom w:w="80" w:type="dxa"/>
              <w:right w:w="120" w:type="dxa"/>
            </w:tcMar>
          </w:tcPr>
          <w:p w14:paraId="446D8FF4" w14:textId="77777777" w:rsidR="00902F73" w:rsidRDefault="00000000">
            <w:pPr>
              <w:spacing w:before="40" w:after="40"/>
            </w:pPr>
            <w:r>
              <w:rPr>
                <w:color w:val="000000"/>
                <w:sz w:val="20"/>
                <w:szCs w:val="20"/>
              </w:rPr>
              <w:t>The argument is weak because although the premise is related to the issue, it is not sufficient to prove the conclusion. The writer assumes ______ without providing enough evidence.</w:t>
            </w:r>
          </w:p>
        </w:tc>
      </w:tr>
    </w:tbl>
    <w:p w14:paraId="1EF6EE67"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520FEF18" w14:textId="77777777">
        <w:tc>
          <w:tcPr>
            <w:tcW w:w="9360" w:type="dxa"/>
            <w:tcBorders>
              <w:top w:val="single" w:sz="4" w:space="0" w:color="388E3C"/>
              <w:left w:val="single" w:sz="4" w:space="0" w:color="388E3C"/>
              <w:bottom w:val="single" w:sz="4" w:space="0" w:color="388E3C"/>
              <w:right w:val="single" w:sz="4" w:space="0" w:color="388E3C"/>
            </w:tcBorders>
            <w:shd w:val="clear" w:color="auto" w:fill="388E3C"/>
            <w:tcMar>
              <w:top w:w="50" w:type="dxa"/>
              <w:left w:w="120" w:type="dxa"/>
              <w:bottom w:w="50" w:type="dxa"/>
              <w:right w:w="120" w:type="dxa"/>
            </w:tcMar>
          </w:tcPr>
          <w:p w14:paraId="02249FB7" w14:textId="77777777" w:rsidR="00902F73" w:rsidRDefault="00000000">
            <w:pPr>
              <w:spacing w:before="20" w:after="20"/>
            </w:pPr>
            <w:r>
              <w:rPr>
                <w:b/>
                <w:bCs/>
                <w:color w:val="FFFFFF"/>
                <w:sz w:val="18"/>
                <w:szCs w:val="18"/>
              </w:rPr>
              <w:t>🖊 TRY YOURSELF</w:t>
            </w:r>
          </w:p>
        </w:tc>
      </w:tr>
      <w:tr w:rsidR="00902F73" w14:paraId="3C95AB1C" w14:textId="77777777">
        <w:tc>
          <w:tcPr>
            <w:tcW w:w="9360" w:type="dxa"/>
            <w:tcBorders>
              <w:top w:val="single" w:sz="4" w:space="0" w:color="388E3C"/>
              <w:left w:val="single" w:sz="12" w:space="0" w:color="388E3C"/>
              <w:bottom w:val="single" w:sz="4" w:space="0" w:color="388E3C"/>
              <w:right w:val="single" w:sz="4" w:space="0" w:color="388E3C"/>
            </w:tcBorders>
            <w:shd w:val="clear" w:color="auto" w:fill="E8F5E9"/>
            <w:tcMar>
              <w:top w:w="80" w:type="dxa"/>
              <w:left w:w="120" w:type="dxa"/>
              <w:bottom w:w="80" w:type="dxa"/>
              <w:right w:w="120" w:type="dxa"/>
            </w:tcMar>
          </w:tcPr>
          <w:p w14:paraId="48544DBA" w14:textId="77777777" w:rsidR="00902F73" w:rsidRDefault="00000000">
            <w:pPr>
              <w:spacing w:before="40" w:after="40"/>
            </w:pPr>
            <w:r>
              <w:rPr>
                <w:b/>
                <w:bCs/>
                <w:color w:val="000000"/>
                <w:sz w:val="20"/>
                <w:szCs w:val="20"/>
              </w:rPr>
              <w:t>Argument Passage</w:t>
            </w:r>
          </w:p>
          <w:p w14:paraId="6536B987" w14:textId="77777777" w:rsidR="00902F73" w:rsidRDefault="00000000">
            <w:pPr>
              <w:spacing w:before="40" w:after="40"/>
            </w:pPr>
            <w:r>
              <w:rPr>
                <w:color w:val="000000"/>
                <w:sz w:val="20"/>
                <w:szCs w:val="20"/>
              </w:rPr>
              <w:t>"Pakistan's tech sector should exclusively adopt artificial intelligence tools in all business operations because companies that adopted AI in the United States reported a 40% productivity increase. AI eliminates human error, speeds up processes, and reduces costs. Therefore, full AI adoption is the right strategy for Pakistani firms."</w:t>
            </w:r>
          </w:p>
          <w:p w14:paraId="7F784B87" w14:textId="77777777" w:rsidR="00902F73" w:rsidRDefault="00902F73">
            <w:pPr>
              <w:spacing w:before="40" w:after="40"/>
            </w:pPr>
          </w:p>
          <w:p w14:paraId="44F671EE" w14:textId="77777777" w:rsidR="00902F73" w:rsidRDefault="00000000">
            <w:pPr>
              <w:spacing w:before="60" w:after="60"/>
            </w:pPr>
            <w:r>
              <w:rPr>
                <w:b/>
                <w:bCs/>
                <w:color w:val="000000"/>
                <w:sz w:val="20"/>
                <w:szCs w:val="20"/>
              </w:rPr>
              <w:t xml:space="preserve">Q39.  </w:t>
            </w:r>
            <w:r>
              <w:rPr>
                <w:color w:val="000000"/>
                <w:sz w:val="20"/>
                <w:szCs w:val="20"/>
              </w:rPr>
              <w:t>Evaluate this argument using the following criteria. Write two to three sentences for each:</w:t>
            </w:r>
          </w:p>
          <w:p w14:paraId="3D7D82EA" w14:textId="77777777" w:rsidR="00902F73" w:rsidRDefault="00000000">
            <w:pPr>
              <w:spacing w:before="60" w:after="60"/>
            </w:pPr>
            <w:r>
              <w:rPr>
                <w:color w:val="000000"/>
                <w:sz w:val="20"/>
                <w:szCs w:val="20"/>
              </w:rPr>
              <w:t>(a) Acceptability of premises</w:t>
            </w:r>
          </w:p>
          <w:p w14:paraId="1314217A" w14:textId="77777777" w:rsidR="00902F73" w:rsidRDefault="00000000">
            <w:pPr>
              <w:spacing w:before="60" w:after="60"/>
            </w:pPr>
            <w:r>
              <w:rPr>
                <w:color w:val="000000"/>
                <w:sz w:val="20"/>
                <w:szCs w:val="20"/>
              </w:rPr>
              <w:t>(b) Relevance of evidence</w:t>
            </w:r>
          </w:p>
          <w:p w14:paraId="06551054" w14:textId="77777777" w:rsidR="00902F73" w:rsidRDefault="00000000">
            <w:pPr>
              <w:spacing w:before="60" w:after="60"/>
            </w:pPr>
            <w:r>
              <w:rPr>
                <w:color w:val="000000"/>
                <w:sz w:val="20"/>
                <w:szCs w:val="20"/>
              </w:rPr>
              <w:t>(c) Sufficiency of evidence</w:t>
            </w:r>
          </w:p>
          <w:p w14:paraId="0860132D" w14:textId="77777777" w:rsidR="00902F73" w:rsidRDefault="00000000">
            <w:pPr>
              <w:spacing w:before="60" w:after="60"/>
            </w:pPr>
            <w:r>
              <w:rPr>
                <w:color w:val="000000"/>
                <w:sz w:val="20"/>
                <w:szCs w:val="20"/>
              </w:rPr>
              <w:t>(d) Hidden assumption</w:t>
            </w:r>
          </w:p>
          <w:p w14:paraId="68CC62B6" w14:textId="77777777" w:rsidR="00902F73" w:rsidRDefault="00000000">
            <w:pPr>
              <w:spacing w:before="60" w:after="60"/>
            </w:pPr>
            <w:r>
              <w:rPr>
                <w:color w:val="000000"/>
                <w:sz w:val="20"/>
                <w:szCs w:val="20"/>
              </w:rPr>
              <w:t>(e) One possible counterclaim</w:t>
            </w:r>
          </w:p>
          <w:p w14:paraId="03F3D742" w14:textId="77777777" w:rsidR="00902F73" w:rsidRDefault="00000000">
            <w:pPr>
              <w:spacing w:before="30" w:after="30"/>
            </w:pPr>
            <w:r>
              <w:rPr>
                <w:color w:val="555555"/>
                <w:sz w:val="20"/>
                <w:szCs w:val="20"/>
              </w:rPr>
              <w:t>→ See Answer Key: Chapter 8</w:t>
            </w:r>
          </w:p>
        </w:tc>
      </w:tr>
    </w:tbl>
    <w:p w14:paraId="54D22A7C" w14:textId="77777777" w:rsidR="00902F73" w:rsidRDefault="00000000">
      <w:r>
        <w:br w:type="page"/>
      </w:r>
    </w:p>
    <w:p w14:paraId="1DB4C4AB" w14:textId="77777777" w:rsidR="00902F73" w:rsidRDefault="00000000">
      <w:pPr>
        <w:pStyle w:val="Heading1"/>
      </w:pPr>
      <w:bookmarkStart w:id="28" w:name="_Toc233385472"/>
      <w:r>
        <w:lastRenderedPageBreak/>
        <w:t>Better Decision-Making &amp; Chapter 14: Media</w:t>
      </w:r>
      <w:bookmarkEnd w:id="28"/>
    </w:p>
    <w:p w14:paraId="3AE9A3FF" w14:textId="77777777" w:rsidR="00902F73" w:rsidRDefault="00000000">
      <w:pPr>
        <w:spacing w:before="60" w:after="80"/>
      </w:pPr>
      <w:r>
        <w:rPr>
          <w:color w:val="666666"/>
          <w:sz w:val="18"/>
          <w:szCs w:val="18"/>
        </w:rPr>
        <w:t>Course Outline: Week 13 Better Decision-Making  |  Week 14 Thinking Critically About Media (Ch. 14).</w:t>
      </w:r>
    </w:p>
    <w:p w14:paraId="3045393E" w14:textId="77777777" w:rsidR="00902F73" w:rsidRDefault="00000000">
      <w:pPr>
        <w:pStyle w:val="Heading2"/>
      </w:pPr>
      <w:bookmarkStart w:id="29" w:name="_Toc233385473"/>
      <w:r>
        <w:t>Better Decision-Making</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02F73" w14:paraId="16496A76" w14:textId="77777777">
        <w:tc>
          <w:tcPr>
            <w:tcW w:w="3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AB1BD90" w14:textId="77777777" w:rsidR="00902F73" w:rsidRDefault="00000000">
            <w:pPr>
              <w:spacing w:before="40" w:after="40"/>
            </w:pPr>
            <w:r>
              <w:rPr>
                <w:b/>
                <w:bCs/>
                <w:color w:val="FFFFFF"/>
                <w:sz w:val="20"/>
                <w:szCs w:val="20"/>
              </w:rPr>
              <w:t>Decision Skill</w:t>
            </w:r>
          </w:p>
        </w:tc>
        <w:tc>
          <w:tcPr>
            <w:tcW w:w="58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FC22670" w14:textId="77777777" w:rsidR="00902F73" w:rsidRDefault="00000000">
            <w:pPr>
              <w:spacing w:before="40" w:after="40"/>
            </w:pPr>
            <w:r>
              <w:rPr>
                <w:b/>
                <w:bCs/>
                <w:color w:val="FFFFFF"/>
                <w:sz w:val="20"/>
                <w:szCs w:val="20"/>
              </w:rPr>
              <w:t>How Critical Thinking Helps</w:t>
            </w:r>
          </w:p>
        </w:tc>
      </w:tr>
      <w:tr w:rsidR="00902F73" w14:paraId="2DA585D0"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85E731" w14:textId="77777777" w:rsidR="00902F73" w:rsidRDefault="00000000">
            <w:pPr>
              <w:spacing w:before="30" w:after="30"/>
            </w:pPr>
            <w:r>
              <w:rPr>
                <w:sz w:val="20"/>
                <w:szCs w:val="20"/>
              </w:rPr>
              <w:t>Evidence-based choice</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0310BA" w14:textId="77777777" w:rsidR="00902F73" w:rsidRDefault="00000000">
            <w:pPr>
              <w:spacing w:before="30" w:after="30"/>
            </w:pPr>
            <w:r>
              <w:rPr>
                <w:sz w:val="20"/>
                <w:szCs w:val="20"/>
              </w:rPr>
              <w:t>Uses facts instead of impulse or popularity.</w:t>
            </w:r>
          </w:p>
        </w:tc>
      </w:tr>
      <w:tr w:rsidR="00902F73" w14:paraId="1CFEE8EC" w14:textId="77777777">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20B5906" w14:textId="77777777" w:rsidR="00902F73" w:rsidRDefault="00000000">
            <w:pPr>
              <w:spacing w:before="30" w:after="30"/>
            </w:pPr>
            <w:r>
              <w:rPr>
                <w:sz w:val="20"/>
                <w:szCs w:val="20"/>
              </w:rPr>
              <w:t>Alternative comparison</w:t>
            </w:r>
          </w:p>
        </w:tc>
        <w:tc>
          <w:tcPr>
            <w:tcW w:w="5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8631A90" w14:textId="77777777" w:rsidR="00902F73" w:rsidRDefault="00000000">
            <w:pPr>
              <w:spacing w:before="30" w:after="30"/>
            </w:pPr>
            <w:r>
              <w:rPr>
                <w:sz w:val="20"/>
                <w:szCs w:val="20"/>
              </w:rPr>
              <w:t>Avoids false alternatives by comparing multiple solutions.</w:t>
            </w:r>
          </w:p>
        </w:tc>
      </w:tr>
      <w:tr w:rsidR="00902F73" w14:paraId="1C4BBC3D"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3A5AB5" w14:textId="77777777" w:rsidR="00902F73" w:rsidRDefault="00000000">
            <w:pPr>
              <w:spacing w:before="30" w:after="30"/>
            </w:pPr>
            <w:r>
              <w:rPr>
                <w:sz w:val="20"/>
                <w:szCs w:val="20"/>
              </w:rPr>
              <w:t>Risk assessment</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B6BBB4" w14:textId="77777777" w:rsidR="00902F73" w:rsidRDefault="00000000">
            <w:pPr>
              <w:spacing w:before="30" w:after="30"/>
            </w:pPr>
            <w:r>
              <w:rPr>
                <w:sz w:val="20"/>
                <w:szCs w:val="20"/>
              </w:rPr>
              <w:t>Looks at likely consequences and hidden costs.</w:t>
            </w:r>
          </w:p>
        </w:tc>
      </w:tr>
      <w:tr w:rsidR="00902F73" w14:paraId="662E0E87" w14:textId="77777777">
        <w:tc>
          <w:tcPr>
            <w:tcW w:w="3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0812D74" w14:textId="77777777" w:rsidR="00902F73" w:rsidRDefault="00000000">
            <w:pPr>
              <w:spacing w:before="30" w:after="30"/>
            </w:pPr>
            <w:r>
              <w:rPr>
                <w:sz w:val="20"/>
                <w:szCs w:val="20"/>
              </w:rPr>
              <w:t>Ethical reasoning</w:t>
            </w:r>
          </w:p>
        </w:tc>
        <w:tc>
          <w:tcPr>
            <w:tcW w:w="5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6B984F3" w14:textId="77777777" w:rsidR="00902F73" w:rsidRDefault="00000000">
            <w:pPr>
              <w:spacing w:before="30" w:after="30"/>
            </w:pPr>
            <w:r>
              <w:rPr>
                <w:sz w:val="20"/>
                <w:szCs w:val="20"/>
              </w:rPr>
              <w:t>Considers fairness, stakeholders, and long-term harm.</w:t>
            </w:r>
          </w:p>
        </w:tc>
      </w:tr>
      <w:tr w:rsidR="00902F73" w14:paraId="7333E3A6"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F05059" w14:textId="77777777" w:rsidR="00902F73" w:rsidRDefault="00000000">
            <w:pPr>
              <w:spacing w:before="30" w:after="30"/>
            </w:pPr>
            <w:r>
              <w:rPr>
                <w:sz w:val="20"/>
                <w:szCs w:val="20"/>
              </w:rPr>
              <w:t>Evaluation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47311D" w14:textId="77777777" w:rsidR="00902F73" w:rsidRDefault="00000000">
            <w:pPr>
              <w:spacing w:before="30" w:after="30"/>
            </w:pPr>
            <w:r>
              <w:rPr>
                <w:sz w:val="20"/>
                <w:szCs w:val="20"/>
              </w:rPr>
              <w:t>Checks whether the chosen solution worked.</w:t>
            </w:r>
          </w:p>
        </w:tc>
      </w:tr>
    </w:tbl>
    <w:p w14:paraId="28B14766" w14:textId="77777777" w:rsidR="00902F73" w:rsidRDefault="00000000">
      <w:pPr>
        <w:pStyle w:val="Heading2"/>
      </w:pPr>
      <w:bookmarkStart w:id="30" w:name="_Toc233385474"/>
      <w:r>
        <w:t>Thinking Critically About Media</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02F73" w14:paraId="2110258C" w14:textId="77777777">
        <w:tc>
          <w:tcPr>
            <w:tcW w:w="3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40CE3B4" w14:textId="77777777" w:rsidR="00902F73" w:rsidRDefault="00000000">
            <w:pPr>
              <w:spacing w:before="40" w:after="40"/>
            </w:pPr>
            <w:r>
              <w:rPr>
                <w:b/>
                <w:bCs/>
                <w:color w:val="FFFFFF"/>
                <w:sz w:val="20"/>
                <w:szCs w:val="20"/>
              </w:rPr>
              <w:t>Media Concept</w:t>
            </w:r>
          </w:p>
        </w:tc>
        <w:tc>
          <w:tcPr>
            <w:tcW w:w="6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D884D73" w14:textId="77777777" w:rsidR="00902F73" w:rsidRDefault="00000000">
            <w:pPr>
              <w:spacing w:before="40" w:after="40"/>
            </w:pPr>
            <w:r>
              <w:rPr>
                <w:b/>
                <w:bCs/>
                <w:color w:val="FFFFFF"/>
                <w:sz w:val="20"/>
                <w:szCs w:val="20"/>
              </w:rPr>
              <w:t>Meaning / Example</w:t>
            </w:r>
          </w:p>
        </w:tc>
      </w:tr>
      <w:tr w:rsidR="00902F73" w14:paraId="5AA13C9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7D2D93" w14:textId="77777777" w:rsidR="00902F73" w:rsidRDefault="00000000">
            <w:pPr>
              <w:spacing w:before="30" w:after="30"/>
            </w:pPr>
            <w:r>
              <w:rPr>
                <w:sz w:val="20"/>
                <w:szCs w:val="20"/>
              </w:rPr>
              <w:t>Context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44A1F57" w14:textId="77777777" w:rsidR="00902F73" w:rsidRDefault="00000000">
            <w:pPr>
              <w:spacing w:before="30" w:after="30"/>
            </w:pPr>
            <w:r>
              <w:rPr>
                <w:sz w:val="20"/>
                <w:szCs w:val="20"/>
              </w:rPr>
              <w:t>Background needed to judge a message fairly.</w:t>
            </w:r>
          </w:p>
        </w:tc>
      </w:tr>
      <w:tr w:rsidR="00902F73" w14:paraId="47D531E3"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69F8EE1" w14:textId="77777777" w:rsidR="00902F73" w:rsidRDefault="00000000">
            <w:pPr>
              <w:spacing w:before="30" w:after="30"/>
            </w:pPr>
            <w:r>
              <w:rPr>
                <w:sz w:val="20"/>
                <w:szCs w:val="20"/>
              </w:rPr>
              <w:t>Slanting the news</w:t>
            </w:r>
          </w:p>
        </w:tc>
        <w:tc>
          <w:tcPr>
            <w:tcW w:w="6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23935E3" w14:textId="77777777" w:rsidR="00902F73" w:rsidRDefault="00000000">
            <w:pPr>
              <w:spacing w:before="30" w:after="30"/>
            </w:pPr>
            <w:r>
              <w:rPr>
                <w:sz w:val="20"/>
                <w:szCs w:val="20"/>
              </w:rPr>
              <w:t>Selective facts, biased wording, or emotional headlines.</w:t>
            </w:r>
          </w:p>
        </w:tc>
      </w:tr>
      <w:tr w:rsidR="00902F73" w14:paraId="65037A6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E7A4EF" w14:textId="77777777" w:rsidR="00902F73" w:rsidRDefault="00000000">
            <w:pPr>
              <w:spacing w:before="30" w:after="30"/>
            </w:pPr>
            <w:r>
              <w:rPr>
                <w:sz w:val="20"/>
                <w:szCs w:val="20"/>
              </w:rPr>
              <w:t>Entertainment bias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AF4C00" w14:textId="77777777" w:rsidR="00902F73" w:rsidRDefault="00000000">
            <w:pPr>
              <w:spacing w:before="30" w:after="30"/>
            </w:pPr>
            <w:r>
              <w:rPr>
                <w:sz w:val="20"/>
                <w:szCs w:val="20"/>
              </w:rPr>
              <w:t xml:space="preserve">Media may </w:t>
            </w:r>
            <w:proofErr w:type="spellStart"/>
            <w:r>
              <w:rPr>
                <w:sz w:val="20"/>
                <w:szCs w:val="20"/>
              </w:rPr>
              <w:t>prioritise</w:t>
            </w:r>
            <w:proofErr w:type="spellEnd"/>
            <w:r>
              <w:rPr>
                <w:sz w:val="20"/>
                <w:szCs w:val="20"/>
              </w:rPr>
              <w:t xml:space="preserve"> attention and drama over depth.</w:t>
            </w:r>
          </w:p>
        </w:tc>
      </w:tr>
      <w:tr w:rsidR="00902F73" w14:paraId="00B29D2C"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17BE2E3" w14:textId="77777777" w:rsidR="00902F73" w:rsidRDefault="00000000">
            <w:pPr>
              <w:spacing w:before="30" w:after="30"/>
            </w:pPr>
            <w:r>
              <w:rPr>
                <w:sz w:val="20"/>
                <w:szCs w:val="20"/>
              </w:rPr>
              <w:t>Advertising</w:t>
            </w:r>
          </w:p>
        </w:tc>
        <w:tc>
          <w:tcPr>
            <w:tcW w:w="6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8BC0904" w14:textId="77777777" w:rsidR="00902F73" w:rsidRDefault="00000000">
            <w:pPr>
              <w:spacing w:before="30" w:after="30"/>
            </w:pPr>
            <w:r>
              <w:rPr>
                <w:sz w:val="20"/>
                <w:szCs w:val="20"/>
              </w:rPr>
              <w:t>Often uses celebrity, fear, emotion, bandwagon appeal, or missing context.</w:t>
            </w:r>
          </w:p>
        </w:tc>
      </w:tr>
      <w:tr w:rsidR="00902F73" w14:paraId="398D0F2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4455BB" w14:textId="77777777" w:rsidR="00902F73" w:rsidRDefault="00000000">
            <w:pPr>
              <w:spacing w:before="30" w:after="30"/>
            </w:pPr>
            <w:r>
              <w:rPr>
                <w:sz w:val="20"/>
                <w:szCs w:val="20"/>
              </w:rPr>
              <w:t>Critical viewer response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99E257" w14:textId="77777777" w:rsidR="00902F73" w:rsidRDefault="00000000">
            <w:pPr>
              <w:spacing w:before="30" w:after="30"/>
            </w:pPr>
            <w:r>
              <w:rPr>
                <w:sz w:val="20"/>
                <w:szCs w:val="20"/>
              </w:rPr>
              <w:t>Ask who benefits, what is omitted, what evidence is shown, and what language is used.</w:t>
            </w:r>
          </w:p>
        </w:tc>
      </w:tr>
    </w:tbl>
    <w:p w14:paraId="738A3190"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633F2EC1" w14:textId="77777777">
        <w:tc>
          <w:tcPr>
            <w:tcW w:w="9360" w:type="dxa"/>
            <w:tcBorders>
              <w:top w:val="single" w:sz="4" w:space="0" w:color="666666"/>
              <w:left w:val="single" w:sz="4" w:space="0" w:color="666666"/>
              <w:bottom w:val="single" w:sz="4" w:space="0" w:color="666666"/>
              <w:right w:val="single" w:sz="4" w:space="0" w:color="666666"/>
            </w:tcBorders>
            <w:shd w:val="clear" w:color="auto" w:fill="666666"/>
            <w:tcMar>
              <w:top w:w="50" w:type="dxa"/>
              <w:left w:w="120" w:type="dxa"/>
              <w:bottom w:w="50" w:type="dxa"/>
              <w:right w:w="120" w:type="dxa"/>
            </w:tcMar>
          </w:tcPr>
          <w:p w14:paraId="179C5395" w14:textId="77777777" w:rsidR="00902F73" w:rsidRDefault="00000000">
            <w:pPr>
              <w:spacing w:before="20" w:after="20"/>
            </w:pPr>
            <w:r>
              <w:rPr>
                <w:b/>
                <w:bCs/>
                <w:color w:val="FFFFFF"/>
                <w:sz w:val="18"/>
                <w:szCs w:val="18"/>
              </w:rPr>
              <w:t>✏ MODEL ANSWER FRAME</w:t>
            </w:r>
          </w:p>
        </w:tc>
      </w:tr>
      <w:tr w:rsidR="00902F73" w14:paraId="110A675C" w14:textId="77777777">
        <w:tc>
          <w:tcPr>
            <w:tcW w:w="9360" w:type="dxa"/>
            <w:tcBorders>
              <w:top w:val="single" w:sz="4" w:space="0" w:color="666666"/>
              <w:left w:val="single" w:sz="12" w:space="0" w:color="666666"/>
              <w:bottom w:val="single" w:sz="4" w:space="0" w:color="666666"/>
              <w:right w:val="single" w:sz="4" w:space="0" w:color="666666"/>
            </w:tcBorders>
            <w:shd w:val="clear" w:color="auto" w:fill="F5F5F5"/>
            <w:tcMar>
              <w:top w:w="80" w:type="dxa"/>
              <w:left w:w="120" w:type="dxa"/>
              <w:bottom w:w="80" w:type="dxa"/>
              <w:right w:w="120" w:type="dxa"/>
            </w:tcMar>
          </w:tcPr>
          <w:p w14:paraId="09F181BA" w14:textId="77777777" w:rsidR="00902F73" w:rsidRDefault="00000000">
            <w:pPr>
              <w:spacing w:before="40" w:after="40"/>
            </w:pPr>
            <w:r>
              <w:rPr>
                <w:color w:val="000000"/>
                <w:sz w:val="20"/>
                <w:szCs w:val="20"/>
              </w:rPr>
              <w:t>Critical thinking helps companies make better decisions, identify root causes, compare alternatives, reduce risk, avoid groupthink, and communicate decisions clearly.</w:t>
            </w:r>
          </w:p>
        </w:tc>
      </w:tr>
    </w:tbl>
    <w:p w14:paraId="572BDD08" w14:textId="6686DE4E" w:rsidR="00796214" w:rsidRDefault="00796214">
      <w:pPr>
        <w:spacing w:before="80" w:after="80"/>
      </w:pPr>
    </w:p>
    <w:p w14:paraId="5F0B39C4" w14:textId="77777777" w:rsidR="00796214" w:rsidRDefault="00796214">
      <w:r>
        <w:br w:type="page"/>
      </w:r>
    </w:p>
    <w:p w14:paraId="210C0E21"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3E3A7450" w14:textId="77777777">
        <w:tc>
          <w:tcPr>
            <w:tcW w:w="9360" w:type="dxa"/>
            <w:tcBorders>
              <w:top w:val="single" w:sz="4" w:space="0" w:color="388E3C"/>
              <w:left w:val="single" w:sz="4" w:space="0" w:color="388E3C"/>
              <w:bottom w:val="single" w:sz="4" w:space="0" w:color="388E3C"/>
              <w:right w:val="single" w:sz="4" w:space="0" w:color="388E3C"/>
            </w:tcBorders>
            <w:shd w:val="clear" w:color="auto" w:fill="388E3C"/>
            <w:tcMar>
              <w:top w:w="50" w:type="dxa"/>
              <w:left w:w="120" w:type="dxa"/>
              <w:bottom w:w="50" w:type="dxa"/>
              <w:right w:w="120" w:type="dxa"/>
            </w:tcMar>
          </w:tcPr>
          <w:p w14:paraId="48CB66FB" w14:textId="77777777" w:rsidR="00902F73" w:rsidRDefault="00000000">
            <w:pPr>
              <w:spacing w:before="20" w:after="20"/>
            </w:pPr>
            <w:r>
              <w:rPr>
                <w:b/>
                <w:bCs/>
                <w:color w:val="FFFFFF"/>
                <w:sz w:val="18"/>
                <w:szCs w:val="18"/>
              </w:rPr>
              <w:t>🖊 TRY YOURSELF</w:t>
            </w:r>
          </w:p>
        </w:tc>
      </w:tr>
      <w:tr w:rsidR="00902F73" w14:paraId="22882712" w14:textId="77777777">
        <w:tc>
          <w:tcPr>
            <w:tcW w:w="9360" w:type="dxa"/>
            <w:tcBorders>
              <w:top w:val="single" w:sz="4" w:space="0" w:color="388E3C"/>
              <w:left w:val="single" w:sz="12" w:space="0" w:color="388E3C"/>
              <w:bottom w:val="single" w:sz="4" w:space="0" w:color="388E3C"/>
              <w:right w:val="single" w:sz="4" w:space="0" w:color="388E3C"/>
            </w:tcBorders>
            <w:shd w:val="clear" w:color="auto" w:fill="E8F5E9"/>
            <w:tcMar>
              <w:top w:w="80" w:type="dxa"/>
              <w:left w:w="120" w:type="dxa"/>
              <w:bottom w:w="80" w:type="dxa"/>
              <w:right w:w="120" w:type="dxa"/>
            </w:tcMar>
          </w:tcPr>
          <w:p w14:paraId="638D05B0" w14:textId="77777777" w:rsidR="00902F73" w:rsidRDefault="00000000">
            <w:pPr>
              <w:spacing w:before="40" w:after="40"/>
            </w:pPr>
            <w:r>
              <w:rPr>
                <w:b/>
                <w:bCs/>
                <w:color w:val="000000"/>
                <w:sz w:val="20"/>
                <w:szCs w:val="20"/>
              </w:rPr>
              <w:t>Advertisement Text</w:t>
            </w:r>
          </w:p>
          <w:p w14:paraId="34202EF8" w14:textId="77777777" w:rsidR="00902F73" w:rsidRDefault="00000000">
            <w:pPr>
              <w:spacing w:before="40" w:after="40"/>
            </w:pPr>
            <w:r>
              <w:rPr>
                <w:color w:val="000000"/>
                <w:sz w:val="20"/>
                <w:szCs w:val="20"/>
              </w:rPr>
              <w:t xml:space="preserve">"Nine out of ten dermatologists agree — </w:t>
            </w:r>
            <w:proofErr w:type="spellStart"/>
            <w:r>
              <w:rPr>
                <w:color w:val="000000"/>
                <w:sz w:val="20"/>
                <w:szCs w:val="20"/>
              </w:rPr>
              <w:t>NovaSkin</w:t>
            </w:r>
            <w:proofErr w:type="spellEnd"/>
            <w:r>
              <w:rPr>
                <w:color w:val="000000"/>
                <w:sz w:val="20"/>
                <w:szCs w:val="20"/>
              </w:rPr>
              <w:t xml:space="preserve"> Cream clears skin in just 7 days! Thousands of happy customers have already transformed their lives. Don't be left behind with dull, lifeless skin. Limited offer — act now before stocks run out!"</w:t>
            </w:r>
          </w:p>
          <w:p w14:paraId="51B6A780" w14:textId="77777777" w:rsidR="00902F73" w:rsidRDefault="00902F73">
            <w:pPr>
              <w:spacing w:before="40" w:after="40"/>
            </w:pPr>
          </w:p>
          <w:p w14:paraId="6744B74F" w14:textId="77777777" w:rsidR="00902F73" w:rsidRDefault="00000000">
            <w:pPr>
              <w:spacing w:before="60" w:after="60"/>
            </w:pPr>
            <w:r>
              <w:rPr>
                <w:b/>
                <w:bCs/>
                <w:color w:val="000000"/>
                <w:sz w:val="20"/>
                <w:szCs w:val="20"/>
              </w:rPr>
              <w:t xml:space="preserve">Q40.  </w:t>
            </w:r>
            <w:proofErr w:type="spellStart"/>
            <w:r>
              <w:rPr>
                <w:color w:val="000000"/>
                <w:sz w:val="20"/>
                <w:szCs w:val="20"/>
              </w:rPr>
              <w:t>Analyse</w:t>
            </w:r>
            <w:proofErr w:type="spellEnd"/>
            <w:r>
              <w:rPr>
                <w:color w:val="000000"/>
                <w:sz w:val="20"/>
                <w:szCs w:val="20"/>
              </w:rPr>
              <w:t xml:space="preserve"> this advertisement by identifying:</w:t>
            </w:r>
          </w:p>
          <w:p w14:paraId="52393B6C" w14:textId="77777777" w:rsidR="00902F73" w:rsidRDefault="00000000">
            <w:pPr>
              <w:spacing w:before="60" w:after="60"/>
            </w:pPr>
            <w:r>
              <w:rPr>
                <w:color w:val="000000"/>
                <w:sz w:val="20"/>
                <w:szCs w:val="20"/>
              </w:rPr>
              <w:t>(a) One example of slanting or biased language</w:t>
            </w:r>
          </w:p>
          <w:p w14:paraId="78A98362" w14:textId="77777777" w:rsidR="00902F73" w:rsidRDefault="00000000">
            <w:pPr>
              <w:spacing w:before="60" w:after="60"/>
            </w:pPr>
            <w:r>
              <w:rPr>
                <w:color w:val="000000"/>
                <w:sz w:val="20"/>
                <w:szCs w:val="20"/>
              </w:rPr>
              <w:t>(b) One appeal to emotion or fear</w:t>
            </w:r>
          </w:p>
          <w:p w14:paraId="1A224F0C" w14:textId="77777777" w:rsidR="00902F73" w:rsidRDefault="00000000">
            <w:pPr>
              <w:spacing w:before="60" w:after="60"/>
            </w:pPr>
            <w:r>
              <w:rPr>
                <w:color w:val="000000"/>
                <w:sz w:val="20"/>
                <w:szCs w:val="20"/>
              </w:rPr>
              <w:t>(c) One piece of missing context that makes the claim questionable</w:t>
            </w:r>
          </w:p>
          <w:p w14:paraId="313F505C" w14:textId="77777777" w:rsidR="00902F73" w:rsidRDefault="00000000">
            <w:pPr>
              <w:spacing w:before="60" w:after="60"/>
            </w:pPr>
            <w:r>
              <w:rPr>
                <w:color w:val="000000"/>
                <w:sz w:val="20"/>
                <w:szCs w:val="20"/>
              </w:rPr>
              <w:t>(d) One advertising persuasion technique (name it and explain it)</w:t>
            </w:r>
          </w:p>
          <w:p w14:paraId="64FA9A75" w14:textId="77777777" w:rsidR="00902F73" w:rsidRDefault="00902F73">
            <w:pPr>
              <w:spacing w:before="40" w:after="40"/>
            </w:pPr>
          </w:p>
          <w:p w14:paraId="7D046DD1" w14:textId="77777777" w:rsidR="00902F73" w:rsidRDefault="00000000">
            <w:pPr>
              <w:spacing w:before="40" w:after="40"/>
            </w:pPr>
            <w:r>
              <w:rPr>
                <w:b/>
                <w:bCs/>
                <w:color w:val="000000"/>
                <w:sz w:val="20"/>
                <w:szCs w:val="20"/>
              </w:rPr>
              <w:t>Corporate Decision Scenario</w:t>
            </w:r>
          </w:p>
          <w:p w14:paraId="2DF5D9AC" w14:textId="77777777" w:rsidR="00902F73" w:rsidRDefault="00000000">
            <w:pPr>
              <w:spacing w:before="40" w:after="40"/>
            </w:pPr>
            <w:r>
              <w:rPr>
                <w:color w:val="000000"/>
                <w:sz w:val="20"/>
                <w:szCs w:val="20"/>
              </w:rPr>
              <w:t>A retail chain is considering whether to close its two lowest-performing branches. The CEO announced the decision in a meeting: "We need to shut these branches immediately — the numbers are clear." Three board members agreed without reviewing the data. One member suggested exploring alternative solutions but was told: "There is no time for that."</w:t>
            </w:r>
          </w:p>
          <w:p w14:paraId="4BAC60F1" w14:textId="77777777" w:rsidR="00902F73" w:rsidRDefault="00902F73">
            <w:pPr>
              <w:spacing w:before="20" w:after="20"/>
            </w:pPr>
          </w:p>
          <w:p w14:paraId="2F0FE601" w14:textId="77777777" w:rsidR="00902F73" w:rsidRDefault="00000000">
            <w:pPr>
              <w:spacing w:before="60" w:after="60"/>
            </w:pPr>
            <w:r>
              <w:rPr>
                <w:b/>
                <w:bCs/>
                <w:color w:val="000000"/>
                <w:sz w:val="20"/>
                <w:szCs w:val="20"/>
              </w:rPr>
              <w:t xml:space="preserve">Q41.  </w:t>
            </w:r>
            <w:r>
              <w:rPr>
                <w:color w:val="000000"/>
                <w:sz w:val="20"/>
                <w:szCs w:val="20"/>
              </w:rPr>
              <w:t>Identify two critical thinking failures in this decision-making process and explain how each one could be corrected.</w:t>
            </w:r>
          </w:p>
          <w:p w14:paraId="0FF76FC9" w14:textId="77777777" w:rsidR="00902F73" w:rsidRDefault="00000000">
            <w:pPr>
              <w:spacing w:before="30" w:after="30"/>
            </w:pPr>
            <w:r>
              <w:rPr>
                <w:color w:val="555555"/>
                <w:sz w:val="20"/>
                <w:szCs w:val="20"/>
              </w:rPr>
              <w:t>→ See Answer Key: Better Decision-Making &amp; Media</w:t>
            </w:r>
          </w:p>
        </w:tc>
      </w:tr>
    </w:tbl>
    <w:p w14:paraId="5C4FA817" w14:textId="77777777" w:rsidR="00902F73" w:rsidRDefault="00000000">
      <w:r>
        <w:br w:type="page"/>
      </w:r>
    </w:p>
    <w:p w14:paraId="76F0704A" w14:textId="77777777" w:rsidR="00902F73" w:rsidRDefault="00000000">
      <w:pPr>
        <w:pStyle w:val="Heading1"/>
      </w:pPr>
      <w:bookmarkStart w:id="31" w:name="_Toc233385475"/>
      <w:r>
        <w:lastRenderedPageBreak/>
        <w:t>Exam Practice Section</w:t>
      </w:r>
      <w:bookmarkEnd w:id="31"/>
    </w:p>
    <w:p w14:paraId="0110C358" w14:textId="77777777" w:rsidR="00902F73" w:rsidRDefault="00000000">
      <w:pPr>
        <w:pStyle w:val="Heading2"/>
      </w:pPr>
      <w:bookmarkStart w:id="32" w:name="_Toc233385476"/>
      <w:r>
        <w:t>A.  Barrier Identification Practice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902F73" w14:paraId="5F8B1A52" w14:textId="77777777">
        <w:tc>
          <w:tcPr>
            <w:tcW w:w="5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B22AF34" w14:textId="77777777" w:rsidR="00902F73" w:rsidRDefault="00000000">
            <w:pPr>
              <w:spacing w:before="40" w:after="40"/>
            </w:pPr>
            <w:r>
              <w:rPr>
                <w:b/>
                <w:bCs/>
                <w:color w:val="FFFFFF"/>
                <w:sz w:val="20"/>
                <w:szCs w:val="20"/>
              </w:rPr>
              <w:t>Prompt</w:t>
            </w:r>
          </w:p>
        </w:tc>
        <w:tc>
          <w:tcPr>
            <w:tcW w:w="4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7CA84C7C" w14:textId="77777777" w:rsidR="00902F73" w:rsidRDefault="00000000">
            <w:pPr>
              <w:spacing w:before="40" w:after="40"/>
            </w:pPr>
            <w:r>
              <w:rPr>
                <w:b/>
                <w:bCs/>
                <w:color w:val="FFFFFF"/>
                <w:sz w:val="20"/>
                <w:szCs w:val="20"/>
              </w:rPr>
              <w:t>Answer</w:t>
            </w:r>
          </w:p>
        </w:tc>
      </w:tr>
      <w:tr w:rsidR="00902F73" w14:paraId="072DBDB3"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7D9D91" w14:textId="77777777" w:rsidR="00902F73" w:rsidRDefault="00000000">
            <w:pPr>
              <w:spacing w:before="30" w:after="30"/>
            </w:pPr>
            <w:r>
              <w:rPr>
                <w:sz w:val="20"/>
                <w:szCs w:val="20"/>
              </w:rPr>
              <w:t>"All options are equally valid; no one can judge one better."</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12C573" w14:textId="77777777" w:rsidR="00902F73" w:rsidRDefault="00000000">
            <w:pPr>
              <w:spacing w:before="30" w:after="30"/>
            </w:pPr>
            <w:r>
              <w:rPr>
                <w:sz w:val="20"/>
                <w:szCs w:val="20"/>
              </w:rPr>
              <w:t>Relativistic thinking — avoids evidence-based comparison.</w:t>
            </w:r>
          </w:p>
        </w:tc>
      </w:tr>
      <w:tr w:rsidR="00902F73" w14:paraId="58476B23" w14:textId="77777777">
        <w:tc>
          <w:tcPr>
            <w:tcW w:w="5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0D3253E" w14:textId="77777777" w:rsidR="00902F73" w:rsidRDefault="00000000">
            <w:pPr>
              <w:spacing w:before="30" w:after="30"/>
            </w:pPr>
            <w:r>
              <w:rPr>
                <w:sz w:val="20"/>
                <w:szCs w:val="20"/>
              </w:rPr>
              <w:t>A flood victim insists shelters are the only priority because of personal experience.</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F486B41" w14:textId="77777777" w:rsidR="00902F73" w:rsidRDefault="00000000">
            <w:pPr>
              <w:spacing w:before="30" w:after="30"/>
            </w:pPr>
            <w:r>
              <w:rPr>
                <w:sz w:val="20"/>
                <w:szCs w:val="20"/>
              </w:rPr>
              <w:t>Egocentrism — personal experience controls judgment.</w:t>
            </w:r>
          </w:p>
        </w:tc>
      </w:tr>
      <w:tr w:rsidR="00902F73" w14:paraId="6BCB2684"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6E610CE" w14:textId="77777777" w:rsidR="00902F73" w:rsidRDefault="00000000">
            <w:pPr>
              <w:spacing w:before="30" w:after="30"/>
            </w:pPr>
            <w:r>
              <w:rPr>
                <w:sz w:val="20"/>
                <w:szCs w:val="20"/>
              </w:rPr>
              <w:t>A member supports food distribution only because others support it.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1F88AE" w14:textId="77777777" w:rsidR="00902F73" w:rsidRDefault="00000000">
            <w:pPr>
              <w:spacing w:before="30" w:after="30"/>
            </w:pPr>
            <w:r>
              <w:rPr>
                <w:sz w:val="20"/>
                <w:szCs w:val="20"/>
              </w:rPr>
              <w:t>Sociocentrism / Conformism — group pressure replaces independent evaluation.</w:t>
            </w:r>
          </w:p>
        </w:tc>
      </w:tr>
      <w:tr w:rsidR="00902F73" w14:paraId="04A2F750" w14:textId="77777777">
        <w:tc>
          <w:tcPr>
            <w:tcW w:w="5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B9195B5" w14:textId="77777777" w:rsidR="00902F73" w:rsidRDefault="00000000">
            <w:pPr>
              <w:spacing w:before="30" w:after="30"/>
            </w:pPr>
            <w:r>
              <w:rPr>
                <w:sz w:val="20"/>
                <w:szCs w:val="20"/>
              </w:rPr>
              <w:t>"The community will recover no matter what we choose."</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B2925FB" w14:textId="77777777" w:rsidR="00902F73" w:rsidRDefault="00000000">
            <w:pPr>
              <w:spacing w:before="30" w:after="30"/>
            </w:pPr>
            <w:r>
              <w:rPr>
                <w:sz w:val="20"/>
                <w:szCs w:val="20"/>
              </w:rPr>
              <w:t>Wishful thinking — hope replaces evidence and planning.</w:t>
            </w:r>
          </w:p>
        </w:tc>
      </w:tr>
      <w:tr w:rsidR="00902F73" w14:paraId="58625D28"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F66577" w14:textId="77777777" w:rsidR="00902F73" w:rsidRDefault="00000000">
            <w:pPr>
              <w:spacing w:before="30" w:after="30"/>
            </w:pPr>
            <w:r>
              <w:rPr>
                <w:sz w:val="20"/>
                <w:szCs w:val="20"/>
              </w:rPr>
              <w:t>"Families will reject rehabilitation programs."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9F8947" w14:textId="77777777" w:rsidR="00902F73" w:rsidRDefault="00000000">
            <w:pPr>
              <w:spacing w:before="30" w:after="30"/>
            </w:pPr>
            <w:r>
              <w:rPr>
                <w:sz w:val="20"/>
                <w:szCs w:val="20"/>
              </w:rPr>
              <w:t>Unwarranted assumption / Stereotyping — unsupported claim about a group.</w:t>
            </w:r>
          </w:p>
        </w:tc>
      </w:tr>
    </w:tbl>
    <w:p w14:paraId="509CA4BE" w14:textId="77777777" w:rsidR="00902F73" w:rsidRDefault="00000000">
      <w:pPr>
        <w:pStyle w:val="Heading2"/>
      </w:pPr>
      <w:bookmarkStart w:id="33" w:name="_Toc233385477"/>
      <w:r>
        <w:t>B.  Argument vs Non-Argument Practice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902F73" w14:paraId="5105B394" w14:textId="77777777">
        <w:tc>
          <w:tcPr>
            <w:tcW w:w="5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2468E55E" w14:textId="77777777" w:rsidR="00902F73" w:rsidRDefault="00000000">
            <w:pPr>
              <w:spacing w:before="40" w:after="40"/>
            </w:pPr>
            <w:r>
              <w:rPr>
                <w:b/>
                <w:bCs/>
                <w:color w:val="FFFFFF"/>
                <w:sz w:val="20"/>
                <w:szCs w:val="20"/>
              </w:rPr>
              <w:t>Passage</w:t>
            </w:r>
          </w:p>
        </w:tc>
        <w:tc>
          <w:tcPr>
            <w:tcW w:w="4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6734008B" w14:textId="77777777" w:rsidR="00902F73" w:rsidRDefault="00000000">
            <w:pPr>
              <w:spacing w:before="40" w:after="40"/>
            </w:pPr>
            <w:r>
              <w:rPr>
                <w:b/>
                <w:bCs/>
                <w:color w:val="FFFFFF"/>
                <w:sz w:val="20"/>
                <w:szCs w:val="20"/>
              </w:rPr>
              <w:t>Classification</w:t>
            </w:r>
          </w:p>
        </w:tc>
      </w:tr>
      <w:tr w:rsidR="00902F73" w14:paraId="7B3CC178"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C721DC" w14:textId="77777777" w:rsidR="00902F73" w:rsidRDefault="00000000">
            <w:pPr>
              <w:spacing w:before="30" w:after="30"/>
            </w:pPr>
            <w:r>
              <w:rPr>
                <w:sz w:val="20"/>
                <w:szCs w:val="20"/>
              </w:rPr>
              <w:t>If Eid is on Friday, the day after Eid is Saturday.</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6AE0BF" w14:textId="77777777" w:rsidR="00902F73" w:rsidRDefault="00000000">
            <w:pPr>
              <w:spacing w:before="30" w:after="30"/>
            </w:pPr>
            <w:r>
              <w:rPr>
                <w:sz w:val="20"/>
                <w:szCs w:val="20"/>
              </w:rPr>
              <w:t>Non-argument: conditional statement.</w:t>
            </w:r>
          </w:p>
        </w:tc>
      </w:tr>
      <w:tr w:rsidR="00902F73" w14:paraId="75645953" w14:textId="77777777">
        <w:tc>
          <w:tcPr>
            <w:tcW w:w="5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4D720BD" w14:textId="77777777" w:rsidR="00902F73" w:rsidRDefault="00000000">
            <w:pPr>
              <w:spacing w:before="30" w:after="30"/>
            </w:pPr>
            <w:r>
              <w:rPr>
                <w:sz w:val="20"/>
                <w:szCs w:val="20"/>
              </w:rPr>
              <w:t>Dogs make better pets than cats because they are obedient.</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C0FCE26" w14:textId="77777777" w:rsidR="00902F73" w:rsidRDefault="00000000">
            <w:pPr>
              <w:spacing w:before="30" w:after="30"/>
            </w:pPr>
            <w:r>
              <w:rPr>
                <w:sz w:val="20"/>
                <w:szCs w:val="20"/>
              </w:rPr>
              <w:t>Argument.</w:t>
            </w:r>
          </w:p>
        </w:tc>
      </w:tr>
      <w:tr w:rsidR="00902F73" w14:paraId="5657252F"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C3B6F8" w14:textId="77777777" w:rsidR="00902F73" w:rsidRDefault="00000000">
            <w:pPr>
              <w:spacing w:before="30" w:after="30"/>
            </w:pPr>
            <w:r>
              <w:rPr>
                <w:sz w:val="20"/>
                <w:szCs w:val="20"/>
              </w:rPr>
              <w:t>I stayed home because I was sick.</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4F1EA2" w14:textId="77777777" w:rsidR="00902F73" w:rsidRDefault="00000000">
            <w:pPr>
              <w:spacing w:before="30" w:after="30"/>
            </w:pPr>
            <w:r>
              <w:rPr>
                <w:sz w:val="20"/>
                <w:szCs w:val="20"/>
              </w:rPr>
              <w:t>Non-argument: explanation.</w:t>
            </w:r>
          </w:p>
        </w:tc>
      </w:tr>
      <w:tr w:rsidR="00902F73" w14:paraId="11512796" w14:textId="77777777">
        <w:tc>
          <w:tcPr>
            <w:tcW w:w="5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83A7156" w14:textId="77777777" w:rsidR="00902F73" w:rsidRDefault="00000000">
            <w:pPr>
              <w:spacing w:before="30" w:after="30"/>
            </w:pPr>
            <w:r>
              <w:rPr>
                <w:sz w:val="20"/>
                <w:szCs w:val="20"/>
              </w:rPr>
              <w:t>The Cascades contain many peaks. Mt. Rainier and Mt. Hood, for instance…</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51AD459" w14:textId="77777777" w:rsidR="00902F73" w:rsidRDefault="00000000">
            <w:pPr>
              <w:spacing w:before="30" w:after="30"/>
            </w:pPr>
            <w:r>
              <w:rPr>
                <w:sz w:val="20"/>
                <w:szCs w:val="20"/>
              </w:rPr>
              <w:t>Non-argument: illustration.</w:t>
            </w:r>
          </w:p>
        </w:tc>
      </w:tr>
      <w:tr w:rsidR="00902F73" w14:paraId="03B4FE79"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686361" w14:textId="77777777" w:rsidR="00902F73" w:rsidRDefault="00000000">
            <w:pPr>
              <w:spacing w:before="30" w:after="30"/>
            </w:pPr>
            <w:r>
              <w:rPr>
                <w:sz w:val="20"/>
                <w:szCs w:val="20"/>
              </w:rPr>
              <w:t>The death penalty costs too much and violates dignity; therefore it should be opposed.</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B981CA" w14:textId="77777777" w:rsidR="00902F73" w:rsidRDefault="00000000">
            <w:pPr>
              <w:spacing w:before="30" w:after="30"/>
            </w:pPr>
            <w:r>
              <w:rPr>
                <w:sz w:val="20"/>
                <w:szCs w:val="20"/>
              </w:rPr>
              <w:t>Argument.</w:t>
            </w:r>
          </w:p>
        </w:tc>
      </w:tr>
      <w:tr w:rsidR="00902F73" w14:paraId="3FAF16CC" w14:textId="77777777">
        <w:tc>
          <w:tcPr>
            <w:tcW w:w="5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1932480" w14:textId="77777777" w:rsidR="00902F73" w:rsidRDefault="00000000">
            <w:pPr>
              <w:spacing w:before="30" w:after="30"/>
            </w:pPr>
            <w:r>
              <w:rPr>
                <w:sz w:val="20"/>
                <w:szCs w:val="20"/>
              </w:rPr>
              <w:t>The rich and famous are not happy. Look at Britney Spears.</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4EC135A" w14:textId="77777777" w:rsidR="00902F73" w:rsidRDefault="00000000">
            <w:pPr>
              <w:spacing w:before="30" w:after="30"/>
            </w:pPr>
            <w:r>
              <w:rPr>
                <w:sz w:val="20"/>
                <w:szCs w:val="20"/>
              </w:rPr>
              <w:t xml:space="preserve">Weak argument / hasty </w:t>
            </w:r>
            <w:proofErr w:type="spellStart"/>
            <w:r>
              <w:rPr>
                <w:sz w:val="20"/>
                <w:szCs w:val="20"/>
              </w:rPr>
              <w:t>generalisation</w:t>
            </w:r>
            <w:proofErr w:type="spellEnd"/>
            <w:r>
              <w:rPr>
                <w:sz w:val="20"/>
                <w:szCs w:val="20"/>
              </w:rPr>
              <w:t xml:space="preserve"> risk.</w:t>
            </w:r>
          </w:p>
        </w:tc>
      </w:tr>
      <w:tr w:rsidR="00902F73" w14:paraId="77797E71" w14:textId="77777777">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0A654E" w14:textId="77777777" w:rsidR="00902F73" w:rsidRDefault="00000000">
            <w:pPr>
              <w:spacing w:before="30" w:after="30"/>
            </w:pPr>
            <w:r>
              <w:rPr>
                <w:sz w:val="20"/>
                <w:szCs w:val="20"/>
              </w:rPr>
              <w:t>If resources were shared equally, humanity could be nourished.</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DD28F8" w14:textId="77777777" w:rsidR="00902F73" w:rsidRDefault="00000000">
            <w:pPr>
              <w:spacing w:before="30" w:after="30"/>
            </w:pPr>
            <w:r>
              <w:rPr>
                <w:sz w:val="20"/>
                <w:szCs w:val="20"/>
              </w:rPr>
              <w:t>Non-argument: conditional statement.</w:t>
            </w:r>
          </w:p>
        </w:tc>
      </w:tr>
      <w:tr w:rsidR="00902F73" w14:paraId="593A0A83" w14:textId="77777777">
        <w:tc>
          <w:tcPr>
            <w:tcW w:w="5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AF4B8C7" w14:textId="77777777" w:rsidR="00902F73" w:rsidRDefault="00000000">
            <w:pPr>
              <w:spacing w:before="30" w:after="30"/>
            </w:pPr>
            <w:r>
              <w:rPr>
                <w:sz w:val="20"/>
                <w:szCs w:val="20"/>
              </w:rPr>
              <w:t>Why else would nature give us 32 teeth?</w:t>
            </w:r>
          </w:p>
        </w:tc>
        <w:tc>
          <w:tcPr>
            <w:tcW w:w="4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9616A5B" w14:textId="77777777" w:rsidR="00902F73" w:rsidRDefault="00000000">
            <w:pPr>
              <w:spacing w:before="30" w:after="30"/>
            </w:pPr>
            <w:r>
              <w:rPr>
                <w:sz w:val="20"/>
                <w:szCs w:val="20"/>
              </w:rPr>
              <w:t>Argument: rhetorical question functioning as reasoning.</w:t>
            </w:r>
          </w:p>
        </w:tc>
      </w:tr>
    </w:tbl>
    <w:p w14:paraId="22B21B2F" w14:textId="77777777" w:rsidR="00902F73" w:rsidRDefault="00000000">
      <w:pPr>
        <w:pStyle w:val="Heading2"/>
      </w:pPr>
      <w:bookmarkStart w:id="34" w:name="_Toc233385478"/>
      <w:r>
        <w:t>C.  A/B/C Passage Inference (Past-Paper Style)</w:t>
      </w:r>
      <w:bookmarkEnd w:id="34"/>
    </w:p>
    <w:p w14:paraId="25C99A84" w14:textId="77777777" w:rsidR="00902F73" w:rsidRDefault="00000000">
      <w:pPr>
        <w:spacing w:before="40" w:after="40"/>
      </w:pPr>
      <w:r>
        <w:rPr>
          <w:color w:val="000000"/>
          <w:sz w:val="20"/>
          <w:szCs w:val="20"/>
        </w:rPr>
        <w:t>Read the passage below critically, then classify each statement as A, B, or C.</w:t>
      </w:r>
    </w:p>
    <w:p w14:paraId="42397585" w14:textId="77777777" w:rsidR="00902F73" w:rsidRDefault="00902F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0B7C5A70" w14:textId="77777777">
        <w:tc>
          <w:tcPr>
            <w:tcW w:w="9360" w:type="dxa"/>
            <w:tcBorders>
              <w:top w:val="single" w:sz="4" w:space="0" w:color="1A2E4A"/>
              <w:left w:val="single" w:sz="4" w:space="0" w:color="1A2E4A"/>
              <w:bottom w:val="single" w:sz="4" w:space="0" w:color="1A2E4A"/>
              <w:right w:val="single" w:sz="4" w:space="0" w:color="1A2E4A"/>
            </w:tcBorders>
            <w:shd w:val="clear" w:color="auto" w:fill="1A2E4A"/>
            <w:tcMar>
              <w:top w:w="50" w:type="dxa"/>
              <w:left w:w="120" w:type="dxa"/>
              <w:bottom w:w="50" w:type="dxa"/>
              <w:right w:w="120" w:type="dxa"/>
            </w:tcMar>
          </w:tcPr>
          <w:p w14:paraId="315E58AB" w14:textId="77777777" w:rsidR="00902F73" w:rsidRDefault="00000000">
            <w:pPr>
              <w:spacing w:before="20" w:after="20"/>
            </w:pPr>
            <w:r>
              <w:rPr>
                <w:b/>
                <w:bCs/>
                <w:color w:val="FFFFFF"/>
                <w:sz w:val="18"/>
                <w:szCs w:val="18"/>
              </w:rPr>
              <w:t>PASSAGE: MICROPLASTICS IN DRINKING WATER</w:t>
            </w:r>
          </w:p>
        </w:tc>
      </w:tr>
      <w:tr w:rsidR="00902F73" w14:paraId="4CD8C35B" w14:textId="77777777">
        <w:tc>
          <w:tcPr>
            <w:tcW w:w="9360" w:type="dxa"/>
            <w:tcBorders>
              <w:top w:val="single" w:sz="4" w:space="0" w:color="1A2E4A"/>
              <w:left w:val="single" w:sz="12" w:space="0" w:color="1A2E4A"/>
              <w:bottom w:val="single" w:sz="4" w:space="0" w:color="1A2E4A"/>
              <w:right w:val="single" w:sz="4" w:space="0" w:color="1A2E4A"/>
            </w:tcBorders>
            <w:shd w:val="clear" w:color="auto" w:fill="F5F5F5"/>
            <w:tcMar>
              <w:top w:w="80" w:type="dxa"/>
              <w:left w:w="120" w:type="dxa"/>
              <w:bottom w:w="80" w:type="dxa"/>
              <w:right w:w="120" w:type="dxa"/>
            </w:tcMar>
          </w:tcPr>
          <w:p w14:paraId="3CA624A6" w14:textId="77777777" w:rsidR="00902F73" w:rsidRDefault="00000000">
            <w:pPr>
              <w:spacing w:before="40" w:after="40"/>
            </w:pPr>
            <w:r>
              <w:rPr>
                <w:color w:val="000000"/>
                <w:sz w:val="20"/>
                <w:szCs w:val="20"/>
              </w:rPr>
              <w:t xml:space="preserve">Microplastics have been detected in drinking water sources around the world, including bottled and tap water. The health effects of microplastics on the human body are still under investigation, and </w:t>
            </w:r>
            <w:r>
              <w:rPr>
                <w:color w:val="000000"/>
                <w:sz w:val="20"/>
                <w:szCs w:val="20"/>
              </w:rPr>
              <w:lastRenderedPageBreak/>
              <w:t>scientists have not reached a consensus. What is known is that microplastics often carry chemical additives and pollutants on their surface. Some researchers argue that current levels are too low to cause harm, while others warn that long-term exposure could disrupt hormonal systems. Filtration technology capable of removing most microplastics from water exists but is expensive and not yet widely available in lower-income countries.</w:t>
            </w:r>
          </w:p>
        </w:tc>
      </w:tr>
    </w:tbl>
    <w:p w14:paraId="32CB45BD" w14:textId="77777777" w:rsidR="00902F73" w:rsidRDefault="00902F73">
      <w:pPr>
        <w:spacing w:before="40" w:after="40"/>
      </w:pPr>
    </w:p>
    <w:p w14:paraId="3B3F28AB" w14:textId="77777777" w:rsidR="00902F73" w:rsidRDefault="00000000">
      <w:pPr>
        <w:spacing w:before="40" w:after="40"/>
      </w:pPr>
      <w:r>
        <w:rPr>
          <w:b/>
          <w:bCs/>
          <w:color w:val="000000"/>
          <w:sz w:val="20"/>
          <w:szCs w:val="20"/>
        </w:rPr>
        <w:t>Instructions: Write the correct letter — A, B, or C — next to each statement.</w:t>
      </w:r>
    </w:p>
    <w:p w14:paraId="01080D21" w14:textId="77777777" w:rsidR="00902F73" w:rsidRDefault="00000000">
      <w:pPr>
        <w:spacing w:before="40" w:after="40"/>
      </w:pPr>
      <w:r>
        <w:rPr>
          <w:color w:val="000000"/>
          <w:sz w:val="20"/>
          <w:szCs w:val="20"/>
        </w:rPr>
        <w:t>A — if the statement is consistent with the passage or follows logically.</w:t>
      </w:r>
    </w:p>
    <w:p w14:paraId="2CEC58C5" w14:textId="77777777" w:rsidR="00902F73" w:rsidRDefault="00000000">
      <w:pPr>
        <w:spacing w:before="40" w:after="40"/>
      </w:pPr>
      <w:r>
        <w:rPr>
          <w:color w:val="000000"/>
          <w:sz w:val="20"/>
          <w:szCs w:val="20"/>
        </w:rPr>
        <w:t>B — if the statement contradicts the passage.</w:t>
      </w:r>
    </w:p>
    <w:p w14:paraId="021656BD" w14:textId="77777777" w:rsidR="00902F73" w:rsidRDefault="00000000">
      <w:pPr>
        <w:spacing w:before="40" w:after="40"/>
      </w:pPr>
      <w:r>
        <w:rPr>
          <w:color w:val="000000"/>
          <w:sz w:val="20"/>
          <w:szCs w:val="20"/>
        </w:rPr>
        <w:t>C — if the passage does not provide enough information to decide.</w:t>
      </w:r>
    </w:p>
    <w:p w14:paraId="2E0A2F1F" w14:textId="77777777" w:rsidR="00902F73" w:rsidRDefault="00902F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000"/>
        <w:gridCol w:w="1760"/>
      </w:tblGrid>
      <w:tr w:rsidR="00902F73" w14:paraId="313395C5" w14:textId="77777777">
        <w:tc>
          <w:tcPr>
            <w:tcW w:w="6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7BE78AA" w14:textId="77777777" w:rsidR="00902F73" w:rsidRDefault="00000000">
            <w:pPr>
              <w:spacing w:before="40" w:after="40"/>
            </w:pPr>
            <w:r>
              <w:rPr>
                <w:b/>
                <w:bCs/>
                <w:color w:val="FFFFFF"/>
                <w:sz w:val="20"/>
                <w:szCs w:val="20"/>
              </w:rPr>
              <w:t>#</w:t>
            </w:r>
          </w:p>
        </w:tc>
        <w:tc>
          <w:tcPr>
            <w:tcW w:w="7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4127F407" w14:textId="77777777" w:rsidR="00902F73" w:rsidRDefault="00000000">
            <w:pPr>
              <w:spacing w:before="40" w:after="40"/>
            </w:pPr>
            <w:r>
              <w:rPr>
                <w:b/>
                <w:bCs/>
                <w:color w:val="FFFFFF"/>
                <w:sz w:val="20"/>
                <w:szCs w:val="20"/>
              </w:rPr>
              <w:t>Statement</w:t>
            </w:r>
          </w:p>
        </w:tc>
        <w:tc>
          <w:tcPr>
            <w:tcW w:w="17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4C97FAB" w14:textId="77777777" w:rsidR="00902F73" w:rsidRDefault="00000000">
            <w:pPr>
              <w:spacing w:before="40" w:after="40"/>
            </w:pPr>
            <w:r>
              <w:rPr>
                <w:b/>
                <w:bCs/>
                <w:color w:val="FFFFFF"/>
                <w:sz w:val="20"/>
                <w:szCs w:val="20"/>
              </w:rPr>
              <w:t>Circle</w:t>
            </w:r>
          </w:p>
        </w:tc>
      </w:tr>
      <w:tr w:rsidR="00902F73" w14:paraId="3D0DAA1C"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056775" w14:textId="77777777" w:rsidR="00902F73" w:rsidRDefault="00000000">
            <w:pPr>
              <w:spacing w:before="30" w:after="30"/>
            </w:pPr>
            <w:r>
              <w:rPr>
                <w:sz w:val="20"/>
                <w:szCs w:val="20"/>
              </w:rPr>
              <w:t>1</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5EB285" w14:textId="77777777" w:rsidR="00902F73" w:rsidRDefault="00000000">
            <w:pPr>
              <w:spacing w:before="30" w:after="30"/>
            </w:pPr>
            <w:r>
              <w:rPr>
                <w:sz w:val="20"/>
                <w:szCs w:val="20"/>
              </w:rPr>
              <w:t>Microplastics have only been detected in tap water, not bottled water.</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F368F0" w14:textId="77777777" w:rsidR="00902F73" w:rsidRDefault="00000000">
            <w:pPr>
              <w:spacing w:before="30" w:after="30"/>
            </w:pPr>
            <w:r>
              <w:rPr>
                <w:sz w:val="20"/>
                <w:szCs w:val="20"/>
              </w:rPr>
              <w:t>A   B   C</w:t>
            </w:r>
          </w:p>
        </w:tc>
      </w:tr>
      <w:tr w:rsidR="00902F73" w14:paraId="249FDE8C" w14:textId="77777777">
        <w:tc>
          <w:tcPr>
            <w:tcW w:w="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043D5BA" w14:textId="77777777" w:rsidR="00902F73" w:rsidRDefault="00000000">
            <w:pPr>
              <w:spacing w:before="30" w:after="30"/>
            </w:pPr>
            <w:r>
              <w:rPr>
                <w:sz w:val="20"/>
                <w:szCs w:val="20"/>
              </w:rPr>
              <w:t>2</w:t>
            </w:r>
          </w:p>
        </w:tc>
        <w:tc>
          <w:tcPr>
            <w:tcW w:w="7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56B2D71" w14:textId="77777777" w:rsidR="00902F73" w:rsidRDefault="00000000">
            <w:pPr>
              <w:spacing w:before="30" w:after="30"/>
            </w:pPr>
            <w:r>
              <w:rPr>
                <w:sz w:val="20"/>
                <w:szCs w:val="20"/>
              </w:rPr>
              <w:t>The health consequences of microplastic exposure are not yet fully established.</w:t>
            </w:r>
          </w:p>
        </w:tc>
        <w:tc>
          <w:tcPr>
            <w:tcW w:w="17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BBB1EF9" w14:textId="77777777" w:rsidR="00902F73" w:rsidRDefault="00000000">
            <w:pPr>
              <w:spacing w:before="30" w:after="30"/>
            </w:pPr>
            <w:r>
              <w:rPr>
                <w:sz w:val="20"/>
                <w:szCs w:val="20"/>
              </w:rPr>
              <w:t>A   B   C</w:t>
            </w:r>
          </w:p>
        </w:tc>
      </w:tr>
      <w:tr w:rsidR="00902F73" w14:paraId="0BE193BC"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295B28" w14:textId="77777777" w:rsidR="00902F73" w:rsidRDefault="00000000">
            <w:pPr>
              <w:spacing w:before="30" w:after="30"/>
            </w:pPr>
            <w:r>
              <w:rPr>
                <w:sz w:val="20"/>
                <w:szCs w:val="20"/>
              </w:rPr>
              <w:t>3</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9ACD25" w14:textId="77777777" w:rsidR="00902F73" w:rsidRDefault="00000000">
            <w:pPr>
              <w:spacing w:before="30" w:after="30"/>
            </w:pPr>
            <w:r>
              <w:rPr>
                <w:sz w:val="20"/>
                <w:szCs w:val="20"/>
              </w:rPr>
              <w:t>Chemical pollutants are sometimes attached to microplastic particles.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BCE674" w14:textId="77777777" w:rsidR="00902F73" w:rsidRDefault="00000000">
            <w:pPr>
              <w:spacing w:before="30" w:after="30"/>
            </w:pPr>
            <w:r>
              <w:rPr>
                <w:sz w:val="20"/>
                <w:szCs w:val="20"/>
              </w:rPr>
              <w:t>A   B   C</w:t>
            </w:r>
          </w:p>
        </w:tc>
      </w:tr>
      <w:tr w:rsidR="00902F73" w14:paraId="31ED1A77" w14:textId="77777777">
        <w:tc>
          <w:tcPr>
            <w:tcW w:w="6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7ED517C" w14:textId="77777777" w:rsidR="00902F73" w:rsidRDefault="00000000">
            <w:pPr>
              <w:spacing w:before="30" w:after="30"/>
            </w:pPr>
            <w:r>
              <w:rPr>
                <w:sz w:val="20"/>
                <w:szCs w:val="20"/>
              </w:rPr>
              <w:t>4</w:t>
            </w:r>
          </w:p>
        </w:tc>
        <w:tc>
          <w:tcPr>
            <w:tcW w:w="7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65BF91C" w14:textId="77777777" w:rsidR="00902F73" w:rsidRDefault="00000000">
            <w:pPr>
              <w:spacing w:before="30" w:after="30"/>
            </w:pPr>
            <w:r>
              <w:rPr>
                <w:sz w:val="20"/>
                <w:szCs w:val="20"/>
              </w:rPr>
              <w:t>Filtration technology for microplastics is currently too expensive to manufacture.</w:t>
            </w:r>
          </w:p>
        </w:tc>
        <w:tc>
          <w:tcPr>
            <w:tcW w:w="17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17072B3" w14:textId="77777777" w:rsidR="00902F73" w:rsidRDefault="00000000">
            <w:pPr>
              <w:spacing w:before="30" w:after="30"/>
            </w:pPr>
            <w:r>
              <w:rPr>
                <w:sz w:val="20"/>
                <w:szCs w:val="20"/>
              </w:rPr>
              <w:t>A   B   C</w:t>
            </w:r>
          </w:p>
        </w:tc>
      </w:tr>
      <w:tr w:rsidR="00902F73" w14:paraId="20028D86"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1D0E1C" w14:textId="77777777" w:rsidR="00902F73" w:rsidRDefault="00000000">
            <w:pPr>
              <w:spacing w:before="30" w:after="30"/>
            </w:pPr>
            <w:r>
              <w:rPr>
                <w:sz w:val="20"/>
                <w:szCs w:val="20"/>
              </w:rPr>
              <w:t>5</w:t>
            </w:r>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B341EF" w14:textId="77777777" w:rsidR="00902F73" w:rsidRDefault="00000000">
            <w:pPr>
              <w:spacing w:before="30" w:after="30"/>
            </w:pPr>
            <w:r>
              <w:rPr>
                <w:sz w:val="20"/>
                <w:szCs w:val="20"/>
              </w:rPr>
              <w:t>Some scientists believe low levels of microplastics are not immediately dangerous.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F527BE" w14:textId="77777777" w:rsidR="00902F73" w:rsidRDefault="00000000">
            <w:pPr>
              <w:spacing w:before="30" w:after="30"/>
            </w:pPr>
            <w:r>
              <w:rPr>
                <w:sz w:val="20"/>
                <w:szCs w:val="20"/>
              </w:rPr>
              <w:t>A   B   C</w:t>
            </w:r>
          </w:p>
        </w:tc>
      </w:tr>
    </w:tbl>
    <w:p w14:paraId="1CFC1DEE" w14:textId="77777777" w:rsidR="00902F73" w:rsidRDefault="00000000">
      <w:pPr>
        <w:pStyle w:val="Heading2"/>
      </w:pPr>
      <w:bookmarkStart w:id="35" w:name="_Toc233385479"/>
      <w:r>
        <w:t>D.  Diagramming Practice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902F73" w14:paraId="0E70CF3F" w14:textId="77777777">
        <w:tc>
          <w:tcPr>
            <w:tcW w:w="65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0F14FB8C" w14:textId="77777777" w:rsidR="00902F73" w:rsidRDefault="00000000">
            <w:pPr>
              <w:spacing w:before="40" w:after="40"/>
            </w:pPr>
            <w:r>
              <w:rPr>
                <w:b/>
                <w:bCs/>
                <w:color w:val="FFFFFF"/>
                <w:sz w:val="20"/>
                <w:szCs w:val="20"/>
              </w:rPr>
              <w:t>Argument</w:t>
            </w:r>
          </w:p>
        </w:tc>
        <w:tc>
          <w:tcPr>
            <w:tcW w:w="28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302D34C" w14:textId="77777777" w:rsidR="00902F73" w:rsidRDefault="00000000">
            <w:pPr>
              <w:spacing w:before="40" w:after="40"/>
            </w:pPr>
            <w:r>
              <w:rPr>
                <w:b/>
                <w:bCs/>
                <w:color w:val="FFFFFF"/>
                <w:sz w:val="20"/>
                <w:szCs w:val="20"/>
              </w:rPr>
              <w:t>Diagram</w:t>
            </w:r>
          </w:p>
        </w:tc>
      </w:tr>
      <w:tr w:rsidR="00902F73" w14:paraId="5A47E076" w14:textId="77777777">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CB660D" w14:textId="77777777" w:rsidR="00902F73" w:rsidRDefault="00000000">
            <w:pPr>
              <w:spacing w:before="30" w:after="30"/>
            </w:pPr>
            <w:r>
              <w:rPr>
                <w:sz w:val="20"/>
                <w:szCs w:val="20"/>
              </w:rPr>
              <w:t>Affirmative action is justified because it compensates for past discrimination, gives role models, and promotes multicultural understanding.</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16C31C" w14:textId="77777777" w:rsidR="00902F73" w:rsidRDefault="00000000">
            <w:pPr>
              <w:spacing w:before="30" w:after="30"/>
            </w:pPr>
            <w:r>
              <w:rPr>
                <w:sz w:val="20"/>
                <w:szCs w:val="20"/>
              </w:rPr>
              <w:t>1→4; 2→4; 3→4 (Independent support)</w:t>
            </w:r>
          </w:p>
        </w:tc>
      </w:tr>
      <w:tr w:rsidR="00902F73" w14:paraId="12455BC5" w14:textId="77777777">
        <w:tc>
          <w:tcPr>
            <w:tcW w:w="65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27B0029" w14:textId="77777777" w:rsidR="00902F73" w:rsidRDefault="00000000">
            <w:pPr>
              <w:spacing w:before="30" w:after="30"/>
            </w:pPr>
            <w:r>
              <w:rPr>
                <w:sz w:val="20"/>
                <w:szCs w:val="20"/>
              </w:rPr>
              <w:t>Only Daniyal, Saleem, or Pervaiz could have stolen the CD. Saleem could not. Pervaiz could not. Therefore, Daniyal did.</w:t>
            </w:r>
          </w:p>
        </w:tc>
        <w:tc>
          <w:tcPr>
            <w:tcW w:w="28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3C1F0F3" w14:textId="77777777" w:rsidR="00902F73" w:rsidRDefault="00000000">
            <w:pPr>
              <w:spacing w:before="30" w:after="30"/>
            </w:pPr>
            <w:r>
              <w:rPr>
                <w:sz w:val="20"/>
                <w:szCs w:val="20"/>
              </w:rPr>
              <w:t>1+2+3→4 (Linked / Elimination)</w:t>
            </w:r>
          </w:p>
        </w:tc>
      </w:tr>
    </w:tbl>
    <w:p w14:paraId="09DE3E9B" w14:textId="77777777" w:rsidR="00902F73" w:rsidRDefault="00000000">
      <w:pPr>
        <w:pStyle w:val="Heading2"/>
      </w:pPr>
      <w:bookmarkStart w:id="36" w:name="_Toc233385480"/>
      <w:r>
        <w:t>E.  Short-Answer Models</w:t>
      </w:r>
      <w:bookmarkEnd w:id="36"/>
    </w:p>
    <w:p w14:paraId="2E146FF7" w14:textId="77777777" w:rsidR="00902F73" w:rsidRDefault="00000000">
      <w:pPr>
        <w:pStyle w:val="Heading3"/>
      </w:pPr>
      <w:bookmarkStart w:id="37" w:name="_Toc233385481"/>
      <w:r>
        <w:t>Thinking vs Critical Thinking</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754EC243" w14:textId="77777777">
        <w:tc>
          <w:tcPr>
            <w:tcW w:w="9360" w:type="dxa"/>
            <w:tcBorders>
              <w:top w:val="single" w:sz="4" w:space="0" w:color="1A2E4A"/>
              <w:left w:val="single" w:sz="4" w:space="0" w:color="1A2E4A"/>
              <w:bottom w:val="single" w:sz="4" w:space="0" w:color="1A2E4A"/>
              <w:right w:val="single" w:sz="4" w:space="0" w:color="1A2E4A"/>
            </w:tcBorders>
            <w:shd w:val="clear" w:color="auto" w:fill="1A2E4A"/>
            <w:tcMar>
              <w:top w:w="50" w:type="dxa"/>
              <w:left w:w="120" w:type="dxa"/>
              <w:bottom w:w="50" w:type="dxa"/>
              <w:right w:w="120" w:type="dxa"/>
            </w:tcMar>
          </w:tcPr>
          <w:p w14:paraId="61181E49" w14:textId="77777777" w:rsidR="00902F73" w:rsidRDefault="00000000">
            <w:pPr>
              <w:spacing w:before="20" w:after="20"/>
            </w:pPr>
            <w:r>
              <w:rPr>
                <w:b/>
                <w:bCs/>
                <w:color w:val="FFFFFF"/>
                <w:sz w:val="18"/>
                <w:szCs w:val="18"/>
              </w:rPr>
              <w:t>DEFINITION</w:t>
            </w:r>
          </w:p>
        </w:tc>
      </w:tr>
      <w:tr w:rsidR="00902F73" w14:paraId="5D31CD0D" w14:textId="77777777">
        <w:tc>
          <w:tcPr>
            <w:tcW w:w="9360" w:type="dxa"/>
            <w:tcBorders>
              <w:top w:val="single" w:sz="4" w:space="0" w:color="1A2E4A"/>
              <w:left w:val="single" w:sz="12" w:space="0" w:color="1A2E4A"/>
              <w:bottom w:val="single" w:sz="4" w:space="0" w:color="1A2E4A"/>
              <w:right w:val="single" w:sz="4" w:space="0" w:color="1A2E4A"/>
            </w:tcBorders>
            <w:shd w:val="clear" w:color="auto" w:fill="F5F5F5"/>
            <w:tcMar>
              <w:top w:w="80" w:type="dxa"/>
              <w:left w:w="120" w:type="dxa"/>
              <w:bottom w:w="80" w:type="dxa"/>
              <w:right w:w="120" w:type="dxa"/>
            </w:tcMar>
          </w:tcPr>
          <w:p w14:paraId="697F8C2F" w14:textId="77777777" w:rsidR="00902F73" w:rsidRDefault="00000000">
            <w:pPr>
              <w:spacing w:before="40" w:after="40"/>
            </w:pPr>
            <w:r>
              <w:rPr>
                <w:color w:val="000000"/>
                <w:sz w:val="20"/>
                <w:szCs w:val="20"/>
              </w:rPr>
              <w:t>Thinking is any mental activity. Critical thinking is disciplined and reflective thinking based on logic, evidence, and intellectual standards.</w:t>
            </w:r>
          </w:p>
        </w:tc>
      </w:tr>
    </w:tbl>
    <w:p w14:paraId="5A944DBA" w14:textId="77777777" w:rsidR="00902F73" w:rsidRDefault="00902F73">
      <w:pPr>
        <w:spacing w:before="80" w:after="80"/>
      </w:pPr>
    </w:p>
    <w:p w14:paraId="0676C8E4" w14:textId="77777777" w:rsidR="00902F73" w:rsidRDefault="00000000">
      <w:pPr>
        <w:pStyle w:val="Heading3"/>
      </w:pPr>
      <w:bookmarkStart w:id="38" w:name="_Toc233385482"/>
      <w:r>
        <w:t>Three Corporate Benefits of Critical Thinking</w:t>
      </w:r>
      <w:bookmarkEnd w:id="38"/>
    </w:p>
    <w:p w14:paraId="16059106" w14:textId="77777777" w:rsidR="00902F73" w:rsidRDefault="00000000">
      <w:pPr>
        <w:pStyle w:val="ListParagraph"/>
        <w:numPr>
          <w:ilvl w:val="0"/>
          <w:numId w:val="2"/>
        </w:numPr>
        <w:spacing w:before="30" w:after="30"/>
      </w:pPr>
      <w:r>
        <w:rPr>
          <w:color w:val="000000"/>
          <w:sz w:val="20"/>
          <w:szCs w:val="20"/>
        </w:rPr>
        <w:t>Better decision-making through evidence instead of impulse or popularity.</w:t>
      </w:r>
    </w:p>
    <w:p w14:paraId="6E993D83" w14:textId="77777777" w:rsidR="00902F73" w:rsidRDefault="00000000">
      <w:pPr>
        <w:pStyle w:val="ListParagraph"/>
        <w:numPr>
          <w:ilvl w:val="0"/>
          <w:numId w:val="2"/>
        </w:numPr>
        <w:spacing w:before="30" w:after="30"/>
      </w:pPr>
      <w:r>
        <w:rPr>
          <w:color w:val="000000"/>
          <w:sz w:val="20"/>
          <w:szCs w:val="20"/>
        </w:rPr>
        <w:t>Better problem-solving through root-cause analysis rather than surface-level fixes.</w:t>
      </w:r>
    </w:p>
    <w:p w14:paraId="4720981E" w14:textId="4C1D7221" w:rsidR="00902F73" w:rsidRDefault="00000000" w:rsidP="00796214">
      <w:pPr>
        <w:pStyle w:val="ListParagraph"/>
        <w:numPr>
          <w:ilvl w:val="0"/>
          <w:numId w:val="2"/>
        </w:numPr>
        <w:spacing w:before="30" w:after="30"/>
      </w:pPr>
      <w:r>
        <w:rPr>
          <w:color w:val="000000"/>
          <w:sz w:val="20"/>
          <w:szCs w:val="20"/>
        </w:rPr>
        <w:t>Risk reduction by comparing alternatives, evaluating assumptions, and avoiding groupthink.</w:t>
      </w:r>
    </w:p>
    <w:p w14:paraId="4878A425" w14:textId="77777777" w:rsidR="00902F73" w:rsidRDefault="00000000">
      <w:pPr>
        <w:pStyle w:val="Heading1"/>
      </w:pPr>
      <w:bookmarkStart w:id="39" w:name="_Toc233385483"/>
      <w:r>
        <w:lastRenderedPageBreak/>
        <w:t>Answer Key</w:t>
      </w:r>
      <w:bookmarkEnd w:id="39"/>
    </w:p>
    <w:p w14:paraId="573DF2D6" w14:textId="77777777" w:rsidR="00902F73" w:rsidRDefault="00000000">
      <w:pPr>
        <w:spacing w:before="30" w:after="30"/>
      </w:pPr>
      <w:r>
        <w:rPr>
          <w:color w:val="555555"/>
          <w:sz w:val="20"/>
          <w:szCs w:val="20"/>
        </w:rPr>
        <w:t>All answers below are concise and exam-focused. For case questions, identify the concept and explain in 1–3 lines.</w:t>
      </w:r>
    </w:p>
    <w:p w14:paraId="7E99DBF2" w14:textId="77777777" w:rsidR="00902F73" w:rsidRDefault="00902F73">
      <w:pPr>
        <w:spacing w:before="80" w:after="80"/>
      </w:pPr>
    </w:p>
    <w:p w14:paraId="6F97DBCE" w14:textId="77777777" w:rsidR="00902F73" w:rsidRDefault="00000000">
      <w:pPr>
        <w:pStyle w:val="Heading2"/>
      </w:pPr>
      <w:bookmarkStart w:id="40" w:name="_Toc233385484"/>
      <w:r>
        <w:t>Answer Key — Chapter 1 — Barriers and Standards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1C3350B2"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2FD868A5" w14:textId="77777777" w:rsidR="00902F73" w:rsidRDefault="00000000">
            <w:pPr>
              <w:spacing w:before="20" w:after="20"/>
            </w:pPr>
            <w:r>
              <w:rPr>
                <w:b/>
                <w:bCs/>
                <w:color w:val="FFFFFF"/>
                <w:sz w:val="20"/>
                <w:szCs w:val="20"/>
              </w:rPr>
              <w:t>Q1 — Barriers in the Timetable Committee Case</w:t>
            </w:r>
          </w:p>
        </w:tc>
      </w:tr>
      <w:tr w:rsidR="00902F73" w14:paraId="119EB820"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77AB6C77" w14:textId="37EAECD1" w:rsidR="00902F73" w:rsidRDefault="00000000">
            <w:pPr>
              <w:spacing w:before="60" w:after="60"/>
            </w:pPr>
            <w:r>
              <w:rPr>
                <w:b/>
                <w:bCs/>
                <w:color w:val="000000"/>
                <w:sz w:val="20"/>
                <w:szCs w:val="20"/>
              </w:rPr>
              <w:t xml:space="preserve">Barrier 1 (Chair): Relativistic Thinking.  </w:t>
            </w:r>
            <w:r>
              <w:rPr>
                <w:color w:val="000000"/>
                <w:sz w:val="20"/>
                <w:szCs w:val="20"/>
              </w:rPr>
              <w:t>The chair says both formats are "equally acceptable" and no one can claim one is better. This avoids evidence-based comparison and blocks prioriti</w:t>
            </w:r>
            <w:r w:rsidR="00796214">
              <w:rPr>
                <w:color w:val="000000"/>
                <w:sz w:val="20"/>
                <w:szCs w:val="20"/>
              </w:rPr>
              <w:t>z</w:t>
            </w:r>
            <w:r>
              <w:rPr>
                <w:color w:val="000000"/>
                <w:sz w:val="20"/>
                <w:szCs w:val="20"/>
              </w:rPr>
              <w:t>ation.</w:t>
            </w:r>
          </w:p>
          <w:p w14:paraId="066D0D17" w14:textId="77777777" w:rsidR="00902F73" w:rsidRDefault="00000000">
            <w:pPr>
              <w:spacing w:before="60" w:after="60"/>
            </w:pPr>
            <w:r>
              <w:rPr>
                <w:b/>
                <w:bCs/>
                <w:color w:val="000000"/>
                <w:sz w:val="20"/>
                <w:szCs w:val="20"/>
              </w:rPr>
              <w:t xml:space="preserve">Barrier 2 (Senior Professor): Egocentrism.  </w:t>
            </w:r>
            <w:r>
              <w:rPr>
                <w:color w:val="000000"/>
                <w:sz w:val="20"/>
                <w:szCs w:val="20"/>
              </w:rPr>
              <w:t>He relies solely on twenty years of personal experience to reject online learning. His own observation is treated as universal evidence.</w:t>
            </w:r>
          </w:p>
          <w:p w14:paraId="209BE893" w14:textId="77777777" w:rsidR="00902F73" w:rsidRDefault="00000000">
            <w:pPr>
              <w:spacing w:before="60" w:after="60"/>
            </w:pPr>
            <w:r>
              <w:rPr>
                <w:b/>
                <w:bCs/>
                <w:color w:val="000000"/>
                <w:sz w:val="20"/>
                <w:szCs w:val="20"/>
              </w:rPr>
              <w:t xml:space="preserve">Barrier 3 (Junior Member): Sociocentrism / Conformism.  </w:t>
            </w:r>
            <w:r>
              <w:rPr>
                <w:color w:val="000000"/>
                <w:sz w:val="20"/>
                <w:szCs w:val="20"/>
              </w:rPr>
              <w:t>The junior member agrees with the majority without examining any data. Group agreement replaces independent evaluation.</w:t>
            </w:r>
          </w:p>
          <w:p w14:paraId="1836123E" w14:textId="77777777" w:rsidR="00902F73" w:rsidRDefault="00000000">
            <w:pPr>
              <w:spacing w:before="60" w:after="60"/>
            </w:pPr>
            <w:r>
              <w:rPr>
                <w:b/>
                <w:bCs/>
                <w:color w:val="000000"/>
                <w:sz w:val="20"/>
                <w:szCs w:val="20"/>
              </w:rPr>
              <w:t xml:space="preserve">Barrier 4 (Other Member): Wishful Thinking.  </w:t>
            </w:r>
            <w:r>
              <w:rPr>
                <w:color w:val="000000"/>
                <w:sz w:val="20"/>
                <w:szCs w:val="20"/>
              </w:rPr>
              <w:t>The belief that "the outcome will be the same either way" assumes a positive result without evidence or analysis.</w:t>
            </w:r>
          </w:p>
          <w:p w14:paraId="6D6688E5" w14:textId="242A6AE3" w:rsidR="00902F73" w:rsidRDefault="00000000">
            <w:pPr>
              <w:spacing w:before="60" w:after="60"/>
            </w:pPr>
            <w:r>
              <w:rPr>
                <w:b/>
                <w:bCs/>
                <w:color w:val="000000"/>
                <w:sz w:val="20"/>
                <w:szCs w:val="20"/>
              </w:rPr>
              <w:t xml:space="preserve">Barrier 5 (Committee Member): Unwarranted Assumption / Stereotyping.  </w:t>
            </w:r>
            <w:r>
              <w:rPr>
                <w:color w:val="000000"/>
                <w:sz w:val="20"/>
                <w:szCs w:val="20"/>
              </w:rPr>
              <w:t>Claiming students "are not motivated enough" for online sessions is an unsupported generali</w:t>
            </w:r>
            <w:r w:rsidR="00796214">
              <w:rPr>
                <w:color w:val="000000"/>
                <w:sz w:val="20"/>
                <w:szCs w:val="20"/>
              </w:rPr>
              <w:t>z</w:t>
            </w:r>
            <w:r>
              <w:rPr>
                <w:color w:val="000000"/>
                <w:sz w:val="20"/>
                <w:szCs w:val="20"/>
              </w:rPr>
              <w:t>ation about the student body.</w:t>
            </w:r>
          </w:p>
        </w:tc>
      </w:tr>
    </w:tbl>
    <w:p w14:paraId="110A4BB7"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5DD842E8"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530765C6" w14:textId="77777777" w:rsidR="00902F73" w:rsidRDefault="00000000">
            <w:pPr>
              <w:spacing w:before="20" w:after="20"/>
            </w:pPr>
            <w:r>
              <w:rPr>
                <w:b/>
                <w:bCs/>
                <w:color w:val="FFFFFF"/>
                <w:sz w:val="20"/>
                <w:szCs w:val="20"/>
              </w:rPr>
              <w:t>Q2 — Critical Thinking Standard Violated by the Chair</w:t>
            </w:r>
          </w:p>
        </w:tc>
      </w:tr>
      <w:tr w:rsidR="00902F73" w14:paraId="239100D7"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4C8BA049" w14:textId="77777777" w:rsidR="00902F73" w:rsidRDefault="00000000">
            <w:pPr>
              <w:spacing w:before="40" w:after="40"/>
            </w:pPr>
            <w:r>
              <w:rPr>
                <w:color w:val="000000"/>
                <w:sz w:val="20"/>
                <w:szCs w:val="20"/>
              </w:rPr>
              <w:t>Logical Correctness (or Completeness). The chair claims both options are equally valid without comparing evidence, consequences, or feasibility — offering no reasoned basis for this conclusion.</w:t>
            </w:r>
          </w:p>
        </w:tc>
      </w:tr>
    </w:tbl>
    <w:p w14:paraId="0CD9F64D" w14:textId="77777777" w:rsidR="00902F73" w:rsidRDefault="00902F73">
      <w:pPr>
        <w:spacing w:before="80" w:after="80"/>
      </w:pPr>
    </w:p>
    <w:p w14:paraId="20CA924F" w14:textId="77777777" w:rsidR="00902F73" w:rsidRDefault="00000000">
      <w:pPr>
        <w:pStyle w:val="Heading2"/>
      </w:pPr>
      <w:bookmarkStart w:id="41" w:name="_Toc233385485"/>
      <w:r>
        <w:t>Answer Key — Critical Thinking Process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55EB0A81"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165BAC3B" w14:textId="77777777" w:rsidR="00902F73" w:rsidRDefault="00000000">
            <w:pPr>
              <w:spacing w:before="20" w:after="20"/>
            </w:pPr>
            <w:r>
              <w:rPr>
                <w:b/>
                <w:bCs/>
                <w:color w:val="FFFFFF"/>
                <w:sz w:val="20"/>
                <w:szCs w:val="20"/>
              </w:rPr>
              <w:t>Q3 — Five-Step Application to the Complaints Portal Scenario</w:t>
            </w:r>
          </w:p>
        </w:tc>
      </w:tr>
      <w:tr w:rsidR="00902F73" w14:paraId="5C550C69"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34FEE41C" w14:textId="77777777" w:rsidR="00902F73" w:rsidRDefault="00000000">
            <w:pPr>
              <w:spacing w:before="60" w:after="60"/>
            </w:pPr>
            <w:r>
              <w:rPr>
                <w:b/>
                <w:bCs/>
                <w:color w:val="000000"/>
                <w:sz w:val="20"/>
                <w:szCs w:val="20"/>
              </w:rPr>
              <w:t xml:space="preserve">Step 1 (Identify the problem):  </w:t>
            </w:r>
            <w:r>
              <w:rPr>
                <w:color w:val="000000"/>
                <w:sz w:val="20"/>
                <w:szCs w:val="20"/>
              </w:rPr>
              <w:t>The real problem is not a shortage of agents but a drop in resolution rate. The manager should have asked: why is the rate falling?</w:t>
            </w:r>
          </w:p>
          <w:p w14:paraId="3181D991" w14:textId="77777777" w:rsidR="00902F73" w:rsidRDefault="00000000">
            <w:pPr>
              <w:spacing w:before="60" w:after="60"/>
            </w:pPr>
            <w:r>
              <w:rPr>
                <w:b/>
                <w:bCs/>
                <w:color w:val="000000"/>
                <w:sz w:val="20"/>
                <w:szCs w:val="20"/>
              </w:rPr>
              <w:t xml:space="preserve">Step 2 (Gather and evaluate information):  </w:t>
            </w:r>
            <w:r>
              <w:rPr>
                <w:color w:val="000000"/>
                <w:sz w:val="20"/>
                <w:szCs w:val="20"/>
              </w:rPr>
              <w:t>Collect data — call logs, resolution times, complaint categories, customer feedback, and system performance reports — to identify root causes.</w:t>
            </w:r>
          </w:p>
          <w:p w14:paraId="5D846FE2" w14:textId="77777777" w:rsidR="00902F73" w:rsidRDefault="00000000">
            <w:pPr>
              <w:spacing w:before="60" w:after="60"/>
            </w:pPr>
            <w:r>
              <w:rPr>
                <w:b/>
                <w:bCs/>
                <w:color w:val="000000"/>
                <w:sz w:val="20"/>
                <w:szCs w:val="20"/>
              </w:rPr>
              <w:t xml:space="preserve">Step 3 (Generate alternatives):  </w:t>
            </w:r>
            <w:r>
              <w:rPr>
                <w:color w:val="000000"/>
                <w:sz w:val="20"/>
                <w:szCs w:val="20"/>
              </w:rPr>
              <w:t>Possible solutions include retraining current staff, improving complaint-routing software, changing team processes, or surveying customers for unmet expectations.</w:t>
            </w:r>
          </w:p>
          <w:p w14:paraId="3CC513A2" w14:textId="77777777" w:rsidR="00902F73" w:rsidRDefault="00000000">
            <w:pPr>
              <w:spacing w:before="60" w:after="60"/>
            </w:pPr>
            <w:r>
              <w:rPr>
                <w:b/>
                <w:bCs/>
                <w:color w:val="000000"/>
                <w:sz w:val="20"/>
                <w:szCs w:val="20"/>
              </w:rPr>
              <w:t xml:space="preserve">Step 4 (Select and implement):  </w:t>
            </w:r>
            <w:r>
              <w:rPr>
                <w:color w:val="000000"/>
                <w:sz w:val="20"/>
                <w:szCs w:val="20"/>
              </w:rPr>
              <w:t>Choose the solution best supported by the data, implement it, and communicate changes to the team.</w:t>
            </w:r>
          </w:p>
          <w:p w14:paraId="6F8F0238" w14:textId="77777777" w:rsidR="00902F73" w:rsidRDefault="00000000">
            <w:pPr>
              <w:spacing w:before="60" w:after="60"/>
            </w:pPr>
            <w:r>
              <w:rPr>
                <w:b/>
                <w:bCs/>
                <w:color w:val="000000"/>
                <w:sz w:val="20"/>
                <w:szCs w:val="20"/>
              </w:rPr>
              <w:t xml:space="preserve">Step 5 (Evaluate):  </w:t>
            </w:r>
            <w:r>
              <w:rPr>
                <w:color w:val="000000"/>
                <w:sz w:val="20"/>
                <w:szCs w:val="20"/>
              </w:rPr>
              <w:t>Track the resolution rate monthly over at least two quarters. Revise the solution if results do not improve.</w:t>
            </w:r>
          </w:p>
        </w:tc>
      </w:tr>
    </w:tbl>
    <w:p w14:paraId="45CA11E7"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313ACD28"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741DAB1F" w14:textId="77777777" w:rsidR="00902F73" w:rsidRDefault="00000000">
            <w:pPr>
              <w:spacing w:before="20" w:after="20"/>
            </w:pPr>
            <w:r>
              <w:rPr>
                <w:b/>
                <w:bCs/>
                <w:color w:val="FFFFFF"/>
                <w:sz w:val="20"/>
                <w:szCs w:val="20"/>
              </w:rPr>
              <w:t>Q4 — Skipped Step</w:t>
            </w:r>
          </w:p>
        </w:tc>
      </w:tr>
      <w:tr w:rsidR="00902F73" w14:paraId="3FB8847F"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37DD4BFA" w14:textId="77777777" w:rsidR="00902F73" w:rsidRDefault="00000000">
            <w:pPr>
              <w:spacing w:before="40" w:after="40"/>
            </w:pPr>
            <w:r>
              <w:rPr>
                <w:color w:val="000000"/>
                <w:sz w:val="20"/>
                <w:szCs w:val="20"/>
              </w:rPr>
              <w:t>Step 2 (Gather and evaluate information) was skipped. The manager jumped from identifying a surface symptom directly to a solution. Without investigating the root cause, hiring more agents could not address the actual problem (e.g., inefficient processes or inadequate training), wasting resources.</w:t>
            </w:r>
          </w:p>
        </w:tc>
      </w:tr>
    </w:tbl>
    <w:p w14:paraId="24BFCB57" w14:textId="77777777" w:rsidR="00902F73" w:rsidRDefault="00902F73">
      <w:pPr>
        <w:spacing w:before="80" w:after="80"/>
      </w:pPr>
    </w:p>
    <w:p w14:paraId="6CE87BDB" w14:textId="77777777" w:rsidR="00902F73" w:rsidRDefault="00000000">
      <w:pPr>
        <w:pStyle w:val="Heading2"/>
      </w:pPr>
      <w:bookmarkStart w:id="42" w:name="_Toc233385486"/>
      <w:r>
        <w:t xml:space="preserve">Answer Key — Chapter 2 — </w:t>
      </w:r>
      <w:proofErr w:type="spellStart"/>
      <w:r>
        <w:t>Recognising</w:t>
      </w:r>
      <w:proofErr w:type="spellEnd"/>
      <w:r>
        <w:t xml:space="preserve"> Arguments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2DD13CC4"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2DE463B1" w14:textId="77777777" w:rsidR="00902F73" w:rsidRDefault="00000000">
            <w:pPr>
              <w:spacing w:before="20" w:after="20"/>
            </w:pPr>
            <w:r>
              <w:rPr>
                <w:b/>
                <w:bCs/>
                <w:color w:val="FFFFFF"/>
                <w:sz w:val="20"/>
                <w:szCs w:val="20"/>
              </w:rPr>
              <w:t>Q5–Q12</w:t>
            </w:r>
          </w:p>
        </w:tc>
      </w:tr>
      <w:tr w:rsidR="00902F73" w14:paraId="2F047A0F"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4F14FF46" w14:textId="77777777" w:rsidR="00902F73" w:rsidRDefault="00000000">
            <w:pPr>
              <w:spacing w:before="60" w:after="60"/>
            </w:pPr>
            <w:r>
              <w:rPr>
                <w:b/>
                <w:bCs/>
                <w:color w:val="000000"/>
                <w:sz w:val="20"/>
                <w:szCs w:val="20"/>
              </w:rPr>
              <w:t xml:space="preserve">Q5 — Report.  </w:t>
            </w:r>
            <w:r>
              <w:rPr>
                <w:color w:val="000000"/>
                <w:sz w:val="20"/>
                <w:szCs w:val="20"/>
              </w:rPr>
              <w:t>The passage states facts about social media usage without making a claim to prove.</w:t>
            </w:r>
          </w:p>
          <w:p w14:paraId="7391F2A0" w14:textId="77777777" w:rsidR="00902F73" w:rsidRDefault="00000000">
            <w:pPr>
              <w:spacing w:before="60" w:after="60"/>
            </w:pPr>
            <w:r>
              <w:rPr>
                <w:b/>
                <w:bCs/>
                <w:color w:val="000000"/>
                <w:sz w:val="20"/>
                <w:szCs w:val="20"/>
              </w:rPr>
              <w:t xml:space="preserve">Q6 — Conditional Statement.  </w:t>
            </w:r>
            <w:r>
              <w:rPr>
                <w:color w:val="000000"/>
                <w:sz w:val="20"/>
                <w:szCs w:val="20"/>
              </w:rPr>
              <w:t>"If … then …" structure with no assertion that the antecedent is true.</w:t>
            </w:r>
          </w:p>
          <w:p w14:paraId="4115C7EE" w14:textId="77777777" w:rsidR="00902F73" w:rsidRDefault="00000000">
            <w:pPr>
              <w:spacing w:before="60" w:after="60"/>
            </w:pPr>
            <w:r>
              <w:rPr>
                <w:b/>
                <w:bCs/>
                <w:color w:val="000000"/>
                <w:sz w:val="20"/>
                <w:szCs w:val="20"/>
              </w:rPr>
              <w:t xml:space="preserve">Q7 — Argument.  </w:t>
            </w:r>
            <w:r>
              <w:rPr>
                <w:color w:val="000000"/>
                <w:sz w:val="20"/>
                <w:szCs w:val="20"/>
              </w:rPr>
              <w:t>Conclusion: "You should switch to renewable energy." Premises: (1) it reduces costs long-term; (2) it decreases carbon emissions.</w:t>
            </w:r>
          </w:p>
          <w:p w14:paraId="7BA3CD33" w14:textId="77777777" w:rsidR="00902F73" w:rsidRDefault="00000000">
            <w:pPr>
              <w:spacing w:before="60" w:after="60"/>
            </w:pPr>
            <w:r>
              <w:rPr>
                <w:b/>
                <w:bCs/>
                <w:color w:val="000000"/>
                <w:sz w:val="20"/>
                <w:szCs w:val="20"/>
              </w:rPr>
              <w:t xml:space="preserve">Q8 — Explanation.  </w:t>
            </w:r>
            <w:r>
              <w:rPr>
                <w:color w:val="000000"/>
                <w:sz w:val="20"/>
                <w:szCs w:val="20"/>
              </w:rPr>
              <w:t>The server crash is an accepted event; the reason (configuration error) explains how it happened.</w:t>
            </w:r>
          </w:p>
          <w:p w14:paraId="56041244" w14:textId="77777777" w:rsidR="00902F73" w:rsidRDefault="00000000">
            <w:pPr>
              <w:spacing w:before="60" w:after="60"/>
            </w:pPr>
            <w:r>
              <w:rPr>
                <w:b/>
                <w:bCs/>
                <w:color w:val="000000"/>
                <w:sz w:val="20"/>
                <w:szCs w:val="20"/>
              </w:rPr>
              <w:t xml:space="preserve">Q9 — Illustration.  </w:t>
            </w:r>
            <w:r>
              <w:rPr>
                <w:color w:val="000000"/>
                <w:sz w:val="20"/>
                <w:szCs w:val="20"/>
              </w:rPr>
              <w:t>The passage gives examples (Bolt, Buffer, Kickstarter) to clarify the idea of a four-day work week, not to prove a contested claim.</w:t>
            </w:r>
          </w:p>
          <w:p w14:paraId="753D948A" w14:textId="77777777" w:rsidR="00902F73" w:rsidRDefault="00000000">
            <w:pPr>
              <w:spacing w:before="60" w:after="60"/>
            </w:pPr>
            <w:r>
              <w:rPr>
                <w:b/>
                <w:bCs/>
                <w:color w:val="000000"/>
                <w:sz w:val="20"/>
                <w:szCs w:val="20"/>
              </w:rPr>
              <w:t xml:space="preserve">Q10 — Unsupported Assertion.  </w:t>
            </w:r>
            <w:r>
              <w:rPr>
                <w:color w:val="000000"/>
                <w:sz w:val="20"/>
                <w:szCs w:val="20"/>
              </w:rPr>
              <w:t>No reason is given — the statement simply dismisses disagreement without evidence.</w:t>
            </w:r>
          </w:p>
          <w:p w14:paraId="56786A2B" w14:textId="77777777" w:rsidR="00902F73" w:rsidRDefault="00000000">
            <w:pPr>
              <w:spacing w:before="60" w:after="60"/>
            </w:pPr>
            <w:r>
              <w:rPr>
                <w:b/>
                <w:bCs/>
                <w:color w:val="000000"/>
                <w:sz w:val="20"/>
                <w:szCs w:val="20"/>
              </w:rPr>
              <w:t xml:space="preserve">Q11 — Report.  </w:t>
            </w:r>
            <w:r>
              <w:rPr>
                <w:color w:val="000000"/>
                <w:sz w:val="20"/>
                <w:szCs w:val="20"/>
              </w:rPr>
              <w:t>The passage states a fact and lists contributing factors descriptively, but does not argue for a contested conclusion.</w:t>
            </w:r>
          </w:p>
          <w:p w14:paraId="648DCD29" w14:textId="77777777" w:rsidR="00902F73" w:rsidRDefault="00000000">
            <w:pPr>
              <w:spacing w:before="60" w:after="60"/>
            </w:pPr>
            <w:r>
              <w:rPr>
                <w:b/>
                <w:bCs/>
                <w:color w:val="000000"/>
                <w:sz w:val="20"/>
                <w:szCs w:val="20"/>
              </w:rPr>
              <w:t xml:space="preserve">Q12 — Argument.  </w:t>
            </w:r>
            <w:r>
              <w:rPr>
                <w:color w:val="000000"/>
                <w:sz w:val="20"/>
                <w:szCs w:val="20"/>
              </w:rPr>
              <w:t>Conclusion: "Employees who receive regular feedback perform better." Premise: "feedback helps them identify gaps and correct mistakes in real time."</w:t>
            </w:r>
          </w:p>
        </w:tc>
      </w:tr>
    </w:tbl>
    <w:p w14:paraId="59CB54F5" w14:textId="77777777" w:rsidR="00902F73" w:rsidRDefault="00902F73">
      <w:pPr>
        <w:spacing w:before="80" w:after="80"/>
      </w:pPr>
    </w:p>
    <w:p w14:paraId="68872E17" w14:textId="77777777" w:rsidR="00902F73" w:rsidRDefault="00000000">
      <w:pPr>
        <w:pStyle w:val="Heading2"/>
      </w:pPr>
      <w:bookmarkStart w:id="43" w:name="_Toc233385487"/>
      <w:r>
        <w:t xml:space="preserve">Answer Key — Chapter 7 — </w:t>
      </w:r>
      <w:proofErr w:type="spellStart"/>
      <w:r>
        <w:t>Analysing</w:t>
      </w:r>
      <w:proofErr w:type="spellEnd"/>
      <w:r>
        <w:t xml:space="preserve"> and Diagramming Arguments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1220C7A0"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2500288F" w14:textId="77777777" w:rsidR="00902F73" w:rsidRDefault="00000000">
            <w:pPr>
              <w:spacing w:before="20" w:after="20"/>
            </w:pPr>
            <w:r>
              <w:rPr>
                <w:b/>
                <w:bCs/>
                <w:color w:val="FFFFFF"/>
                <w:sz w:val="20"/>
                <w:szCs w:val="20"/>
              </w:rPr>
              <w:t>Q13 — Remote Work Argument</w:t>
            </w:r>
          </w:p>
        </w:tc>
      </w:tr>
      <w:tr w:rsidR="00902F73" w14:paraId="7E1BAA7C"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0E96F828" w14:textId="77777777" w:rsidR="00902F73" w:rsidRDefault="00000000">
            <w:pPr>
              <w:spacing w:before="40" w:after="40"/>
            </w:pPr>
            <w:r>
              <w:rPr>
                <w:b/>
                <w:bCs/>
                <w:color w:val="000000"/>
                <w:sz w:val="20"/>
                <w:szCs w:val="20"/>
              </w:rPr>
              <w:t>Standard Form:</w:t>
            </w:r>
          </w:p>
          <w:p w14:paraId="50BABE64" w14:textId="77777777" w:rsidR="00902F73" w:rsidRDefault="00000000">
            <w:pPr>
              <w:spacing w:before="40" w:after="40"/>
            </w:pPr>
            <w:r>
              <w:rPr>
                <w:color w:val="000000"/>
                <w:sz w:val="20"/>
                <w:szCs w:val="20"/>
              </w:rPr>
              <w:t>1. Remote work reduces office costs.</w:t>
            </w:r>
          </w:p>
          <w:p w14:paraId="2726F472" w14:textId="77777777" w:rsidR="00902F73" w:rsidRDefault="00000000">
            <w:pPr>
              <w:spacing w:before="40" w:after="40"/>
            </w:pPr>
            <w:r>
              <w:rPr>
                <w:color w:val="000000"/>
                <w:sz w:val="20"/>
                <w:szCs w:val="20"/>
              </w:rPr>
              <w:t>2. Remote work improves employee wellbeing.</w:t>
            </w:r>
          </w:p>
          <w:p w14:paraId="1C7C8565" w14:textId="77777777" w:rsidR="00902F73" w:rsidRDefault="00000000">
            <w:pPr>
              <w:spacing w:before="40" w:after="40"/>
            </w:pPr>
            <w:r>
              <w:rPr>
                <w:color w:val="000000"/>
                <w:sz w:val="20"/>
                <w:szCs w:val="20"/>
              </w:rPr>
              <w:t>3. Remote work lowers commute-related stress.</w:t>
            </w:r>
          </w:p>
          <w:p w14:paraId="70162E35" w14:textId="77777777" w:rsidR="00902F73" w:rsidRDefault="00000000">
            <w:pPr>
              <w:spacing w:before="40" w:after="40"/>
            </w:pPr>
            <w:r>
              <w:rPr>
                <w:color w:val="000000"/>
                <w:sz w:val="20"/>
                <w:szCs w:val="20"/>
              </w:rPr>
              <w:t>4. Therefore, remote work should be adopted company-wide.</w:t>
            </w:r>
          </w:p>
          <w:p w14:paraId="1DF7A224" w14:textId="77777777" w:rsidR="00902F73" w:rsidRDefault="00000000">
            <w:pPr>
              <w:spacing w:before="40" w:after="40"/>
            </w:pPr>
            <w:r>
              <w:rPr>
                <w:b/>
                <w:bCs/>
                <w:color w:val="000000"/>
                <w:sz w:val="20"/>
                <w:szCs w:val="20"/>
              </w:rPr>
              <w:t>Conclusion: Remote work should be adopted company-wide. (Statement 4)</w:t>
            </w:r>
          </w:p>
          <w:p w14:paraId="4013EE5C" w14:textId="77777777" w:rsidR="00902F73" w:rsidRDefault="00000000">
            <w:pPr>
              <w:spacing w:before="40" w:after="40"/>
            </w:pPr>
            <w:r>
              <w:rPr>
                <w:b/>
                <w:bCs/>
                <w:color w:val="000000"/>
                <w:sz w:val="20"/>
                <w:szCs w:val="20"/>
              </w:rPr>
              <w:t>Support type: Independent — each premise supports the conclusion on its own.</w:t>
            </w:r>
          </w:p>
          <w:p w14:paraId="57AC0A80" w14:textId="77777777" w:rsidR="00902F73" w:rsidRDefault="00000000">
            <w:pPr>
              <w:spacing w:before="40" w:after="40"/>
            </w:pPr>
            <w:r>
              <w:rPr>
                <w:color w:val="000000"/>
                <w:sz w:val="20"/>
                <w:szCs w:val="20"/>
              </w:rPr>
              <w:t>Diagram: 1→4,  2→4,  3→4</w:t>
            </w:r>
          </w:p>
        </w:tc>
      </w:tr>
    </w:tbl>
    <w:p w14:paraId="06685D06"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6A1927B4"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6CC559F6" w14:textId="77777777" w:rsidR="00902F73" w:rsidRDefault="00000000">
            <w:pPr>
              <w:spacing w:before="20" w:after="20"/>
            </w:pPr>
            <w:r>
              <w:rPr>
                <w:b/>
                <w:bCs/>
                <w:color w:val="FFFFFF"/>
                <w:sz w:val="20"/>
                <w:szCs w:val="20"/>
              </w:rPr>
              <w:t>Q14 — Project Delay Argument</w:t>
            </w:r>
          </w:p>
        </w:tc>
      </w:tr>
      <w:tr w:rsidR="00902F73" w14:paraId="72C5C0A4"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62150F9C" w14:textId="77777777" w:rsidR="00902F73" w:rsidRDefault="00000000">
            <w:pPr>
              <w:spacing w:before="40" w:after="40"/>
            </w:pPr>
            <w:r>
              <w:rPr>
                <w:b/>
                <w:bCs/>
                <w:color w:val="000000"/>
                <w:sz w:val="20"/>
                <w:szCs w:val="20"/>
              </w:rPr>
              <w:t>Standard Form:</w:t>
            </w:r>
          </w:p>
          <w:p w14:paraId="5D04D11A" w14:textId="77777777" w:rsidR="00902F73" w:rsidRDefault="00000000">
            <w:pPr>
              <w:spacing w:before="40" w:after="40"/>
            </w:pPr>
            <w:r>
              <w:rPr>
                <w:color w:val="000000"/>
                <w:sz w:val="20"/>
                <w:szCs w:val="20"/>
              </w:rPr>
              <w:t>1. The delay was caused by a supplier failure, a software bug, or a staffing shortage.</w:t>
            </w:r>
          </w:p>
          <w:p w14:paraId="1CD6AED6" w14:textId="77777777" w:rsidR="00902F73" w:rsidRDefault="00000000">
            <w:pPr>
              <w:spacing w:before="40" w:after="40"/>
            </w:pPr>
            <w:r>
              <w:rPr>
                <w:color w:val="000000"/>
                <w:sz w:val="20"/>
                <w:szCs w:val="20"/>
              </w:rPr>
              <w:t>2. The supplier delivered on time (supplier failure ruled out).</w:t>
            </w:r>
          </w:p>
          <w:p w14:paraId="72FDF9CB" w14:textId="77777777" w:rsidR="00902F73" w:rsidRDefault="00000000">
            <w:pPr>
              <w:spacing w:before="40" w:after="40"/>
            </w:pPr>
            <w:r>
              <w:rPr>
                <w:color w:val="000000"/>
                <w:sz w:val="20"/>
                <w:szCs w:val="20"/>
              </w:rPr>
              <w:t>3. Software tests all passed (software bug ruled out).</w:t>
            </w:r>
          </w:p>
          <w:p w14:paraId="1464C77A" w14:textId="77777777" w:rsidR="00902F73" w:rsidRDefault="00000000">
            <w:pPr>
              <w:spacing w:before="40" w:after="40"/>
            </w:pPr>
            <w:r>
              <w:rPr>
                <w:color w:val="000000"/>
                <w:sz w:val="20"/>
                <w:szCs w:val="20"/>
              </w:rPr>
              <w:t>4. Therefore, the staffing shortage must be the cause.</w:t>
            </w:r>
          </w:p>
          <w:p w14:paraId="794547FE" w14:textId="77777777" w:rsidR="00902F73" w:rsidRDefault="00000000">
            <w:pPr>
              <w:spacing w:before="40" w:after="40"/>
            </w:pPr>
            <w:r>
              <w:rPr>
                <w:b/>
                <w:bCs/>
                <w:color w:val="000000"/>
                <w:sz w:val="20"/>
                <w:szCs w:val="20"/>
              </w:rPr>
              <w:t>Conclusion: The staffing shortage caused the delay. (Statement 4)</w:t>
            </w:r>
          </w:p>
          <w:p w14:paraId="71E7CFB6" w14:textId="77777777" w:rsidR="00902F73" w:rsidRDefault="00000000">
            <w:pPr>
              <w:spacing w:before="40" w:after="40"/>
            </w:pPr>
            <w:r>
              <w:rPr>
                <w:b/>
                <w:bCs/>
                <w:color w:val="000000"/>
                <w:sz w:val="20"/>
                <w:szCs w:val="20"/>
              </w:rPr>
              <w:t>Support type: Linked / Elimination — all premises must work together to eliminate alternatives.</w:t>
            </w:r>
          </w:p>
          <w:p w14:paraId="65185D72" w14:textId="77777777" w:rsidR="00902F73" w:rsidRDefault="00000000">
            <w:pPr>
              <w:spacing w:before="40" w:after="40"/>
            </w:pPr>
            <w:r>
              <w:rPr>
                <w:color w:val="000000"/>
                <w:sz w:val="20"/>
                <w:szCs w:val="20"/>
              </w:rPr>
              <w:t>Diagram: 1+2+3→4</w:t>
            </w:r>
          </w:p>
        </w:tc>
      </w:tr>
    </w:tbl>
    <w:p w14:paraId="277C58CD" w14:textId="77777777" w:rsidR="00902F73" w:rsidRDefault="00902F73">
      <w:pPr>
        <w:spacing w:before="80" w:after="80"/>
      </w:pPr>
    </w:p>
    <w:p w14:paraId="686788D0" w14:textId="77777777" w:rsidR="00902F73" w:rsidRDefault="00000000">
      <w:pPr>
        <w:pStyle w:val="Heading2"/>
      </w:pPr>
      <w:bookmarkStart w:id="44" w:name="_Toc233385488"/>
      <w:r>
        <w:lastRenderedPageBreak/>
        <w:t>Answer Key — Chapter 4 — Language Identification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646CEFDF"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66F87352" w14:textId="77777777" w:rsidR="00902F73" w:rsidRDefault="00000000">
            <w:pPr>
              <w:spacing w:before="20" w:after="20"/>
            </w:pPr>
            <w:r>
              <w:rPr>
                <w:b/>
                <w:bCs/>
                <w:color w:val="FFFFFF"/>
                <w:sz w:val="20"/>
                <w:szCs w:val="20"/>
              </w:rPr>
              <w:t>Q15–Q19</w:t>
            </w:r>
          </w:p>
        </w:tc>
      </w:tr>
      <w:tr w:rsidR="00902F73" w14:paraId="2EF720B6"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423B2B1C" w14:textId="77777777" w:rsidR="00902F73" w:rsidRDefault="00000000">
            <w:pPr>
              <w:spacing w:before="60" w:after="60"/>
            </w:pPr>
            <w:r>
              <w:rPr>
                <w:b/>
                <w:bCs/>
                <w:color w:val="000000"/>
                <w:sz w:val="20"/>
                <w:szCs w:val="20"/>
              </w:rPr>
              <w:t xml:space="preserve">Q15 — Euphemism.  </w:t>
            </w:r>
            <w:r>
              <w:rPr>
                <w:color w:val="000000"/>
                <w:sz w:val="20"/>
                <w:szCs w:val="20"/>
              </w:rPr>
              <w:t>"Terminated" softens the reality of being dismissed/fired.</w:t>
            </w:r>
          </w:p>
          <w:p w14:paraId="72F196A1" w14:textId="77777777" w:rsidR="00902F73" w:rsidRDefault="00000000">
            <w:pPr>
              <w:spacing w:before="60" w:after="60"/>
            </w:pPr>
            <w:r>
              <w:rPr>
                <w:b/>
                <w:bCs/>
                <w:color w:val="000000"/>
                <w:sz w:val="20"/>
                <w:szCs w:val="20"/>
              </w:rPr>
              <w:t xml:space="preserve">Q16 — Emotive Language / Slanting.  </w:t>
            </w:r>
            <w:r>
              <w:rPr>
                <w:color w:val="000000"/>
                <w:sz w:val="20"/>
                <w:szCs w:val="20"/>
              </w:rPr>
              <w:t>Words like "ruthless," "exploited," and "underpaid" are emotionally loaded and present a biased framing of the company.</w:t>
            </w:r>
          </w:p>
          <w:p w14:paraId="392C86F0" w14:textId="77777777" w:rsidR="00902F73" w:rsidRDefault="00000000">
            <w:pPr>
              <w:spacing w:before="60" w:after="60"/>
            </w:pPr>
            <w:r>
              <w:rPr>
                <w:b/>
                <w:bCs/>
                <w:color w:val="000000"/>
                <w:sz w:val="20"/>
                <w:szCs w:val="20"/>
              </w:rPr>
              <w:t xml:space="preserve">Q17 — Ambiguity.  </w:t>
            </w:r>
            <w:r>
              <w:rPr>
                <w:color w:val="000000"/>
                <w:sz w:val="20"/>
                <w:szCs w:val="20"/>
              </w:rPr>
              <w:t>"Old friend" has two possible meanings: a friend of long standing, or a friend who is elderly.</w:t>
            </w:r>
          </w:p>
          <w:p w14:paraId="7C41871E" w14:textId="77777777" w:rsidR="00902F73" w:rsidRDefault="00000000">
            <w:pPr>
              <w:spacing w:before="60" w:after="60"/>
            </w:pPr>
            <w:r>
              <w:rPr>
                <w:b/>
                <w:bCs/>
                <w:color w:val="000000"/>
                <w:sz w:val="20"/>
                <w:szCs w:val="20"/>
              </w:rPr>
              <w:t xml:space="preserve">Q18 — Vagueness.  </w:t>
            </w:r>
            <w:r>
              <w:rPr>
                <w:color w:val="000000"/>
                <w:sz w:val="20"/>
                <w:szCs w:val="20"/>
              </w:rPr>
              <w:t>"Flexible" and "reasonably soon" have no defined boundary. The statement is imprecise enough to mean almost anything.</w:t>
            </w:r>
          </w:p>
          <w:p w14:paraId="78E9733F" w14:textId="77777777" w:rsidR="00902F73" w:rsidRDefault="00000000">
            <w:pPr>
              <w:spacing w:before="60" w:after="60"/>
            </w:pPr>
            <w:r>
              <w:rPr>
                <w:b/>
                <w:bCs/>
                <w:color w:val="000000"/>
                <w:sz w:val="20"/>
                <w:szCs w:val="20"/>
              </w:rPr>
              <w:t xml:space="preserve">Q19 — Persuasive Definition.  </w:t>
            </w:r>
            <w:r>
              <w:rPr>
                <w:color w:val="000000"/>
                <w:sz w:val="20"/>
                <w:szCs w:val="20"/>
              </w:rPr>
              <w:t>The definition embeds the assumption that clear and rational thinking is natural for "educated people," framing the concept to influence attitudes rather than clarify meaning.</w:t>
            </w:r>
          </w:p>
        </w:tc>
      </w:tr>
    </w:tbl>
    <w:p w14:paraId="59AEC473" w14:textId="77777777" w:rsidR="00902F73" w:rsidRDefault="00902F73">
      <w:pPr>
        <w:spacing w:before="80" w:after="80"/>
      </w:pPr>
    </w:p>
    <w:p w14:paraId="20B363EB" w14:textId="77777777" w:rsidR="00902F73" w:rsidRDefault="00000000">
      <w:pPr>
        <w:pStyle w:val="Heading2"/>
      </w:pPr>
      <w:bookmarkStart w:id="45" w:name="_Toc233385489"/>
      <w:r>
        <w:t>Answer Key — Chapters 3 &amp; 11 — Deductive and Inductive Reasoning</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15602F8E"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1D0CF6AE" w14:textId="77777777" w:rsidR="00902F73" w:rsidRDefault="00000000">
            <w:pPr>
              <w:spacing w:before="20" w:after="20"/>
            </w:pPr>
            <w:r>
              <w:rPr>
                <w:b/>
                <w:bCs/>
                <w:color w:val="FFFFFF"/>
                <w:sz w:val="20"/>
                <w:szCs w:val="20"/>
              </w:rPr>
              <w:t>Q20–Q24</w:t>
            </w:r>
          </w:p>
        </w:tc>
      </w:tr>
      <w:tr w:rsidR="00902F73" w14:paraId="663673E7"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260D12DC" w14:textId="77777777" w:rsidR="00902F73" w:rsidRDefault="00000000">
            <w:pPr>
              <w:spacing w:before="60" w:after="60"/>
            </w:pPr>
            <w:r>
              <w:rPr>
                <w:b/>
                <w:bCs/>
                <w:color w:val="000000"/>
                <w:sz w:val="20"/>
                <w:szCs w:val="20"/>
              </w:rPr>
              <w:t xml:space="preserve">Q20 — Deductive. Valid (Modus Ponens).  </w:t>
            </w:r>
            <w:r>
              <w:rPr>
                <w:color w:val="000000"/>
                <w:sz w:val="20"/>
                <w:szCs w:val="20"/>
              </w:rPr>
              <w:t>The conclusion follows necessarily from the premises. If the premises are true, the conclusion must be true.</w:t>
            </w:r>
          </w:p>
          <w:p w14:paraId="5E994535" w14:textId="77777777" w:rsidR="00902F73" w:rsidRDefault="00000000">
            <w:pPr>
              <w:spacing w:before="60" w:after="60"/>
            </w:pPr>
            <w:r>
              <w:rPr>
                <w:b/>
                <w:bCs/>
                <w:color w:val="000000"/>
                <w:sz w:val="20"/>
                <w:szCs w:val="20"/>
              </w:rPr>
              <w:t xml:space="preserve">Q21 — Inductive </w:t>
            </w:r>
            <w:proofErr w:type="spellStart"/>
            <w:r>
              <w:rPr>
                <w:b/>
                <w:bCs/>
                <w:color w:val="000000"/>
                <w:sz w:val="20"/>
                <w:szCs w:val="20"/>
              </w:rPr>
              <w:t>Generalisation</w:t>
            </w:r>
            <w:proofErr w:type="spellEnd"/>
            <w:r>
              <w:rPr>
                <w:b/>
                <w:bCs/>
                <w:color w:val="000000"/>
                <w:sz w:val="20"/>
                <w:szCs w:val="20"/>
              </w:rPr>
              <w:t xml:space="preserve">. Strong.  </w:t>
            </w:r>
            <w:r>
              <w:rPr>
                <w:color w:val="000000"/>
                <w:sz w:val="20"/>
                <w:szCs w:val="20"/>
              </w:rPr>
              <w:t>The sample (500 randomly selected students) is reasonably large and appears random, making the conclusion probable though not certain.</w:t>
            </w:r>
          </w:p>
          <w:p w14:paraId="3900E071" w14:textId="77777777" w:rsidR="00902F73" w:rsidRDefault="00000000">
            <w:pPr>
              <w:spacing w:before="60" w:after="60"/>
            </w:pPr>
            <w:r>
              <w:rPr>
                <w:b/>
                <w:bCs/>
                <w:color w:val="000000"/>
                <w:sz w:val="20"/>
                <w:szCs w:val="20"/>
              </w:rPr>
              <w:t xml:space="preserve">Q22 — Inductive (Argument from Analogy). Moderately strong.  </w:t>
            </w:r>
            <w:r>
              <w:rPr>
                <w:color w:val="000000"/>
                <w:sz w:val="20"/>
                <w:szCs w:val="20"/>
              </w:rPr>
              <w:t>The two branches are described as similar in key respects. The conclusion is probable but not certain — other differences may exist.</w:t>
            </w:r>
          </w:p>
          <w:p w14:paraId="71AF0EE3" w14:textId="77777777" w:rsidR="00902F73" w:rsidRDefault="00000000">
            <w:pPr>
              <w:spacing w:before="60" w:after="60"/>
            </w:pPr>
            <w:r>
              <w:rPr>
                <w:b/>
                <w:bCs/>
                <w:color w:val="000000"/>
                <w:sz w:val="20"/>
                <w:szCs w:val="20"/>
              </w:rPr>
              <w:t xml:space="preserve">Q23 — Inductive (Causal Argument). Weak.  </w:t>
            </w:r>
            <w:r>
              <w:rPr>
                <w:color w:val="000000"/>
                <w:sz w:val="20"/>
                <w:szCs w:val="20"/>
              </w:rPr>
              <w:t>The argument assumes correlation implies causation. Other factors (seasonality, competition, product changes) could explain the decline.</w:t>
            </w:r>
          </w:p>
          <w:p w14:paraId="63DB1160" w14:textId="77777777" w:rsidR="00902F73" w:rsidRDefault="00000000">
            <w:pPr>
              <w:spacing w:before="60" w:after="60"/>
            </w:pPr>
            <w:r>
              <w:rPr>
                <w:b/>
                <w:bCs/>
                <w:color w:val="000000"/>
                <w:sz w:val="20"/>
                <w:szCs w:val="20"/>
              </w:rPr>
              <w:t xml:space="preserve">Q24 — Deductive. Valid (Modus Tollens).  </w:t>
            </w:r>
            <w:r>
              <w:rPr>
                <w:color w:val="000000"/>
                <w:sz w:val="20"/>
                <w:szCs w:val="20"/>
              </w:rPr>
              <w:t>Structure: If P then Q. Not Q. Therefore not P. The conclusion follows necessarily from the premises.</w:t>
            </w:r>
          </w:p>
        </w:tc>
      </w:tr>
    </w:tbl>
    <w:p w14:paraId="52095190" w14:textId="77777777" w:rsidR="00902F73" w:rsidRDefault="00902F73">
      <w:pPr>
        <w:spacing w:before="80" w:after="80"/>
      </w:pPr>
    </w:p>
    <w:p w14:paraId="4A8AE9B0" w14:textId="77777777" w:rsidR="00902F73" w:rsidRDefault="00000000">
      <w:pPr>
        <w:pStyle w:val="Heading2"/>
      </w:pPr>
      <w:bookmarkStart w:id="46" w:name="_Toc233385490"/>
      <w:r>
        <w:t>Answer Key — Analytical and Logical Reasoning</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371BA849"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4E33DFC0" w14:textId="77777777" w:rsidR="00902F73" w:rsidRDefault="00000000">
            <w:pPr>
              <w:spacing w:before="20" w:after="20"/>
            </w:pPr>
            <w:r>
              <w:rPr>
                <w:b/>
                <w:bCs/>
                <w:color w:val="FFFFFF"/>
                <w:sz w:val="20"/>
                <w:szCs w:val="20"/>
              </w:rPr>
              <w:t>Q25 — Elimination Reasoning</w:t>
            </w:r>
          </w:p>
        </w:tc>
      </w:tr>
      <w:tr w:rsidR="00902F73" w14:paraId="0C3CC9CD"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3B13C2B3" w14:textId="77777777" w:rsidR="00902F73" w:rsidRDefault="00000000">
            <w:pPr>
              <w:spacing w:before="40" w:after="40"/>
            </w:pPr>
            <w:r>
              <w:rPr>
                <w:b/>
                <w:bCs/>
                <w:color w:val="000000"/>
                <w:sz w:val="20"/>
                <w:szCs w:val="20"/>
              </w:rPr>
              <w:t>Standard Form:</w:t>
            </w:r>
          </w:p>
          <w:p w14:paraId="00212021" w14:textId="77777777" w:rsidR="00902F73" w:rsidRDefault="00000000">
            <w:pPr>
              <w:spacing w:before="40" w:after="40"/>
            </w:pPr>
            <w:r>
              <w:rPr>
                <w:color w:val="000000"/>
                <w:sz w:val="20"/>
                <w:szCs w:val="20"/>
              </w:rPr>
              <w:t>1. Only Ayesha, Bilal, Kamran, or Zara can be kept on.</w:t>
            </w:r>
          </w:p>
          <w:p w14:paraId="11DA2FF6" w14:textId="77777777" w:rsidR="00902F73" w:rsidRDefault="00000000">
            <w:pPr>
              <w:spacing w:before="40" w:after="40"/>
            </w:pPr>
            <w:r>
              <w:rPr>
                <w:color w:val="000000"/>
                <w:sz w:val="20"/>
                <w:szCs w:val="20"/>
              </w:rPr>
              <w:t>2. Ayesha is ruled out (illness absences).</w:t>
            </w:r>
          </w:p>
          <w:p w14:paraId="7A6EBD04" w14:textId="77777777" w:rsidR="00902F73" w:rsidRDefault="00000000">
            <w:pPr>
              <w:spacing w:before="40" w:after="40"/>
            </w:pPr>
            <w:r>
              <w:rPr>
                <w:color w:val="000000"/>
                <w:sz w:val="20"/>
                <w:szCs w:val="20"/>
              </w:rPr>
              <w:t>3. Bilal is ruled out (resigned).</w:t>
            </w:r>
          </w:p>
          <w:p w14:paraId="05564A0F" w14:textId="77777777" w:rsidR="00902F73" w:rsidRDefault="00000000">
            <w:pPr>
              <w:spacing w:before="40" w:after="40"/>
            </w:pPr>
            <w:r>
              <w:rPr>
                <w:color w:val="000000"/>
                <w:sz w:val="20"/>
                <w:szCs w:val="20"/>
              </w:rPr>
              <w:t>4. Kamran is ruled out (accepted another offer).</w:t>
            </w:r>
          </w:p>
          <w:p w14:paraId="5A63D406" w14:textId="77777777" w:rsidR="00902F73" w:rsidRDefault="00000000">
            <w:pPr>
              <w:spacing w:before="40" w:after="40"/>
            </w:pPr>
            <w:r>
              <w:rPr>
                <w:color w:val="000000"/>
                <w:sz w:val="20"/>
                <w:szCs w:val="20"/>
              </w:rPr>
              <w:t>5. Therefore, Zara will be offered the permanent role.</w:t>
            </w:r>
          </w:p>
          <w:p w14:paraId="42C9DB52" w14:textId="77777777" w:rsidR="00902F73" w:rsidRDefault="00000000">
            <w:pPr>
              <w:spacing w:before="40" w:after="40"/>
            </w:pPr>
            <w:r>
              <w:rPr>
                <w:b/>
                <w:bCs/>
                <w:color w:val="000000"/>
                <w:sz w:val="20"/>
                <w:szCs w:val="20"/>
              </w:rPr>
              <w:t>Support type: Linked. All premises must work together — eliminating three candidates to arrive at the fourth.</w:t>
            </w:r>
          </w:p>
          <w:p w14:paraId="54EFBD44" w14:textId="77777777" w:rsidR="00902F73" w:rsidRDefault="00000000">
            <w:pPr>
              <w:spacing w:before="40" w:after="40"/>
            </w:pPr>
            <w:r>
              <w:rPr>
                <w:color w:val="000000"/>
                <w:sz w:val="20"/>
                <w:szCs w:val="20"/>
              </w:rPr>
              <w:t>Diagram: 1+2+3+4→5</w:t>
            </w:r>
          </w:p>
        </w:tc>
      </w:tr>
    </w:tbl>
    <w:p w14:paraId="131666C3" w14:textId="77777777" w:rsidR="00902F73" w:rsidRDefault="00902F73">
      <w:pPr>
        <w:spacing w:before="80" w:after="80"/>
      </w:pPr>
    </w:p>
    <w:p w14:paraId="71A95A01" w14:textId="77777777" w:rsidR="00796214" w:rsidRDefault="00796214">
      <w:pPr>
        <w:spacing w:before="80" w:after="80"/>
      </w:pPr>
    </w:p>
    <w:p w14:paraId="4E10E32F" w14:textId="77777777" w:rsidR="00796214" w:rsidRDefault="0079621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52BB6189"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5D70FD89" w14:textId="77777777" w:rsidR="00902F73" w:rsidRDefault="00000000">
            <w:pPr>
              <w:spacing w:before="20" w:after="20"/>
            </w:pPr>
            <w:r>
              <w:rPr>
                <w:b/>
                <w:bCs/>
                <w:color w:val="FFFFFF"/>
                <w:sz w:val="20"/>
                <w:szCs w:val="20"/>
              </w:rPr>
              <w:lastRenderedPageBreak/>
              <w:t>Q26 — Refuting the Product Launch Argument</w:t>
            </w:r>
          </w:p>
        </w:tc>
      </w:tr>
      <w:tr w:rsidR="00902F73" w14:paraId="4A14FAB0"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7999ACC4" w14:textId="77777777" w:rsidR="00902F73" w:rsidRDefault="00000000">
            <w:pPr>
              <w:spacing w:before="60" w:after="60"/>
            </w:pPr>
            <w:r>
              <w:rPr>
                <w:b/>
                <w:bCs/>
                <w:color w:val="000000"/>
                <w:sz w:val="20"/>
                <w:szCs w:val="20"/>
              </w:rPr>
              <w:t xml:space="preserve">Hidden assumption:  </w:t>
            </w:r>
            <w:r>
              <w:rPr>
                <w:color w:val="000000"/>
                <w:sz w:val="20"/>
                <w:szCs w:val="20"/>
              </w:rPr>
              <w:t>The sales increase in the launch month was caused by the new product, not by any other factor.</w:t>
            </w:r>
          </w:p>
          <w:p w14:paraId="1785DFE7" w14:textId="77777777" w:rsidR="00902F73" w:rsidRDefault="00000000">
            <w:pPr>
              <w:spacing w:before="60" w:after="60"/>
            </w:pPr>
            <w:r>
              <w:rPr>
                <w:b/>
                <w:bCs/>
                <w:color w:val="000000"/>
                <w:sz w:val="20"/>
                <w:szCs w:val="20"/>
              </w:rPr>
              <w:t xml:space="preserve">Alternative explanation:  </w:t>
            </w:r>
            <w:r>
              <w:rPr>
                <w:color w:val="000000"/>
                <w:sz w:val="20"/>
                <w:szCs w:val="20"/>
              </w:rPr>
              <w:t>Sales may have increased due to a seasonal peak, a general rise in consumer spending, or a concurrent promotional campaign unrelated to the new product.</w:t>
            </w:r>
          </w:p>
          <w:p w14:paraId="05EB6EC6" w14:textId="77777777" w:rsidR="00902F73" w:rsidRDefault="00000000">
            <w:pPr>
              <w:spacing w:before="60" w:after="60"/>
            </w:pPr>
            <w:r>
              <w:rPr>
                <w:b/>
                <w:bCs/>
                <w:color w:val="000000"/>
                <w:sz w:val="20"/>
                <w:szCs w:val="20"/>
              </w:rPr>
              <w:t xml:space="preserve">Counterexample:  </w:t>
            </w:r>
            <w:r>
              <w:rPr>
                <w:color w:val="000000"/>
                <w:sz w:val="20"/>
                <w:szCs w:val="20"/>
              </w:rPr>
              <w:t>A company's sales rose in the same month a competitor's warehouse caught fire, diverting buyers — the product launch had little effect.</w:t>
            </w:r>
          </w:p>
          <w:p w14:paraId="34054AD7" w14:textId="77777777" w:rsidR="00902F73" w:rsidRDefault="00000000">
            <w:pPr>
              <w:spacing w:before="40" w:after="40"/>
            </w:pPr>
            <w:r>
              <w:rPr>
                <w:color w:val="000000"/>
                <w:sz w:val="20"/>
                <w:szCs w:val="20"/>
              </w:rPr>
              <w:t>Conclusion: The argument is weakened because the increase in sales does not establish that the launch was the cause. Correlation does not prove causation.</w:t>
            </w:r>
          </w:p>
        </w:tc>
      </w:tr>
    </w:tbl>
    <w:p w14:paraId="21E210F3" w14:textId="77777777" w:rsidR="00902F73" w:rsidRDefault="00902F73">
      <w:pPr>
        <w:spacing w:before="80" w:after="80"/>
      </w:pPr>
    </w:p>
    <w:p w14:paraId="78B0FA0A" w14:textId="77777777" w:rsidR="00902F73" w:rsidRDefault="00000000">
      <w:pPr>
        <w:pStyle w:val="Heading2"/>
      </w:pPr>
      <w:bookmarkStart w:id="47" w:name="_Toc233385491"/>
      <w:r>
        <w:t>Answer Key — Chapters 5 &amp; 6 — Fallacy Identification</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05618CA2"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38754194" w14:textId="77777777" w:rsidR="00902F73" w:rsidRDefault="00000000">
            <w:pPr>
              <w:spacing w:before="20" w:after="20"/>
            </w:pPr>
            <w:r>
              <w:rPr>
                <w:b/>
                <w:bCs/>
                <w:color w:val="FFFFFF"/>
                <w:sz w:val="20"/>
                <w:szCs w:val="20"/>
              </w:rPr>
              <w:t>Q27–Q38</w:t>
            </w:r>
          </w:p>
        </w:tc>
      </w:tr>
      <w:tr w:rsidR="00902F73" w14:paraId="37387F56"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0A5CC95E" w14:textId="77777777" w:rsidR="00902F73" w:rsidRDefault="00000000">
            <w:pPr>
              <w:spacing w:before="60" w:after="60"/>
            </w:pPr>
            <w:r>
              <w:rPr>
                <w:b/>
                <w:bCs/>
                <w:color w:val="000000"/>
                <w:sz w:val="20"/>
                <w:szCs w:val="20"/>
              </w:rPr>
              <w:t xml:space="preserve">Q27 — Ad Hominem.  </w:t>
            </w:r>
            <w:r>
              <w:rPr>
                <w:color w:val="000000"/>
                <w:sz w:val="20"/>
                <w:szCs w:val="20"/>
              </w:rPr>
              <w:t>The argument attacks Dr. Kamran's past conduct instead of addressing the merit of his advice on the curriculum.</w:t>
            </w:r>
          </w:p>
          <w:p w14:paraId="24A5DC90" w14:textId="77777777" w:rsidR="00902F73" w:rsidRDefault="00000000">
            <w:pPr>
              <w:spacing w:before="60" w:after="60"/>
            </w:pPr>
            <w:r>
              <w:rPr>
                <w:b/>
                <w:bCs/>
                <w:color w:val="000000"/>
                <w:sz w:val="20"/>
                <w:szCs w:val="20"/>
              </w:rPr>
              <w:t xml:space="preserve">Q28 — Straw Man.  </w:t>
            </w:r>
            <w:r>
              <w:rPr>
                <w:color w:val="000000"/>
                <w:sz w:val="20"/>
                <w:szCs w:val="20"/>
              </w:rPr>
              <w:t>The original concern (reviewing the attendance policy) is exaggerated into wanting students to stop attending altogether.</w:t>
            </w:r>
          </w:p>
          <w:p w14:paraId="0A0B49BF" w14:textId="77777777" w:rsidR="00902F73" w:rsidRDefault="00000000">
            <w:pPr>
              <w:spacing w:before="60" w:after="60"/>
            </w:pPr>
            <w:r>
              <w:rPr>
                <w:b/>
                <w:bCs/>
                <w:color w:val="000000"/>
                <w:sz w:val="20"/>
                <w:szCs w:val="20"/>
              </w:rPr>
              <w:t xml:space="preserve">Q29 — Slippery Slope.  </w:t>
            </w:r>
            <w:r>
              <w:rPr>
                <w:color w:val="000000"/>
                <w:sz w:val="20"/>
                <w:szCs w:val="20"/>
              </w:rPr>
              <w:t>Cutting the advertising budget is assumed to trigger a chain of catastrophic events without evidence that each step would inevitably follow.</w:t>
            </w:r>
          </w:p>
          <w:p w14:paraId="6E18D829" w14:textId="77777777" w:rsidR="00902F73" w:rsidRDefault="00000000">
            <w:pPr>
              <w:spacing w:before="60" w:after="60"/>
            </w:pPr>
            <w:r>
              <w:rPr>
                <w:b/>
                <w:bCs/>
                <w:color w:val="000000"/>
                <w:sz w:val="20"/>
                <w:szCs w:val="20"/>
              </w:rPr>
              <w:t xml:space="preserve">Q30 — Bandwagon / Appeal to Popularity.  </w:t>
            </w:r>
            <w:r>
              <w:rPr>
                <w:color w:val="000000"/>
                <w:sz w:val="20"/>
                <w:szCs w:val="20"/>
              </w:rPr>
              <w:t>The usage rate of staff is used as proof of quality, not actual performance data.</w:t>
            </w:r>
          </w:p>
          <w:p w14:paraId="4A298A70" w14:textId="77777777" w:rsidR="00902F73" w:rsidRDefault="00000000">
            <w:pPr>
              <w:spacing w:before="60" w:after="60"/>
            </w:pPr>
            <w:r>
              <w:rPr>
                <w:b/>
                <w:bCs/>
                <w:color w:val="000000"/>
                <w:sz w:val="20"/>
                <w:szCs w:val="20"/>
              </w:rPr>
              <w:t xml:space="preserve">Q31 — Hasty </w:t>
            </w:r>
            <w:proofErr w:type="spellStart"/>
            <w:r>
              <w:rPr>
                <w:b/>
                <w:bCs/>
                <w:color w:val="000000"/>
                <w:sz w:val="20"/>
                <w:szCs w:val="20"/>
              </w:rPr>
              <w:t>Generalisation</w:t>
            </w:r>
            <w:proofErr w:type="spellEnd"/>
            <w:r>
              <w:rPr>
                <w:b/>
                <w:bCs/>
                <w:color w:val="000000"/>
                <w:sz w:val="20"/>
                <w:szCs w:val="20"/>
              </w:rPr>
              <w:t xml:space="preserve">.  </w:t>
            </w:r>
            <w:r>
              <w:rPr>
                <w:color w:val="000000"/>
                <w:sz w:val="20"/>
                <w:szCs w:val="20"/>
              </w:rPr>
              <w:t>Three failed students from one semester are used to make a sweeping claim about all professors at the university.</w:t>
            </w:r>
          </w:p>
          <w:p w14:paraId="36B0DA1B" w14:textId="77777777" w:rsidR="00902F73" w:rsidRDefault="00000000">
            <w:pPr>
              <w:spacing w:before="60" w:after="60"/>
            </w:pPr>
            <w:r>
              <w:rPr>
                <w:b/>
                <w:bCs/>
                <w:color w:val="000000"/>
                <w:sz w:val="20"/>
                <w:szCs w:val="20"/>
              </w:rPr>
              <w:t xml:space="preserve">Q32 — Inappropriate Appeal to Authority.  </w:t>
            </w:r>
            <w:r>
              <w:rPr>
                <w:color w:val="000000"/>
                <w:sz w:val="20"/>
                <w:szCs w:val="20"/>
              </w:rPr>
              <w:t>A famous actress is not a qualified medical or dermatological expert; her endorsement is not credible evidence.</w:t>
            </w:r>
          </w:p>
          <w:p w14:paraId="39AC1B78" w14:textId="77777777" w:rsidR="00902F73" w:rsidRDefault="00000000">
            <w:pPr>
              <w:spacing w:before="60" w:after="60"/>
            </w:pPr>
            <w:r>
              <w:rPr>
                <w:b/>
                <w:bCs/>
                <w:color w:val="000000"/>
                <w:sz w:val="20"/>
                <w:szCs w:val="20"/>
              </w:rPr>
              <w:t xml:space="preserve">Q33 — Appeal to Pity.  </w:t>
            </w:r>
            <w:r>
              <w:rPr>
                <w:color w:val="000000"/>
                <w:sz w:val="20"/>
                <w:szCs w:val="20"/>
              </w:rPr>
              <w:t>The student uses personal hardship (allowance cut, dropping out) as a reason to pass, which is irrelevant to academic performance.</w:t>
            </w:r>
          </w:p>
          <w:p w14:paraId="1AA6A662" w14:textId="77777777" w:rsidR="00902F73" w:rsidRDefault="00000000">
            <w:pPr>
              <w:spacing w:before="60" w:after="60"/>
            </w:pPr>
            <w:r>
              <w:rPr>
                <w:b/>
                <w:bCs/>
                <w:color w:val="000000"/>
                <w:sz w:val="20"/>
                <w:szCs w:val="20"/>
              </w:rPr>
              <w:t xml:space="preserve">Q34 — False Alternatives.  </w:t>
            </w:r>
            <w:r>
              <w:rPr>
                <w:color w:val="000000"/>
                <w:sz w:val="20"/>
                <w:szCs w:val="20"/>
              </w:rPr>
              <w:t>Only two choices are presented (fully committed or against the team), ignoring the possibility of partial commitment or constructive critique.</w:t>
            </w:r>
          </w:p>
          <w:p w14:paraId="0649C4A3" w14:textId="77777777" w:rsidR="00902F73" w:rsidRDefault="00000000">
            <w:pPr>
              <w:spacing w:before="60" w:after="60"/>
            </w:pPr>
            <w:r>
              <w:rPr>
                <w:b/>
                <w:bCs/>
                <w:color w:val="000000"/>
                <w:sz w:val="20"/>
                <w:szCs w:val="20"/>
              </w:rPr>
              <w:t xml:space="preserve">Q35 — Appeal to Tradition / History.  </w:t>
            </w:r>
            <w:r>
              <w:rPr>
                <w:color w:val="000000"/>
                <w:sz w:val="20"/>
                <w:szCs w:val="20"/>
              </w:rPr>
              <w:t>The sole justification for keeping the December dinner is that it has always been done that way — not that it is the best or most suitable option.</w:t>
            </w:r>
          </w:p>
          <w:p w14:paraId="57095C2F" w14:textId="77777777" w:rsidR="00902F73" w:rsidRDefault="00000000">
            <w:pPr>
              <w:spacing w:before="60" w:after="60"/>
            </w:pPr>
            <w:r>
              <w:rPr>
                <w:b/>
                <w:bCs/>
                <w:color w:val="000000"/>
                <w:sz w:val="20"/>
                <w:szCs w:val="20"/>
              </w:rPr>
              <w:t xml:space="preserve">Q36 — Two Wrongs Make a Right.  </w:t>
            </w:r>
            <w:r>
              <w:rPr>
                <w:color w:val="000000"/>
                <w:sz w:val="20"/>
                <w:szCs w:val="20"/>
              </w:rPr>
              <w:t xml:space="preserve">The company justifies its own delayed payments by pointing to a competitor's </w:t>
            </w:r>
            <w:proofErr w:type="spellStart"/>
            <w:r>
              <w:rPr>
                <w:color w:val="000000"/>
                <w:sz w:val="20"/>
                <w:szCs w:val="20"/>
              </w:rPr>
              <w:t>behaviour</w:t>
            </w:r>
            <w:proofErr w:type="spellEnd"/>
            <w:r>
              <w:rPr>
                <w:color w:val="000000"/>
                <w:sz w:val="20"/>
                <w:szCs w:val="20"/>
              </w:rPr>
              <w:t>, which does not make the action acceptable.</w:t>
            </w:r>
          </w:p>
          <w:p w14:paraId="1D224F0B" w14:textId="77777777" w:rsidR="00902F73" w:rsidRDefault="00000000">
            <w:pPr>
              <w:spacing w:before="60" w:after="60"/>
            </w:pPr>
            <w:r>
              <w:rPr>
                <w:b/>
                <w:bCs/>
                <w:color w:val="000000"/>
                <w:sz w:val="20"/>
                <w:szCs w:val="20"/>
              </w:rPr>
              <w:t xml:space="preserve">Q37 (Bonus) — Questionable Cause.  </w:t>
            </w:r>
            <w:r>
              <w:rPr>
                <w:color w:val="000000"/>
                <w:sz w:val="20"/>
                <w:szCs w:val="20"/>
              </w:rPr>
              <w:t>The lucky pen correlates with exam success but does not cause it. Other factors (preparation, effort) are the actual causes.</w:t>
            </w:r>
          </w:p>
          <w:p w14:paraId="483F15EA" w14:textId="77777777" w:rsidR="00902F73" w:rsidRDefault="00000000">
            <w:pPr>
              <w:spacing w:before="60" w:after="60"/>
            </w:pPr>
            <w:r>
              <w:rPr>
                <w:b/>
                <w:bCs/>
                <w:color w:val="000000"/>
                <w:sz w:val="20"/>
                <w:szCs w:val="20"/>
              </w:rPr>
              <w:t xml:space="preserve">Q38 (Bonus) — Equivocation.  </w:t>
            </w:r>
            <w:r>
              <w:rPr>
                <w:color w:val="000000"/>
                <w:sz w:val="20"/>
                <w:szCs w:val="20"/>
              </w:rPr>
              <w:t>"Bear arms" shifts meaning from "carry weapons" to "wear military uniforms," making the argument invalid.</w:t>
            </w:r>
          </w:p>
        </w:tc>
      </w:tr>
    </w:tbl>
    <w:p w14:paraId="0D79CB1B" w14:textId="77777777" w:rsidR="00902F73" w:rsidRDefault="00902F73">
      <w:pPr>
        <w:spacing w:before="80" w:after="80"/>
      </w:pPr>
    </w:p>
    <w:p w14:paraId="053A9043" w14:textId="77777777" w:rsidR="00796214" w:rsidRDefault="00796214">
      <w:pPr>
        <w:spacing w:before="80" w:after="80"/>
      </w:pPr>
    </w:p>
    <w:p w14:paraId="18AE2946" w14:textId="77777777" w:rsidR="00796214" w:rsidRDefault="00796214">
      <w:pPr>
        <w:spacing w:before="80" w:after="80"/>
      </w:pPr>
    </w:p>
    <w:p w14:paraId="71ABBE77" w14:textId="77777777" w:rsidR="00796214" w:rsidRDefault="00796214">
      <w:pPr>
        <w:spacing w:before="80" w:after="80"/>
      </w:pPr>
    </w:p>
    <w:p w14:paraId="3ADE097C" w14:textId="77777777" w:rsidR="00796214" w:rsidRDefault="00796214">
      <w:pPr>
        <w:spacing w:before="80" w:after="80"/>
      </w:pPr>
    </w:p>
    <w:p w14:paraId="424503B1" w14:textId="77777777" w:rsidR="00796214" w:rsidRDefault="00796214">
      <w:pPr>
        <w:spacing w:before="80" w:after="80"/>
      </w:pPr>
    </w:p>
    <w:p w14:paraId="14717B84" w14:textId="77777777" w:rsidR="00902F73" w:rsidRDefault="00000000">
      <w:pPr>
        <w:pStyle w:val="Heading2"/>
      </w:pPr>
      <w:bookmarkStart w:id="48" w:name="_Toc233385492"/>
      <w:r>
        <w:lastRenderedPageBreak/>
        <w:t>Answer Key — Chapter 8 — Evaluating an Argument</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62764B3C"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609C2CFA" w14:textId="77777777" w:rsidR="00902F73" w:rsidRDefault="00000000">
            <w:pPr>
              <w:spacing w:before="20" w:after="20"/>
            </w:pPr>
            <w:r>
              <w:rPr>
                <w:b/>
                <w:bCs/>
                <w:color w:val="FFFFFF"/>
                <w:sz w:val="20"/>
                <w:szCs w:val="20"/>
              </w:rPr>
              <w:t>Q39 — Evaluation of the AI Adoption Argument</w:t>
            </w:r>
          </w:p>
        </w:tc>
      </w:tr>
      <w:tr w:rsidR="00902F73" w14:paraId="4B853238"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6F312385" w14:textId="77777777" w:rsidR="00902F73" w:rsidRDefault="00000000">
            <w:pPr>
              <w:spacing w:before="60" w:after="60"/>
            </w:pPr>
            <w:r>
              <w:rPr>
                <w:b/>
                <w:bCs/>
                <w:color w:val="000000"/>
                <w:sz w:val="20"/>
                <w:szCs w:val="20"/>
              </w:rPr>
              <w:t xml:space="preserve">(a) Acceptability:  </w:t>
            </w:r>
            <w:r>
              <w:rPr>
                <w:color w:val="000000"/>
                <w:sz w:val="20"/>
                <w:szCs w:val="20"/>
              </w:rPr>
              <w:t>The US productivity data may be factually accurate, but it comes from a different economic and regulatory context. The premise that AI eliminates human error is an overstatement.</w:t>
            </w:r>
          </w:p>
          <w:p w14:paraId="4B2CA6A4" w14:textId="77777777" w:rsidR="00902F73" w:rsidRDefault="00000000">
            <w:pPr>
              <w:spacing w:before="60" w:after="60"/>
            </w:pPr>
            <w:r>
              <w:rPr>
                <w:b/>
                <w:bCs/>
                <w:color w:val="000000"/>
                <w:sz w:val="20"/>
                <w:szCs w:val="20"/>
              </w:rPr>
              <w:t xml:space="preserve">(b) Relevance:  </w:t>
            </w:r>
            <w:r>
              <w:rPr>
                <w:color w:val="000000"/>
                <w:sz w:val="20"/>
                <w:szCs w:val="20"/>
              </w:rPr>
              <w:t>US company data is partially relevant but not directly applicable to Pakistani firms, which face different infrastructure, cost structures, and workforce conditions.</w:t>
            </w:r>
          </w:p>
          <w:p w14:paraId="0B01CF34" w14:textId="77777777" w:rsidR="00902F73" w:rsidRDefault="00000000">
            <w:pPr>
              <w:spacing w:before="60" w:after="60"/>
            </w:pPr>
            <w:r>
              <w:rPr>
                <w:b/>
                <w:bCs/>
                <w:color w:val="000000"/>
                <w:sz w:val="20"/>
                <w:szCs w:val="20"/>
              </w:rPr>
              <w:t xml:space="preserve">(c) Sufficiency:  </w:t>
            </w:r>
            <w:r>
              <w:rPr>
                <w:color w:val="000000"/>
                <w:sz w:val="20"/>
                <w:szCs w:val="20"/>
              </w:rPr>
              <w:t>One statistic from one country is insufficient to justify "exclusive" and "full" adoption across all operations. The evidence does not cover risks, costs, or industry variation.</w:t>
            </w:r>
          </w:p>
          <w:p w14:paraId="5F76A766" w14:textId="77777777" w:rsidR="00902F73" w:rsidRDefault="00000000">
            <w:pPr>
              <w:spacing w:before="60" w:after="60"/>
            </w:pPr>
            <w:r>
              <w:rPr>
                <w:b/>
                <w:bCs/>
                <w:color w:val="000000"/>
                <w:sz w:val="20"/>
                <w:szCs w:val="20"/>
              </w:rPr>
              <w:t xml:space="preserve">(d) Hidden assumption:  </w:t>
            </w:r>
            <w:r>
              <w:rPr>
                <w:color w:val="000000"/>
                <w:sz w:val="20"/>
                <w:szCs w:val="20"/>
              </w:rPr>
              <w:t>The argument assumes that what worked in the US context will work identically in Pakistan, without accounting for local differences.</w:t>
            </w:r>
          </w:p>
          <w:p w14:paraId="6600E605" w14:textId="77777777" w:rsidR="00902F73" w:rsidRDefault="00000000">
            <w:pPr>
              <w:spacing w:before="60" w:after="60"/>
            </w:pPr>
            <w:r>
              <w:rPr>
                <w:b/>
                <w:bCs/>
                <w:color w:val="000000"/>
                <w:sz w:val="20"/>
                <w:szCs w:val="20"/>
              </w:rPr>
              <w:t xml:space="preserve">(e) Counterclaim:  </w:t>
            </w:r>
            <w:r>
              <w:rPr>
                <w:color w:val="000000"/>
                <w:sz w:val="20"/>
                <w:szCs w:val="20"/>
              </w:rPr>
              <w:t>Many Pakistani firms lack the digital infrastructure, technical talent, and capital required for full AI adoption. A phased, selective approach would be more appropriate.</w:t>
            </w:r>
          </w:p>
        </w:tc>
      </w:tr>
    </w:tbl>
    <w:p w14:paraId="4FE47778" w14:textId="77777777" w:rsidR="00902F73" w:rsidRDefault="00902F73">
      <w:pPr>
        <w:spacing w:before="80" w:after="80"/>
      </w:pPr>
    </w:p>
    <w:p w14:paraId="0AC80A5E" w14:textId="77777777" w:rsidR="00902F73" w:rsidRDefault="00000000">
      <w:pPr>
        <w:pStyle w:val="Heading2"/>
      </w:pPr>
      <w:bookmarkStart w:id="49" w:name="_Toc233385493"/>
      <w:r>
        <w:t>Answer Key — Better Decision-Making &amp; Media</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0A94E5E3"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37426E79" w14:textId="77777777" w:rsidR="00902F73" w:rsidRDefault="00000000">
            <w:pPr>
              <w:spacing w:before="20" w:after="20"/>
            </w:pPr>
            <w:r>
              <w:rPr>
                <w:b/>
                <w:bCs/>
                <w:color w:val="FFFFFF"/>
                <w:sz w:val="20"/>
                <w:szCs w:val="20"/>
              </w:rPr>
              <w:t>Q40 — Advertisement Analysis</w:t>
            </w:r>
          </w:p>
        </w:tc>
      </w:tr>
      <w:tr w:rsidR="00902F73" w14:paraId="37F61C34"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0D43E559" w14:textId="77777777" w:rsidR="00902F73" w:rsidRDefault="00000000">
            <w:pPr>
              <w:spacing w:before="60" w:after="60"/>
            </w:pPr>
            <w:r>
              <w:rPr>
                <w:b/>
                <w:bCs/>
                <w:color w:val="000000"/>
                <w:sz w:val="20"/>
                <w:szCs w:val="20"/>
              </w:rPr>
              <w:t xml:space="preserve">(a) Slanting:  </w:t>
            </w:r>
            <w:r>
              <w:rPr>
                <w:color w:val="000000"/>
                <w:sz w:val="20"/>
                <w:szCs w:val="20"/>
              </w:rPr>
              <w:t>"Dull, lifeless skin" is negatively loaded language designed to make the reader feel inadequate, framing the problem in an exaggerated way.</w:t>
            </w:r>
          </w:p>
          <w:p w14:paraId="00C23D6F" w14:textId="77777777" w:rsidR="00902F73" w:rsidRDefault="00000000">
            <w:pPr>
              <w:spacing w:before="60" w:after="60"/>
            </w:pPr>
            <w:r>
              <w:rPr>
                <w:b/>
                <w:bCs/>
                <w:color w:val="000000"/>
                <w:sz w:val="20"/>
                <w:szCs w:val="20"/>
              </w:rPr>
              <w:t xml:space="preserve">(b) Appeal to emotion / fear:  </w:t>
            </w:r>
            <w:r>
              <w:rPr>
                <w:color w:val="000000"/>
                <w:sz w:val="20"/>
                <w:szCs w:val="20"/>
              </w:rPr>
              <w:t>"Don't be left behind" creates fear of missing out (FOMO), pressuring the reader to act immediately.</w:t>
            </w:r>
          </w:p>
          <w:p w14:paraId="36BB8458" w14:textId="77777777" w:rsidR="00902F73" w:rsidRDefault="00000000">
            <w:pPr>
              <w:spacing w:before="60" w:after="60"/>
            </w:pPr>
            <w:r>
              <w:rPr>
                <w:b/>
                <w:bCs/>
                <w:color w:val="000000"/>
                <w:sz w:val="20"/>
                <w:szCs w:val="20"/>
              </w:rPr>
              <w:t xml:space="preserve">(c) Missing context:  </w:t>
            </w:r>
            <w:r>
              <w:rPr>
                <w:color w:val="000000"/>
                <w:sz w:val="20"/>
                <w:szCs w:val="20"/>
              </w:rPr>
              <w:t>"Nine out of ten dermatologists" — how many were surveyed? Were they independent? What were they agreeing to exactly? The claim lacks methodological transparency.</w:t>
            </w:r>
          </w:p>
          <w:p w14:paraId="52D10693" w14:textId="77777777" w:rsidR="00902F73" w:rsidRDefault="00000000">
            <w:pPr>
              <w:spacing w:before="60" w:after="60"/>
            </w:pPr>
            <w:r>
              <w:rPr>
                <w:b/>
                <w:bCs/>
                <w:color w:val="000000"/>
                <w:sz w:val="20"/>
                <w:szCs w:val="20"/>
              </w:rPr>
              <w:t xml:space="preserve">(d) Persuasion technique — Bandwagon:  </w:t>
            </w:r>
            <w:r>
              <w:rPr>
                <w:color w:val="000000"/>
                <w:sz w:val="20"/>
                <w:szCs w:val="20"/>
              </w:rPr>
              <w:t>"Thousands of happy customers have already transformed their lives" implies that because many others have bought it, the reader should too.</w:t>
            </w:r>
          </w:p>
        </w:tc>
      </w:tr>
    </w:tbl>
    <w:p w14:paraId="77A4D8D2"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5C902B0A"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0A1ED9A4" w14:textId="77777777" w:rsidR="00902F73" w:rsidRDefault="00000000">
            <w:pPr>
              <w:spacing w:before="20" w:after="20"/>
            </w:pPr>
            <w:r>
              <w:rPr>
                <w:b/>
                <w:bCs/>
                <w:color w:val="FFFFFF"/>
                <w:sz w:val="20"/>
                <w:szCs w:val="20"/>
              </w:rPr>
              <w:t>Q41 — Corporate Decision-Making Failures</w:t>
            </w:r>
          </w:p>
        </w:tc>
      </w:tr>
      <w:tr w:rsidR="00902F73" w14:paraId="1611606E"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21CFFCE5" w14:textId="77777777" w:rsidR="00902F73" w:rsidRDefault="00000000">
            <w:pPr>
              <w:spacing w:before="60" w:after="60"/>
            </w:pPr>
            <w:r>
              <w:rPr>
                <w:b/>
                <w:bCs/>
                <w:color w:val="000000"/>
                <w:sz w:val="20"/>
                <w:szCs w:val="20"/>
              </w:rPr>
              <w:t xml:space="preserve">Failure 1: Skipping information gathering (Step 2 of the CT process).  </w:t>
            </w:r>
            <w:r>
              <w:rPr>
                <w:color w:val="000000"/>
                <w:sz w:val="20"/>
                <w:szCs w:val="20"/>
              </w:rPr>
              <w:t>The CEO announced the decision without reviewing the data. Correction: gather full financial and operational data before any announcement.</w:t>
            </w:r>
          </w:p>
          <w:p w14:paraId="4325A400" w14:textId="77777777" w:rsidR="00902F73" w:rsidRDefault="00000000">
            <w:pPr>
              <w:spacing w:before="60" w:after="60"/>
            </w:pPr>
            <w:r>
              <w:rPr>
                <w:b/>
                <w:bCs/>
                <w:color w:val="000000"/>
                <w:sz w:val="20"/>
                <w:szCs w:val="20"/>
              </w:rPr>
              <w:t xml:space="preserve">Failure 2: Conformism / Sociocentrism.  </w:t>
            </w:r>
            <w:r>
              <w:rPr>
                <w:color w:val="000000"/>
                <w:sz w:val="20"/>
                <w:szCs w:val="20"/>
              </w:rPr>
              <w:t>Three board members agreed without examining the evidence, and one critical voice was dismissed. Correction: create a structured deliberation process where all alternatives are considered and each member reviews data independently before voting.</w:t>
            </w:r>
          </w:p>
        </w:tc>
      </w:tr>
    </w:tbl>
    <w:p w14:paraId="33AD19ED" w14:textId="6A313DD0" w:rsidR="008144E2" w:rsidRDefault="008144E2">
      <w:pPr>
        <w:spacing w:before="80" w:after="80"/>
      </w:pPr>
    </w:p>
    <w:p w14:paraId="7E1D5164" w14:textId="77777777" w:rsidR="008144E2" w:rsidRDefault="008144E2">
      <w:r>
        <w:br w:type="page"/>
      </w:r>
    </w:p>
    <w:p w14:paraId="5F58BC00" w14:textId="77777777" w:rsidR="00902F73" w:rsidRDefault="00902F73">
      <w:pPr>
        <w:spacing w:before="80" w:after="80"/>
      </w:pPr>
    </w:p>
    <w:p w14:paraId="12C87B42" w14:textId="77777777" w:rsidR="00902F73" w:rsidRDefault="00000000">
      <w:pPr>
        <w:pStyle w:val="Heading2"/>
      </w:pPr>
      <w:bookmarkStart w:id="50" w:name="_Toc233385494"/>
      <w:r>
        <w:t>Answer Key — A/B/C Passage Inference — Microplastics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53A9E52D" w14:textId="77777777">
        <w:tc>
          <w:tcPr>
            <w:tcW w:w="9360" w:type="dxa"/>
            <w:tcBorders>
              <w:top w:val="single" w:sz="4" w:space="0" w:color="1A2E4A"/>
              <w:left w:val="single" w:sz="4" w:space="0" w:color="1A2E4A"/>
              <w:bottom w:val="single" w:sz="4" w:space="0" w:color="1A2E4A"/>
              <w:right w:val="single" w:sz="4" w:space="0" w:color="1A2E4A"/>
            </w:tcBorders>
            <w:shd w:val="clear" w:color="auto" w:fill="2E5A8A"/>
            <w:tcMar>
              <w:top w:w="50" w:type="dxa"/>
              <w:left w:w="120" w:type="dxa"/>
              <w:bottom w:w="50" w:type="dxa"/>
              <w:right w:w="120" w:type="dxa"/>
            </w:tcMar>
          </w:tcPr>
          <w:p w14:paraId="302D4481" w14:textId="77777777" w:rsidR="00902F73" w:rsidRDefault="00000000">
            <w:pPr>
              <w:spacing w:before="20" w:after="20"/>
            </w:pPr>
            <w:r>
              <w:rPr>
                <w:b/>
                <w:bCs/>
                <w:color w:val="FFFFFF"/>
                <w:sz w:val="20"/>
                <w:szCs w:val="20"/>
              </w:rPr>
              <w:t>Answers</w:t>
            </w:r>
          </w:p>
        </w:tc>
      </w:tr>
      <w:tr w:rsidR="00902F73" w14:paraId="74CD30EB" w14:textId="77777777">
        <w:tc>
          <w:tcPr>
            <w:tcW w:w="9360" w:type="dxa"/>
            <w:tcBorders>
              <w:top w:val="single" w:sz="4" w:space="0" w:color="1A2E4A"/>
              <w:left w:val="single" w:sz="16" w:space="0" w:color="2E5A8A"/>
              <w:bottom w:val="single" w:sz="4" w:space="0" w:color="1A2E4A"/>
              <w:right w:val="single" w:sz="4" w:space="0" w:color="1A2E4A"/>
            </w:tcBorders>
            <w:shd w:val="clear" w:color="auto" w:fill="FFFFFF"/>
            <w:tcMar>
              <w:top w:w="80" w:type="dxa"/>
              <w:left w:w="120" w:type="dxa"/>
              <w:bottom w:w="80" w:type="dxa"/>
              <w:right w:w="120" w:type="dxa"/>
            </w:tcMar>
          </w:tcPr>
          <w:p w14:paraId="37C9C0CC" w14:textId="77777777" w:rsidR="00902F73" w:rsidRDefault="00000000">
            <w:pPr>
              <w:spacing w:before="60" w:after="60"/>
            </w:pPr>
            <w:r>
              <w:rPr>
                <w:b/>
                <w:bCs/>
                <w:color w:val="000000"/>
                <w:sz w:val="20"/>
                <w:szCs w:val="20"/>
              </w:rPr>
              <w:t xml:space="preserve">1. B </w:t>
            </w:r>
            <w:r>
              <w:rPr>
                <w:color w:val="000000"/>
                <w:sz w:val="20"/>
                <w:szCs w:val="20"/>
              </w:rPr>
              <w:t>— Contradicts the passage. The passage explicitly states microplastics have been detected in both bottled and tap water.</w:t>
            </w:r>
          </w:p>
          <w:p w14:paraId="51F61698" w14:textId="77777777" w:rsidR="00902F73" w:rsidRDefault="00000000">
            <w:pPr>
              <w:spacing w:before="60" w:after="60"/>
            </w:pPr>
            <w:r>
              <w:rPr>
                <w:b/>
                <w:bCs/>
                <w:color w:val="000000"/>
                <w:sz w:val="20"/>
                <w:szCs w:val="20"/>
              </w:rPr>
              <w:t xml:space="preserve">2. A </w:t>
            </w:r>
            <w:r>
              <w:rPr>
                <w:color w:val="000000"/>
                <w:sz w:val="20"/>
                <w:szCs w:val="20"/>
              </w:rPr>
              <w:t>— Consistent. The passage states health effects are "still under investigation" and scientists have "not reached a consensus."</w:t>
            </w:r>
          </w:p>
          <w:p w14:paraId="68CD9FCE" w14:textId="77777777" w:rsidR="00902F73" w:rsidRDefault="00000000">
            <w:pPr>
              <w:spacing w:before="60" w:after="60"/>
            </w:pPr>
            <w:r>
              <w:rPr>
                <w:b/>
                <w:bCs/>
                <w:color w:val="000000"/>
                <w:sz w:val="20"/>
                <w:szCs w:val="20"/>
              </w:rPr>
              <w:t xml:space="preserve">3. A </w:t>
            </w:r>
            <w:r>
              <w:rPr>
                <w:color w:val="000000"/>
                <w:sz w:val="20"/>
                <w:szCs w:val="20"/>
              </w:rPr>
              <w:t>— Consistent. The passage states microplastics "often carry chemical additives and pollutants on their surface."</w:t>
            </w:r>
          </w:p>
          <w:p w14:paraId="337892D4" w14:textId="77777777" w:rsidR="00902F73" w:rsidRDefault="00000000">
            <w:pPr>
              <w:spacing w:before="60" w:after="60"/>
            </w:pPr>
            <w:r>
              <w:rPr>
                <w:b/>
                <w:bCs/>
                <w:color w:val="000000"/>
                <w:sz w:val="20"/>
                <w:szCs w:val="20"/>
              </w:rPr>
              <w:t xml:space="preserve">4. C </w:t>
            </w:r>
            <w:r>
              <w:rPr>
                <w:color w:val="000000"/>
                <w:sz w:val="20"/>
                <w:szCs w:val="20"/>
              </w:rPr>
              <w:t>— Insufficient information. The passage says filtration technology is expensive and not widely available, but does not say it is too expensive to manufacture.</w:t>
            </w:r>
          </w:p>
          <w:p w14:paraId="33A5A58F" w14:textId="77777777" w:rsidR="00902F73" w:rsidRDefault="00000000">
            <w:pPr>
              <w:spacing w:before="60" w:after="60"/>
            </w:pPr>
            <w:r>
              <w:rPr>
                <w:b/>
                <w:bCs/>
                <w:color w:val="000000"/>
                <w:sz w:val="20"/>
                <w:szCs w:val="20"/>
              </w:rPr>
              <w:t xml:space="preserve">5. A </w:t>
            </w:r>
            <w:r>
              <w:rPr>
                <w:color w:val="000000"/>
                <w:sz w:val="20"/>
                <w:szCs w:val="20"/>
              </w:rPr>
              <w:t>— Consistent. The passage states "some researchers argue that current levels are too low to cause harm."</w:t>
            </w:r>
          </w:p>
        </w:tc>
      </w:tr>
    </w:tbl>
    <w:p w14:paraId="7EDA9CA1" w14:textId="77777777" w:rsidR="00902F73" w:rsidRDefault="00000000">
      <w:r>
        <w:br w:type="page"/>
      </w:r>
    </w:p>
    <w:p w14:paraId="23B7D708" w14:textId="77777777" w:rsidR="00902F73" w:rsidRDefault="00000000">
      <w:pPr>
        <w:pStyle w:val="Heading1"/>
      </w:pPr>
      <w:bookmarkStart w:id="51" w:name="_Toc233385495"/>
      <w:r>
        <w:lastRenderedPageBreak/>
        <w:t>Final Revision Checklist &amp; Cheat Sheet</w:t>
      </w:r>
      <w:bookmarkEnd w:id="51"/>
    </w:p>
    <w:p w14:paraId="5EC12233" w14:textId="77777777" w:rsidR="00902F73" w:rsidRDefault="00000000">
      <w:pPr>
        <w:pStyle w:val="Heading2"/>
      </w:pPr>
      <w:bookmarkStart w:id="52" w:name="_Toc233385496"/>
      <w:r>
        <w:t>Course Outline Coverage Checklist</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902F73" w14:paraId="595E0B53" w14:textId="77777777">
        <w:tc>
          <w:tcPr>
            <w:tcW w:w="6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249E5A1" w14:textId="77777777" w:rsidR="00902F73" w:rsidRDefault="00000000">
            <w:pPr>
              <w:spacing w:before="40" w:after="40"/>
            </w:pPr>
            <w:r>
              <w:rPr>
                <w:b/>
                <w:bCs/>
                <w:color w:val="FFFFFF"/>
                <w:sz w:val="20"/>
                <w:szCs w:val="20"/>
              </w:rPr>
              <w:t>Outline Topic</w:t>
            </w:r>
          </w:p>
        </w:tc>
        <w:tc>
          <w:tcPr>
            <w:tcW w:w="3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7FB28EE" w14:textId="77777777" w:rsidR="00902F73" w:rsidRDefault="00000000">
            <w:pPr>
              <w:spacing w:before="40" w:after="40"/>
            </w:pPr>
            <w:r>
              <w:rPr>
                <w:b/>
                <w:bCs/>
                <w:color w:val="FFFFFF"/>
                <w:sz w:val="20"/>
                <w:szCs w:val="20"/>
              </w:rPr>
              <w:t>Covered In This Guide</w:t>
            </w:r>
          </w:p>
        </w:tc>
      </w:tr>
      <w:tr w:rsidR="00902F73" w14:paraId="23368E78" w14:textId="77777777">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E55954" w14:textId="77777777" w:rsidR="00902F73" w:rsidRDefault="00000000">
            <w:pPr>
              <w:spacing w:before="30" w:after="30"/>
            </w:pPr>
            <w:r>
              <w:rPr>
                <w:sz w:val="20"/>
                <w:szCs w:val="20"/>
              </w:rPr>
              <w:t>Introduction, definition, importance, standards, barriers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4A0ADC2" w14:textId="77777777" w:rsidR="00902F73" w:rsidRDefault="00000000">
            <w:pPr>
              <w:spacing w:before="30" w:after="30"/>
            </w:pPr>
            <w:r>
              <w:rPr>
                <w:sz w:val="20"/>
                <w:szCs w:val="20"/>
              </w:rPr>
              <w:t>Chapter 1</w:t>
            </w:r>
          </w:p>
        </w:tc>
      </w:tr>
      <w:tr w:rsidR="00902F73" w14:paraId="4FF409D5" w14:textId="77777777">
        <w:tc>
          <w:tcPr>
            <w:tcW w:w="6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F0464C3" w14:textId="77777777" w:rsidR="00902F73" w:rsidRDefault="00000000">
            <w:pPr>
              <w:spacing w:before="30" w:after="30"/>
            </w:pPr>
            <w:r>
              <w:rPr>
                <w:sz w:val="20"/>
                <w:szCs w:val="20"/>
              </w:rPr>
              <w:t>Critical thinking process</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69A7E81" w14:textId="77777777" w:rsidR="00902F73" w:rsidRDefault="00000000">
            <w:pPr>
              <w:spacing w:before="30" w:after="30"/>
            </w:pPr>
            <w:r>
              <w:rPr>
                <w:sz w:val="20"/>
                <w:szCs w:val="20"/>
              </w:rPr>
              <w:t>Critical Thinking Process section</w:t>
            </w:r>
          </w:p>
        </w:tc>
      </w:tr>
      <w:tr w:rsidR="00902F73" w14:paraId="3F89FC4C" w14:textId="77777777">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2A0A97" w14:textId="34DC9D7B" w:rsidR="00902F73" w:rsidRDefault="00000000">
            <w:pPr>
              <w:spacing w:before="30" w:after="30"/>
            </w:pPr>
            <w:r>
              <w:rPr>
                <w:sz w:val="20"/>
                <w:szCs w:val="20"/>
              </w:rPr>
              <w:t>Recogni</w:t>
            </w:r>
            <w:r w:rsidR="00384CBC">
              <w:rPr>
                <w:sz w:val="20"/>
                <w:szCs w:val="20"/>
              </w:rPr>
              <w:t>z</w:t>
            </w:r>
            <w:r>
              <w:rPr>
                <w:sz w:val="20"/>
                <w:szCs w:val="20"/>
              </w:rPr>
              <w:t>ing arguments, premises, conclusions, non-arguments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E5375E" w14:textId="77777777" w:rsidR="00902F73" w:rsidRDefault="00000000">
            <w:pPr>
              <w:spacing w:before="30" w:after="30"/>
            </w:pPr>
            <w:r>
              <w:rPr>
                <w:sz w:val="20"/>
                <w:szCs w:val="20"/>
              </w:rPr>
              <w:t>Chapter 2</w:t>
            </w:r>
          </w:p>
        </w:tc>
      </w:tr>
      <w:tr w:rsidR="00902F73" w14:paraId="57D7D961" w14:textId="77777777">
        <w:tc>
          <w:tcPr>
            <w:tcW w:w="6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BA0BFB6" w14:textId="1F9324BD" w:rsidR="00902F73" w:rsidRDefault="00000000">
            <w:pPr>
              <w:spacing w:before="30" w:after="30"/>
            </w:pPr>
            <w:r>
              <w:rPr>
                <w:sz w:val="20"/>
                <w:szCs w:val="20"/>
              </w:rPr>
              <w:t>Analy</w:t>
            </w:r>
            <w:r w:rsidR="00384CBC">
              <w:rPr>
                <w:sz w:val="20"/>
                <w:szCs w:val="20"/>
              </w:rPr>
              <w:t>z</w:t>
            </w:r>
            <w:r>
              <w:rPr>
                <w:sz w:val="20"/>
                <w:szCs w:val="20"/>
              </w:rPr>
              <w:t>ing arguments, standard form, evidence, counterclaims</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0E76343" w14:textId="77777777" w:rsidR="00902F73" w:rsidRDefault="00000000">
            <w:pPr>
              <w:spacing w:before="30" w:after="30"/>
            </w:pPr>
            <w:r>
              <w:rPr>
                <w:sz w:val="20"/>
                <w:szCs w:val="20"/>
              </w:rPr>
              <w:t>Chapter 7</w:t>
            </w:r>
          </w:p>
        </w:tc>
      </w:tr>
      <w:tr w:rsidR="00902F73" w14:paraId="3062EEA2" w14:textId="77777777">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BB487D" w14:textId="77777777" w:rsidR="00902F73" w:rsidRDefault="00000000">
            <w:pPr>
              <w:spacing w:before="30" w:after="30"/>
            </w:pPr>
            <w:r>
              <w:rPr>
                <w:sz w:val="20"/>
                <w:szCs w:val="20"/>
              </w:rPr>
              <w:t>Language, precision, definitions, emotive language, euphemisms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D8AC9E" w14:textId="77777777" w:rsidR="00902F73" w:rsidRDefault="00000000">
            <w:pPr>
              <w:spacing w:before="30" w:after="30"/>
            </w:pPr>
            <w:r>
              <w:rPr>
                <w:sz w:val="20"/>
                <w:szCs w:val="20"/>
              </w:rPr>
              <w:t>Chapter 4</w:t>
            </w:r>
          </w:p>
        </w:tc>
      </w:tr>
      <w:tr w:rsidR="00902F73" w14:paraId="1EF0CC08" w14:textId="77777777">
        <w:tc>
          <w:tcPr>
            <w:tcW w:w="6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E699065" w14:textId="77777777" w:rsidR="00902F73" w:rsidRDefault="00000000">
            <w:pPr>
              <w:spacing w:before="30" w:after="30"/>
            </w:pPr>
            <w:r>
              <w:rPr>
                <w:sz w:val="20"/>
                <w:szCs w:val="20"/>
              </w:rPr>
              <w:t>Inductive and deductive reasoning</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12D560D7" w14:textId="77777777" w:rsidR="00902F73" w:rsidRDefault="00000000">
            <w:pPr>
              <w:spacing w:before="30" w:after="30"/>
            </w:pPr>
            <w:r>
              <w:rPr>
                <w:sz w:val="20"/>
                <w:szCs w:val="20"/>
              </w:rPr>
              <w:t>Chapters 3 and 11</w:t>
            </w:r>
          </w:p>
        </w:tc>
      </w:tr>
      <w:tr w:rsidR="00902F73" w14:paraId="6B867EB9" w14:textId="77777777">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D02407" w14:textId="77777777" w:rsidR="00902F73" w:rsidRDefault="00000000">
            <w:pPr>
              <w:spacing w:before="30" w:after="30"/>
            </w:pPr>
            <w:r>
              <w:rPr>
                <w:sz w:val="20"/>
                <w:szCs w:val="20"/>
              </w:rPr>
              <w:t>Analytical reasoning</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02E135" w14:textId="77777777" w:rsidR="00902F73" w:rsidRDefault="00000000">
            <w:pPr>
              <w:spacing w:before="30" w:after="30"/>
            </w:pPr>
            <w:r>
              <w:rPr>
                <w:sz w:val="20"/>
                <w:szCs w:val="20"/>
              </w:rPr>
              <w:t>Analytical and Logical Reasoning section</w:t>
            </w:r>
          </w:p>
        </w:tc>
      </w:tr>
      <w:tr w:rsidR="00902F73" w14:paraId="39A85A98" w14:textId="77777777">
        <w:tc>
          <w:tcPr>
            <w:tcW w:w="6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1B8828F" w14:textId="77777777" w:rsidR="00902F73" w:rsidRDefault="00000000">
            <w:pPr>
              <w:spacing w:before="30" w:after="30"/>
            </w:pPr>
            <w:r>
              <w:rPr>
                <w:sz w:val="20"/>
                <w:szCs w:val="20"/>
              </w:rPr>
              <w:t>Logical reasoning and refuting strategies</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E756B76" w14:textId="77777777" w:rsidR="00902F73" w:rsidRDefault="00000000">
            <w:pPr>
              <w:spacing w:before="30" w:after="30"/>
            </w:pPr>
            <w:r>
              <w:rPr>
                <w:sz w:val="20"/>
                <w:szCs w:val="20"/>
              </w:rPr>
              <w:t>Analytical and Logical Reasoning section</w:t>
            </w:r>
          </w:p>
        </w:tc>
      </w:tr>
      <w:tr w:rsidR="00902F73" w14:paraId="3C80D6A7" w14:textId="77777777">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A85310" w14:textId="77777777" w:rsidR="00902F73" w:rsidRDefault="00000000">
            <w:pPr>
              <w:spacing w:before="30" w:after="30"/>
            </w:pPr>
            <w:r>
              <w:rPr>
                <w:sz w:val="20"/>
                <w:szCs w:val="20"/>
              </w:rPr>
              <w:t>Fallacies of relevance and insufficient evidence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87381E" w14:textId="77777777" w:rsidR="00902F73" w:rsidRDefault="00000000">
            <w:pPr>
              <w:spacing w:before="30" w:after="30"/>
            </w:pPr>
            <w:r>
              <w:rPr>
                <w:sz w:val="20"/>
                <w:szCs w:val="20"/>
              </w:rPr>
              <w:t>Chapters 5 and 6</w:t>
            </w:r>
          </w:p>
        </w:tc>
      </w:tr>
      <w:tr w:rsidR="00902F73" w14:paraId="09A847C9" w14:textId="77777777">
        <w:tc>
          <w:tcPr>
            <w:tcW w:w="6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5B792F8" w14:textId="77777777" w:rsidR="00902F73" w:rsidRDefault="00000000">
            <w:pPr>
              <w:spacing w:before="30" w:after="30"/>
            </w:pPr>
            <w:r>
              <w:rPr>
                <w:sz w:val="20"/>
                <w:szCs w:val="20"/>
              </w:rPr>
              <w:t>Evaluating arguments and truth claims</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E8E06D0" w14:textId="77777777" w:rsidR="00902F73" w:rsidRDefault="00000000">
            <w:pPr>
              <w:spacing w:before="30" w:after="30"/>
            </w:pPr>
            <w:r>
              <w:rPr>
                <w:sz w:val="20"/>
                <w:szCs w:val="20"/>
              </w:rPr>
              <w:t>Chapter 8</w:t>
            </w:r>
          </w:p>
        </w:tc>
      </w:tr>
      <w:tr w:rsidR="00902F73" w14:paraId="2198EBC4" w14:textId="77777777">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D6A4EA" w14:textId="77777777" w:rsidR="00902F73" w:rsidRDefault="00000000">
            <w:pPr>
              <w:spacing w:before="30" w:after="30"/>
            </w:pPr>
            <w:r>
              <w:rPr>
                <w:sz w:val="20"/>
                <w:szCs w:val="20"/>
              </w:rPr>
              <w:t>Better decision-making</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817602" w14:textId="77777777" w:rsidR="00902F73" w:rsidRDefault="00000000">
            <w:pPr>
              <w:spacing w:before="30" w:after="30"/>
            </w:pPr>
            <w:r>
              <w:rPr>
                <w:sz w:val="20"/>
                <w:szCs w:val="20"/>
              </w:rPr>
              <w:t>Better Decision-Making section</w:t>
            </w:r>
          </w:p>
        </w:tc>
      </w:tr>
      <w:tr w:rsidR="00902F73" w14:paraId="5592E751" w14:textId="77777777">
        <w:tc>
          <w:tcPr>
            <w:tcW w:w="6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2998B29" w14:textId="77777777" w:rsidR="00902F73" w:rsidRDefault="00000000">
            <w:pPr>
              <w:spacing w:before="30" w:after="30"/>
            </w:pPr>
            <w:r>
              <w:rPr>
                <w:sz w:val="20"/>
                <w:szCs w:val="20"/>
              </w:rPr>
              <w:t>Media, slanting news, entertainment, advertising</w:t>
            </w:r>
          </w:p>
        </w:tc>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77C45E9" w14:textId="77777777" w:rsidR="00902F73" w:rsidRDefault="00000000">
            <w:pPr>
              <w:spacing w:before="30" w:after="30"/>
            </w:pPr>
            <w:r>
              <w:rPr>
                <w:sz w:val="20"/>
                <w:szCs w:val="20"/>
              </w:rPr>
              <w:t>Chapter 14 section</w:t>
            </w:r>
          </w:p>
        </w:tc>
      </w:tr>
      <w:tr w:rsidR="00902F73" w14:paraId="4D6BD3DD" w14:textId="77777777">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C0FFF0" w14:textId="77777777" w:rsidR="00902F73" w:rsidRDefault="00000000">
            <w:pPr>
              <w:spacing w:before="30" w:after="30"/>
            </w:pPr>
            <w:r>
              <w:rPr>
                <w:sz w:val="20"/>
                <w:szCs w:val="20"/>
              </w:rPr>
              <w:t>Case studies and practice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27A182" w14:textId="77777777" w:rsidR="00902F73" w:rsidRDefault="00000000">
            <w:pPr>
              <w:spacing w:before="30" w:after="30"/>
            </w:pPr>
            <w:r>
              <w:rPr>
                <w:sz w:val="20"/>
                <w:szCs w:val="20"/>
              </w:rPr>
              <w:t>Exam Practice + Try Yourself sections</w:t>
            </w:r>
          </w:p>
        </w:tc>
      </w:tr>
    </w:tbl>
    <w:p w14:paraId="3CABA4BF" w14:textId="18A24280" w:rsidR="00384CBC" w:rsidRDefault="00384CBC">
      <w:pPr>
        <w:spacing w:before="80" w:after="80"/>
      </w:pPr>
    </w:p>
    <w:p w14:paraId="23DDD8FB" w14:textId="77777777" w:rsidR="00384CBC" w:rsidRDefault="00384CBC">
      <w:r>
        <w:br w:type="page"/>
      </w:r>
    </w:p>
    <w:p w14:paraId="76223042" w14:textId="77777777" w:rsidR="00902F73" w:rsidRDefault="00902F73">
      <w:pPr>
        <w:spacing w:before="80" w:after="80"/>
      </w:pPr>
    </w:p>
    <w:p w14:paraId="1FDBF69A" w14:textId="77777777" w:rsidR="00902F73" w:rsidRDefault="00000000">
      <w:pPr>
        <w:pStyle w:val="Heading2"/>
      </w:pPr>
      <w:bookmarkStart w:id="53" w:name="_Toc233385497"/>
      <w:r>
        <w:t>One-Page Cheat Sheet</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02F73" w14:paraId="1A963080" w14:textId="77777777">
        <w:tc>
          <w:tcPr>
            <w:tcW w:w="300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549022CC" w14:textId="77777777" w:rsidR="00902F73" w:rsidRDefault="00000000">
            <w:pPr>
              <w:spacing w:before="40" w:after="40"/>
            </w:pPr>
            <w:r>
              <w:rPr>
                <w:b/>
                <w:bCs/>
                <w:color w:val="FFFFFF"/>
                <w:sz w:val="20"/>
                <w:szCs w:val="20"/>
              </w:rPr>
              <w:t>Category</w:t>
            </w:r>
          </w:p>
        </w:tc>
        <w:tc>
          <w:tcPr>
            <w:tcW w:w="6360" w:type="dxa"/>
            <w:tcBorders>
              <w:top w:val="single" w:sz="4" w:space="0" w:color="2E5A8A"/>
              <w:left w:val="single" w:sz="4" w:space="0" w:color="2E5A8A"/>
              <w:bottom w:val="single" w:sz="4" w:space="0" w:color="2E5A8A"/>
              <w:right w:val="single" w:sz="4" w:space="0" w:color="2E5A8A"/>
            </w:tcBorders>
            <w:shd w:val="clear" w:color="auto" w:fill="1A2E4A"/>
            <w:tcMar>
              <w:top w:w="60" w:type="dxa"/>
              <w:left w:w="120" w:type="dxa"/>
              <w:bottom w:w="60" w:type="dxa"/>
              <w:right w:w="120" w:type="dxa"/>
            </w:tcMar>
          </w:tcPr>
          <w:p w14:paraId="3893D66F" w14:textId="77777777" w:rsidR="00902F73" w:rsidRDefault="00000000">
            <w:pPr>
              <w:spacing w:before="40" w:after="40"/>
            </w:pPr>
            <w:r>
              <w:rPr>
                <w:b/>
                <w:bCs/>
                <w:color w:val="FFFFFF"/>
                <w:sz w:val="20"/>
                <w:szCs w:val="20"/>
              </w:rPr>
              <w:t>Quick Memory Aid</w:t>
            </w:r>
          </w:p>
        </w:tc>
      </w:tr>
      <w:tr w:rsidR="00902F73" w14:paraId="77B6C44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CF5F9E" w14:textId="77777777" w:rsidR="00902F73" w:rsidRDefault="00000000">
            <w:pPr>
              <w:spacing w:before="30" w:after="30"/>
            </w:pPr>
            <w:r>
              <w:rPr>
                <w:sz w:val="20"/>
                <w:szCs w:val="20"/>
              </w:rPr>
              <w:t>Critical Thinking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93DDF4" w14:textId="77777777" w:rsidR="00902F73" w:rsidRDefault="00000000">
            <w:pPr>
              <w:spacing w:before="30" w:after="30"/>
            </w:pPr>
            <w:r>
              <w:rPr>
                <w:sz w:val="20"/>
                <w:szCs w:val="20"/>
              </w:rPr>
              <w:t>Disciplined thinking using reason, evidence, and intellectual standards.</w:t>
            </w:r>
          </w:p>
        </w:tc>
      </w:tr>
      <w:tr w:rsidR="00902F73" w14:paraId="7E23C229"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39942A63" w14:textId="77777777" w:rsidR="00902F73" w:rsidRDefault="00000000">
            <w:pPr>
              <w:spacing w:before="30" w:after="30"/>
            </w:pPr>
            <w:r>
              <w:rPr>
                <w:sz w:val="20"/>
                <w:szCs w:val="20"/>
              </w:rPr>
              <w:t>Standards</w:t>
            </w:r>
          </w:p>
        </w:tc>
        <w:tc>
          <w:tcPr>
            <w:tcW w:w="6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42AEF1C" w14:textId="77777777" w:rsidR="00902F73" w:rsidRDefault="00000000">
            <w:pPr>
              <w:spacing w:before="30" w:after="30"/>
            </w:pPr>
            <w:r>
              <w:rPr>
                <w:sz w:val="20"/>
                <w:szCs w:val="20"/>
              </w:rPr>
              <w:t>Clarity · Precision · Accuracy · Relevance · Consistency · Logical Correctness · Completeness · Fairness</w:t>
            </w:r>
          </w:p>
        </w:tc>
      </w:tr>
      <w:tr w:rsidR="00902F73" w14:paraId="50D2307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DC998D" w14:textId="77777777" w:rsidR="00902F73" w:rsidRDefault="00000000">
            <w:pPr>
              <w:spacing w:before="30" w:after="30"/>
            </w:pPr>
            <w:r>
              <w:rPr>
                <w:sz w:val="20"/>
                <w:szCs w:val="20"/>
              </w:rPr>
              <w:t>Barriers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FB9D65" w14:textId="77777777" w:rsidR="00902F73" w:rsidRDefault="00000000">
            <w:pPr>
              <w:spacing w:before="30" w:after="30"/>
            </w:pPr>
            <w:r>
              <w:rPr>
                <w:sz w:val="20"/>
                <w:szCs w:val="20"/>
              </w:rPr>
              <w:t>Egocentrism · Sociocentrism · Conformism · Relativism · Wishful Thinking · Assumption · Stereotyping</w:t>
            </w:r>
          </w:p>
        </w:tc>
      </w:tr>
      <w:tr w:rsidR="00902F73" w14:paraId="4F811B71"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2A9A19FA" w14:textId="77777777" w:rsidR="00902F73" w:rsidRDefault="00000000">
            <w:pPr>
              <w:spacing w:before="30" w:after="30"/>
            </w:pPr>
            <w:r>
              <w:rPr>
                <w:sz w:val="20"/>
                <w:szCs w:val="20"/>
              </w:rPr>
              <w:t>Argument</w:t>
            </w:r>
          </w:p>
        </w:tc>
        <w:tc>
          <w:tcPr>
            <w:tcW w:w="6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4E35001" w14:textId="77777777" w:rsidR="00902F73" w:rsidRDefault="00000000">
            <w:pPr>
              <w:spacing w:before="30" w:after="30"/>
            </w:pPr>
            <w:r>
              <w:rPr>
                <w:sz w:val="20"/>
                <w:szCs w:val="20"/>
              </w:rPr>
              <w:t>Premise(s) + Conclusion</w:t>
            </w:r>
          </w:p>
        </w:tc>
      </w:tr>
      <w:tr w:rsidR="00902F73" w14:paraId="603494EB"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06993E" w14:textId="77777777" w:rsidR="00902F73" w:rsidRDefault="00000000">
            <w:pPr>
              <w:spacing w:before="30" w:after="30"/>
            </w:pPr>
            <w:r>
              <w:rPr>
                <w:sz w:val="20"/>
                <w:szCs w:val="20"/>
              </w:rPr>
              <w:t>Non-arguments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31952C" w14:textId="77777777" w:rsidR="00902F73" w:rsidRDefault="00000000">
            <w:pPr>
              <w:spacing w:before="30" w:after="30"/>
            </w:pPr>
            <w:r>
              <w:rPr>
                <w:sz w:val="20"/>
                <w:szCs w:val="20"/>
              </w:rPr>
              <w:t>Reports · Unsupported assertions · Conditionals · Illustrations · Explanations</w:t>
            </w:r>
          </w:p>
        </w:tc>
      </w:tr>
      <w:tr w:rsidR="00902F73" w14:paraId="0E2AB767"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5C41F6B4" w14:textId="77777777" w:rsidR="00902F73" w:rsidRDefault="00000000">
            <w:pPr>
              <w:spacing w:before="30" w:after="30"/>
            </w:pPr>
            <w:r>
              <w:rPr>
                <w:sz w:val="20"/>
                <w:szCs w:val="20"/>
              </w:rPr>
              <w:t>Deductive</w:t>
            </w:r>
          </w:p>
        </w:tc>
        <w:tc>
          <w:tcPr>
            <w:tcW w:w="6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9A2307A" w14:textId="77777777" w:rsidR="00902F73" w:rsidRDefault="00000000">
            <w:pPr>
              <w:spacing w:before="30" w:after="30"/>
            </w:pPr>
            <w:r>
              <w:rPr>
                <w:sz w:val="20"/>
                <w:szCs w:val="20"/>
              </w:rPr>
              <w:t>Valid / Invalid → Sound / Unsound</w:t>
            </w:r>
          </w:p>
        </w:tc>
      </w:tr>
      <w:tr w:rsidR="00902F73" w14:paraId="2A24D32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CAA04B" w14:textId="77777777" w:rsidR="00902F73" w:rsidRDefault="00000000">
            <w:pPr>
              <w:spacing w:before="30" w:after="30"/>
            </w:pPr>
            <w:r>
              <w:rPr>
                <w:sz w:val="20"/>
                <w:szCs w:val="20"/>
              </w:rPr>
              <w:t>Inductive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7427B9" w14:textId="77777777" w:rsidR="00902F73" w:rsidRDefault="00000000">
            <w:pPr>
              <w:spacing w:before="30" w:after="30"/>
            </w:pPr>
            <w:r>
              <w:rPr>
                <w:sz w:val="20"/>
                <w:szCs w:val="20"/>
              </w:rPr>
              <w:t xml:space="preserve">Strong / Weak → Cogent / </w:t>
            </w:r>
            <w:proofErr w:type="spellStart"/>
            <w:r>
              <w:rPr>
                <w:sz w:val="20"/>
                <w:szCs w:val="20"/>
              </w:rPr>
              <w:t>Uncogent</w:t>
            </w:r>
            <w:proofErr w:type="spellEnd"/>
          </w:p>
        </w:tc>
      </w:tr>
      <w:tr w:rsidR="00902F73" w14:paraId="3352AB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61C63F8F" w14:textId="77777777" w:rsidR="00902F73" w:rsidRDefault="00000000">
            <w:pPr>
              <w:spacing w:before="30" w:after="30"/>
            </w:pPr>
            <w:r>
              <w:rPr>
                <w:sz w:val="20"/>
                <w:szCs w:val="20"/>
              </w:rPr>
              <w:t>Relevance Fallacies</w:t>
            </w:r>
          </w:p>
        </w:tc>
        <w:tc>
          <w:tcPr>
            <w:tcW w:w="6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0D814577" w14:textId="77777777" w:rsidR="00902F73" w:rsidRDefault="00000000">
            <w:pPr>
              <w:spacing w:before="30" w:after="30"/>
            </w:pPr>
            <w:r>
              <w:rPr>
                <w:sz w:val="20"/>
                <w:szCs w:val="20"/>
              </w:rPr>
              <w:t>Ad hominem · Tu quoque · Straw man · Red herring · Bandwagon · Scare tactics · Appeal to pity · Two wrongs · Begging the question · Equivocation · Tradition</w:t>
            </w:r>
          </w:p>
        </w:tc>
      </w:tr>
      <w:tr w:rsidR="00902F73" w14:paraId="04EB02F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77888E" w14:textId="77777777" w:rsidR="00902F73" w:rsidRDefault="00000000">
            <w:pPr>
              <w:spacing w:before="30" w:after="30"/>
            </w:pPr>
            <w:r>
              <w:rPr>
                <w:sz w:val="20"/>
                <w:szCs w:val="20"/>
              </w:rPr>
              <w:t>Evidence Fallacies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BE69BB" w14:textId="77777777" w:rsidR="00902F73" w:rsidRDefault="00000000">
            <w:pPr>
              <w:spacing w:before="30" w:after="30"/>
            </w:pPr>
            <w:r>
              <w:rPr>
                <w:sz w:val="20"/>
                <w:szCs w:val="20"/>
              </w:rPr>
              <w:t xml:space="preserve">False alternatives · Hasty </w:t>
            </w:r>
            <w:proofErr w:type="spellStart"/>
            <w:r>
              <w:rPr>
                <w:sz w:val="20"/>
                <w:szCs w:val="20"/>
              </w:rPr>
              <w:t>generalisation</w:t>
            </w:r>
            <w:proofErr w:type="spellEnd"/>
            <w:r>
              <w:rPr>
                <w:sz w:val="20"/>
                <w:szCs w:val="20"/>
              </w:rPr>
              <w:t xml:space="preserve"> · Slippery slope · Weak analogy · Questionable cause · Appeal to authority / ignorance · Loaded question · Inconsistency</w:t>
            </w:r>
          </w:p>
        </w:tc>
      </w:tr>
      <w:tr w:rsidR="00902F73" w14:paraId="72897E99" w14:textId="77777777">
        <w:tc>
          <w:tcPr>
            <w:tcW w:w="300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6DDF4B5" w14:textId="77777777" w:rsidR="00902F73" w:rsidRDefault="00000000">
            <w:pPr>
              <w:spacing w:before="30" w:after="30"/>
            </w:pPr>
            <w:r>
              <w:rPr>
                <w:sz w:val="20"/>
                <w:szCs w:val="20"/>
              </w:rPr>
              <w:t>Diagrams</w:t>
            </w:r>
          </w:p>
        </w:tc>
        <w:tc>
          <w:tcPr>
            <w:tcW w:w="6360" w:type="dxa"/>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4C018CF5" w14:textId="77777777" w:rsidR="00902F73" w:rsidRDefault="00000000">
            <w:pPr>
              <w:spacing w:before="30" w:after="30"/>
            </w:pPr>
            <w:r>
              <w:rPr>
                <w:sz w:val="20"/>
                <w:szCs w:val="20"/>
              </w:rPr>
              <w:t>Independent: 1→C, 2→C.   Linked: 1+2+3→C.</w:t>
            </w:r>
          </w:p>
        </w:tc>
      </w:tr>
      <w:tr w:rsidR="00902F73" w14:paraId="53963BB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CAAD7E" w14:textId="77777777" w:rsidR="00902F73" w:rsidRDefault="00000000">
            <w:pPr>
              <w:spacing w:before="30" w:after="30"/>
            </w:pPr>
            <w:r>
              <w:rPr>
                <w:sz w:val="20"/>
                <w:szCs w:val="20"/>
              </w:rPr>
              <w:t>Best answer structure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6E82A1" w14:textId="77777777" w:rsidR="00902F73" w:rsidRDefault="00000000">
            <w:pPr>
              <w:spacing w:before="30" w:after="30"/>
            </w:pPr>
            <w:r>
              <w:rPr>
                <w:sz w:val="20"/>
                <w:szCs w:val="20"/>
              </w:rPr>
              <w:t>Name concept → define → apply to example → explain effect → better CT approach</w:t>
            </w:r>
          </w:p>
        </w:tc>
      </w:tr>
    </w:tbl>
    <w:p w14:paraId="457EDF62" w14:textId="77777777" w:rsidR="00902F73" w:rsidRDefault="00902F7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F73" w14:paraId="28BCE551" w14:textId="77777777">
        <w:tc>
          <w:tcPr>
            <w:tcW w:w="9360" w:type="dxa"/>
            <w:tcBorders>
              <w:top w:val="single" w:sz="4" w:space="0" w:color="2E5A8A"/>
              <w:left w:val="single" w:sz="4" w:space="0" w:color="2E5A8A"/>
              <w:bottom w:val="single" w:sz="4" w:space="0" w:color="2E5A8A"/>
              <w:right w:val="single" w:sz="4" w:space="0" w:color="2E5A8A"/>
            </w:tcBorders>
            <w:shd w:val="clear" w:color="auto" w:fill="2E5A8A"/>
            <w:tcMar>
              <w:top w:w="50" w:type="dxa"/>
              <w:left w:w="120" w:type="dxa"/>
              <w:bottom w:w="50" w:type="dxa"/>
              <w:right w:w="120" w:type="dxa"/>
            </w:tcMar>
          </w:tcPr>
          <w:p w14:paraId="2F4C9A01" w14:textId="77777777" w:rsidR="00902F73" w:rsidRDefault="00000000">
            <w:pPr>
              <w:spacing w:before="20" w:after="20"/>
            </w:pPr>
            <w:r>
              <w:rPr>
                <w:b/>
                <w:bCs/>
                <w:color w:val="FFFFFF"/>
                <w:sz w:val="18"/>
                <w:szCs w:val="18"/>
              </w:rPr>
              <w:t>📝 EXAM TIP</w:t>
            </w:r>
          </w:p>
        </w:tc>
      </w:tr>
      <w:tr w:rsidR="00902F73" w14:paraId="727BF681" w14:textId="77777777">
        <w:tc>
          <w:tcPr>
            <w:tcW w:w="9360" w:type="dxa"/>
            <w:tcBorders>
              <w:top w:val="single" w:sz="4" w:space="0" w:color="2E5A8A"/>
              <w:left w:val="single" w:sz="12" w:space="0" w:color="2E5A8A"/>
              <w:bottom w:val="single" w:sz="4" w:space="0" w:color="2E5A8A"/>
              <w:right w:val="single" w:sz="4" w:space="0" w:color="2E5A8A"/>
            </w:tcBorders>
            <w:shd w:val="clear" w:color="auto" w:fill="D5E8F0"/>
            <w:tcMar>
              <w:top w:w="80" w:type="dxa"/>
              <w:left w:w="120" w:type="dxa"/>
              <w:bottom w:w="80" w:type="dxa"/>
              <w:right w:w="120" w:type="dxa"/>
            </w:tcMar>
          </w:tcPr>
          <w:p w14:paraId="71B61CCE" w14:textId="77777777" w:rsidR="00902F73" w:rsidRDefault="00000000">
            <w:pPr>
              <w:spacing w:before="40" w:after="40"/>
            </w:pPr>
            <w:r>
              <w:rPr>
                <w:color w:val="000000"/>
                <w:sz w:val="20"/>
                <w:szCs w:val="20"/>
              </w:rPr>
              <w:t>Review each chapter's tables and boxes before the exam. Use the best answer formula for every short-answer and case-study question: Name → Define → Apply → Explain Effect → Better CT Approach.</w:t>
            </w:r>
          </w:p>
        </w:tc>
      </w:tr>
    </w:tbl>
    <w:p w14:paraId="18ACB3D1" w14:textId="77777777" w:rsidR="00902F73" w:rsidRDefault="00902F73">
      <w:pPr>
        <w:spacing w:before="120" w:after="80"/>
      </w:pPr>
    </w:p>
    <w:p w14:paraId="347B23A1" w14:textId="77777777" w:rsidR="00902F73" w:rsidRDefault="00902F73">
      <w:pPr>
        <w:pBdr>
          <w:bottom w:val="single" w:sz="8" w:space="1" w:color="1A2E4A"/>
        </w:pBdr>
        <w:spacing w:before="120" w:after="120"/>
      </w:pPr>
    </w:p>
    <w:p w14:paraId="3EA1B179" w14:textId="10D9DCAB" w:rsidR="00384CBC" w:rsidRPr="00384CBC" w:rsidRDefault="00000000" w:rsidP="00384CBC">
      <w:pPr>
        <w:spacing w:before="120" w:after="60"/>
        <w:jc w:val="center"/>
        <w:rPr>
          <w:color w:val="888888"/>
          <w:sz w:val="18"/>
          <w:szCs w:val="18"/>
        </w:rPr>
      </w:pPr>
      <w:r>
        <w:rPr>
          <w:color w:val="888888"/>
          <w:sz w:val="18"/>
          <w:szCs w:val="18"/>
        </w:rPr>
        <w:t>Compiled from: Course Outline, Sessional Past Papers, and Lecture Notes  |  Spring 2026</w:t>
      </w:r>
    </w:p>
    <w:p w14:paraId="0F14D50B" w14:textId="77777777" w:rsidR="00384CBC" w:rsidRDefault="00384CBC">
      <w:pPr>
        <w:spacing w:before="120" w:after="60"/>
        <w:jc w:val="center"/>
        <w:rPr>
          <w:b/>
          <w:bCs/>
          <w:color w:val="000000" w:themeColor="text1"/>
          <w:sz w:val="32"/>
          <w:szCs w:val="32"/>
        </w:rPr>
      </w:pPr>
    </w:p>
    <w:p w14:paraId="75A1F3E3" w14:textId="607F4F5F" w:rsidR="008144E2" w:rsidRDefault="008B1E5E">
      <w:pPr>
        <w:spacing w:before="120" w:after="60"/>
        <w:jc w:val="center"/>
        <w:rPr>
          <w:b/>
          <w:bCs/>
          <w:color w:val="000000" w:themeColor="text1"/>
          <w:sz w:val="32"/>
          <w:szCs w:val="32"/>
        </w:rPr>
      </w:pPr>
      <w:r>
        <w:rPr>
          <w:b/>
          <w:bCs/>
          <w:color w:val="000000" w:themeColor="text1"/>
          <w:sz w:val="32"/>
          <w:szCs w:val="32"/>
        </w:rPr>
        <w:t>End of Study Guide</w:t>
      </w:r>
    </w:p>
    <w:p w14:paraId="2CDFBB62" w14:textId="10F34A8A" w:rsidR="00384CBC" w:rsidRDefault="008B1E5E" w:rsidP="00384CBC">
      <w:pPr>
        <w:spacing w:before="120" w:after="60"/>
        <w:jc w:val="center"/>
        <w:rPr>
          <w:b/>
          <w:bCs/>
          <w:color w:val="000000" w:themeColor="text1"/>
          <w:sz w:val="32"/>
          <w:szCs w:val="32"/>
        </w:rPr>
      </w:pPr>
      <w:r>
        <w:rPr>
          <w:b/>
          <w:bCs/>
          <w:color w:val="000000" w:themeColor="text1"/>
          <w:sz w:val="32"/>
          <w:szCs w:val="32"/>
        </w:rPr>
        <w:t>Updated 2026 Spring</w:t>
      </w:r>
    </w:p>
    <w:p w14:paraId="2709BBFF" w14:textId="1D6B8D03" w:rsidR="008B1E5E" w:rsidRDefault="008B1E5E" w:rsidP="008B1E5E">
      <w:pPr>
        <w:jc w:val="center"/>
      </w:pPr>
      <w:r>
        <w:rPr>
          <w:i/>
          <w:iCs/>
          <w:color w:val="2E5A8A"/>
          <w:sz w:val="20"/>
          <w:szCs w:val="20"/>
        </w:rPr>
        <w:t>Critical Thinking</w:t>
      </w:r>
      <w:r>
        <w:rPr>
          <w:i/>
          <w:iCs/>
          <w:color w:val="2E5A8A"/>
          <w:sz w:val="20"/>
          <w:szCs w:val="20"/>
        </w:rPr>
        <w:t xml:space="preserve">  •  </w:t>
      </w:r>
      <w:r>
        <w:rPr>
          <w:i/>
          <w:iCs/>
          <w:color w:val="2E5A8A"/>
          <w:sz w:val="20"/>
          <w:szCs w:val="20"/>
        </w:rPr>
        <w:t>SS2</w:t>
      </w:r>
      <w:r>
        <w:rPr>
          <w:i/>
          <w:iCs/>
          <w:color w:val="2E5A8A"/>
          <w:sz w:val="20"/>
          <w:szCs w:val="20"/>
        </w:rPr>
        <w:t>0</w:t>
      </w:r>
      <w:r>
        <w:rPr>
          <w:i/>
          <w:iCs/>
          <w:color w:val="2E5A8A"/>
          <w:sz w:val="20"/>
          <w:szCs w:val="20"/>
        </w:rPr>
        <w:t>41</w:t>
      </w:r>
      <w:r>
        <w:rPr>
          <w:i/>
          <w:iCs/>
          <w:color w:val="2E5A8A"/>
          <w:sz w:val="20"/>
          <w:szCs w:val="20"/>
        </w:rPr>
        <w:t xml:space="preserve">  •  NUCES Lahore  •  </w:t>
      </w:r>
      <w:r>
        <w:rPr>
          <w:i/>
          <w:iCs/>
          <w:color w:val="2E5A8A"/>
          <w:sz w:val="20"/>
          <w:szCs w:val="20"/>
        </w:rPr>
        <w:t>Spring 2026</w:t>
      </w:r>
    </w:p>
    <w:p w14:paraId="27669FB5" w14:textId="77777777" w:rsidR="008B1E5E" w:rsidRPr="008144E2" w:rsidRDefault="008B1E5E">
      <w:pPr>
        <w:spacing w:before="120" w:after="60"/>
        <w:jc w:val="center"/>
        <w:rPr>
          <w:b/>
          <w:bCs/>
          <w:color w:val="000000" w:themeColor="text1"/>
          <w:sz w:val="32"/>
          <w:szCs w:val="32"/>
        </w:rPr>
      </w:pPr>
    </w:p>
    <w:sectPr w:rsidR="008B1E5E" w:rsidRPr="008144E2">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BCA4B" w14:textId="77777777" w:rsidR="00241CFC" w:rsidRDefault="00241CFC">
      <w:r>
        <w:separator/>
      </w:r>
    </w:p>
  </w:endnote>
  <w:endnote w:type="continuationSeparator" w:id="0">
    <w:p w14:paraId="5065222F" w14:textId="77777777" w:rsidR="00241CFC" w:rsidRDefault="00241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91F89" w14:textId="68B8AF86" w:rsidR="00902F73" w:rsidRDefault="00000000">
    <w:pPr>
      <w:pBdr>
        <w:top w:val="single" w:sz="4" w:space="2" w:color="2E5A8A"/>
      </w:pBdr>
      <w:tabs>
        <w:tab w:val="right" w:pos="9360"/>
      </w:tabs>
      <w:spacing w:before="80"/>
    </w:pPr>
    <w:r>
      <w:rPr>
        <w:color w:val="2E5A8A"/>
        <w:sz w:val="16"/>
        <w:szCs w:val="16"/>
      </w:rPr>
      <w:t>Final Study Guide | Spring 2026</w:t>
    </w:r>
    <w:r>
      <w:rPr>
        <w:sz w:val="16"/>
        <w:szCs w:val="16"/>
      </w:rPr>
      <w:tab/>
    </w:r>
    <w:r>
      <w:rPr>
        <w:color w:val="2E5A8A"/>
        <w:sz w:val="16"/>
        <w:szCs w:val="16"/>
      </w:rPr>
      <w:t xml:space="preserve">Page </w:t>
    </w:r>
    <w:r>
      <w:rPr>
        <w:color w:val="2E5A8A"/>
        <w:sz w:val="16"/>
        <w:szCs w:val="16"/>
      </w:rPr>
      <w:fldChar w:fldCharType="begin"/>
    </w:r>
    <w:r>
      <w:rPr>
        <w:color w:val="2E5A8A"/>
        <w:sz w:val="16"/>
        <w:szCs w:val="16"/>
      </w:rPr>
      <w:instrText>PAGE</w:instrText>
    </w:r>
    <w:r>
      <w:rPr>
        <w:color w:val="2E5A8A"/>
        <w:sz w:val="16"/>
        <w:szCs w:val="16"/>
      </w:rPr>
      <w:fldChar w:fldCharType="separate"/>
    </w:r>
    <w:r w:rsidR="00796214">
      <w:rPr>
        <w:noProof/>
        <w:color w:val="2E5A8A"/>
        <w:sz w:val="16"/>
        <w:szCs w:val="16"/>
      </w:rPr>
      <w:t>1</w:t>
    </w:r>
    <w:r>
      <w:rPr>
        <w:color w:val="2E5A8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3CA7" w14:textId="308B042D" w:rsidR="00902F73" w:rsidRDefault="00000000">
    <w:pPr>
      <w:pBdr>
        <w:top w:val="single" w:sz="4" w:space="2" w:color="2E5A8A"/>
      </w:pBdr>
      <w:tabs>
        <w:tab w:val="right" w:pos="9360"/>
      </w:tabs>
      <w:spacing w:before="80"/>
    </w:pPr>
    <w:r>
      <w:rPr>
        <w:color w:val="2E5A8A"/>
        <w:sz w:val="16"/>
        <w:szCs w:val="16"/>
      </w:rPr>
      <w:t>Final Study Guide | Spring 2026</w:t>
    </w:r>
    <w:r>
      <w:rPr>
        <w:sz w:val="16"/>
        <w:szCs w:val="16"/>
      </w:rPr>
      <w:tab/>
    </w:r>
    <w:r>
      <w:rPr>
        <w:color w:val="2E5A8A"/>
        <w:sz w:val="16"/>
        <w:szCs w:val="16"/>
      </w:rPr>
      <w:t xml:space="preserve">Page </w:t>
    </w:r>
    <w:r>
      <w:rPr>
        <w:color w:val="2E5A8A"/>
        <w:sz w:val="16"/>
        <w:szCs w:val="16"/>
      </w:rPr>
      <w:fldChar w:fldCharType="begin"/>
    </w:r>
    <w:r>
      <w:rPr>
        <w:color w:val="2E5A8A"/>
        <w:sz w:val="16"/>
        <w:szCs w:val="16"/>
      </w:rPr>
      <w:instrText>PAGE</w:instrText>
    </w:r>
    <w:r>
      <w:rPr>
        <w:color w:val="2E5A8A"/>
        <w:sz w:val="16"/>
        <w:szCs w:val="16"/>
      </w:rPr>
      <w:fldChar w:fldCharType="separate"/>
    </w:r>
    <w:r w:rsidR="00796214">
      <w:rPr>
        <w:noProof/>
        <w:color w:val="2E5A8A"/>
        <w:sz w:val="16"/>
        <w:szCs w:val="16"/>
      </w:rPr>
      <w:t>4</w:t>
    </w:r>
    <w:r>
      <w:rPr>
        <w:color w:val="2E5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2ABE7" w14:textId="77777777" w:rsidR="00241CFC" w:rsidRDefault="00241CFC">
      <w:r>
        <w:separator/>
      </w:r>
    </w:p>
  </w:footnote>
  <w:footnote w:type="continuationSeparator" w:id="0">
    <w:p w14:paraId="1E5502BE" w14:textId="77777777" w:rsidR="00241CFC" w:rsidRDefault="00241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B164" w14:textId="2374145F" w:rsidR="00902F73" w:rsidRDefault="00000000">
    <w:pPr>
      <w:pBdr>
        <w:bottom w:val="single" w:sz="4" w:space="2" w:color="2E5A8A"/>
      </w:pBdr>
      <w:tabs>
        <w:tab w:val="right" w:pos="9360"/>
      </w:tabs>
      <w:spacing w:after="100"/>
    </w:pPr>
    <w:r>
      <w:rPr>
        <w:color w:val="2E5A8A"/>
        <w:sz w:val="16"/>
        <w:szCs w:val="16"/>
      </w:rPr>
      <w:t>Critical Thinking | SS2041 | NUCES Lahore</w:t>
    </w:r>
    <w:r>
      <w:rPr>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491F" w14:textId="1AB46853" w:rsidR="00902F73" w:rsidRDefault="00000000">
    <w:pPr>
      <w:pBdr>
        <w:bottom w:val="single" w:sz="4" w:space="2" w:color="2E5A8A"/>
      </w:pBdr>
      <w:tabs>
        <w:tab w:val="right" w:pos="9360"/>
      </w:tabs>
      <w:spacing w:after="100"/>
    </w:pPr>
    <w:r>
      <w:rPr>
        <w:color w:val="2E5A8A"/>
        <w:sz w:val="16"/>
        <w:szCs w:val="16"/>
      </w:rPr>
      <w:t>Critical Thinking | SS2041 | NUCES Lahore</w:t>
    </w:r>
    <w:r>
      <w:rPr>
        <w:sz w:val="16"/>
        <w:szCs w:val="16"/>
      </w:rPr>
      <w:tab/>
    </w:r>
    <w:r>
      <w:rPr>
        <w:color w:val="888888"/>
        <w:sz w:val="16"/>
        <w:szCs w:val="16"/>
      </w:rPr>
      <w:t>Final Study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63F16"/>
    <w:multiLevelType w:val="hybridMultilevel"/>
    <w:tmpl w:val="DD3E3D00"/>
    <w:lvl w:ilvl="0" w:tplc="B906CB5C">
      <w:start w:val="1"/>
      <w:numFmt w:val="bullet"/>
      <w:lvlText w:val="•"/>
      <w:lvlJc w:val="left"/>
      <w:pPr>
        <w:ind w:left="720" w:hanging="360"/>
      </w:pPr>
    </w:lvl>
    <w:lvl w:ilvl="1" w:tplc="3DE86DC0">
      <w:start w:val="1"/>
      <w:numFmt w:val="bullet"/>
      <w:lvlText w:val="◦"/>
      <w:lvlJc w:val="left"/>
      <w:pPr>
        <w:ind w:left="1080" w:hanging="360"/>
      </w:pPr>
    </w:lvl>
    <w:lvl w:ilvl="2" w:tplc="FB5A760E">
      <w:numFmt w:val="decimal"/>
      <w:lvlText w:val=""/>
      <w:lvlJc w:val="left"/>
    </w:lvl>
    <w:lvl w:ilvl="3" w:tplc="645A6952">
      <w:numFmt w:val="decimal"/>
      <w:lvlText w:val=""/>
      <w:lvlJc w:val="left"/>
    </w:lvl>
    <w:lvl w:ilvl="4" w:tplc="FC9CA812">
      <w:numFmt w:val="decimal"/>
      <w:lvlText w:val=""/>
      <w:lvlJc w:val="left"/>
    </w:lvl>
    <w:lvl w:ilvl="5" w:tplc="34D40726">
      <w:numFmt w:val="decimal"/>
      <w:lvlText w:val=""/>
      <w:lvlJc w:val="left"/>
    </w:lvl>
    <w:lvl w:ilvl="6" w:tplc="AA88CB8A">
      <w:numFmt w:val="decimal"/>
      <w:lvlText w:val=""/>
      <w:lvlJc w:val="left"/>
    </w:lvl>
    <w:lvl w:ilvl="7" w:tplc="0022898C">
      <w:numFmt w:val="decimal"/>
      <w:lvlText w:val=""/>
      <w:lvlJc w:val="left"/>
    </w:lvl>
    <w:lvl w:ilvl="8" w:tplc="66F8CF64">
      <w:numFmt w:val="decimal"/>
      <w:lvlText w:val=""/>
      <w:lvlJc w:val="left"/>
    </w:lvl>
  </w:abstractNum>
  <w:abstractNum w:abstractNumId="1" w15:restartNumberingAfterBreak="0">
    <w:nsid w:val="58933D1B"/>
    <w:multiLevelType w:val="hybridMultilevel"/>
    <w:tmpl w:val="48741030"/>
    <w:lvl w:ilvl="0" w:tplc="4908431A">
      <w:start w:val="1"/>
      <w:numFmt w:val="bullet"/>
      <w:lvlText w:val="●"/>
      <w:lvlJc w:val="left"/>
      <w:pPr>
        <w:ind w:left="720" w:hanging="360"/>
      </w:pPr>
    </w:lvl>
    <w:lvl w:ilvl="1" w:tplc="B1745128">
      <w:start w:val="1"/>
      <w:numFmt w:val="bullet"/>
      <w:lvlText w:val="○"/>
      <w:lvlJc w:val="left"/>
      <w:pPr>
        <w:ind w:left="1440" w:hanging="360"/>
      </w:pPr>
    </w:lvl>
    <w:lvl w:ilvl="2" w:tplc="E286D64C">
      <w:start w:val="1"/>
      <w:numFmt w:val="bullet"/>
      <w:lvlText w:val="■"/>
      <w:lvlJc w:val="left"/>
      <w:pPr>
        <w:ind w:left="2160" w:hanging="360"/>
      </w:pPr>
    </w:lvl>
    <w:lvl w:ilvl="3" w:tplc="A992E09C">
      <w:start w:val="1"/>
      <w:numFmt w:val="bullet"/>
      <w:lvlText w:val="●"/>
      <w:lvlJc w:val="left"/>
      <w:pPr>
        <w:ind w:left="2880" w:hanging="360"/>
      </w:pPr>
    </w:lvl>
    <w:lvl w:ilvl="4" w:tplc="4D02ABA2">
      <w:start w:val="1"/>
      <w:numFmt w:val="bullet"/>
      <w:lvlText w:val="○"/>
      <w:lvlJc w:val="left"/>
      <w:pPr>
        <w:ind w:left="3600" w:hanging="360"/>
      </w:pPr>
    </w:lvl>
    <w:lvl w:ilvl="5" w:tplc="DF28BCC8">
      <w:start w:val="1"/>
      <w:numFmt w:val="bullet"/>
      <w:lvlText w:val="■"/>
      <w:lvlJc w:val="left"/>
      <w:pPr>
        <w:ind w:left="4320" w:hanging="360"/>
      </w:pPr>
    </w:lvl>
    <w:lvl w:ilvl="6" w:tplc="D92E4444">
      <w:start w:val="1"/>
      <w:numFmt w:val="bullet"/>
      <w:lvlText w:val="●"/>
      <w:lvlJc w:val="left"/>
      <w:pPr>
        <w:ind w:left="5040" w:hanging="360"/>
      </w:pPr>
    </w:lvl>
    <w:lvl w:ilvl="7" w:tplc="47945304">
      <w:start w:val="1"/>
      <w:numFmt w:val="bullet"/>
      <w:lvlText w:val="●"/>
      <w:lvlJc w:val="left"/>
      <w:pPr>
        <w:ind w:left="5760" w:hanging="360"/>
      </w:pPr>
    </w:lvl>
    <w:lvl w:ilvl="8" w:tplc="4C82A38C">
      <w:start w:val="1"/>
      <w:numFmt w:val="bullet"/>
      <w:lvlText w:val="●"/>
      <w:lvlJc w:val="left"/>
      <w:pPr>
        <w:ind w:left="6480" w:hanging="360"/>
      </w:pPr>
    </w:lvl>
  </w:abstractNum>
  <w:abstractNum w:abstractNumId="2" w15:restartNumberingAfterBreak="0">
    <w:nsid w:val="6CB51D4D"/>
    <w:multiLevelType w:val="hybridMultilevel"/>
    <w:tmpl w:val="B2364D5A"/>
    <w:lvl w:ilvl="0" w:tplc="E04680AA">
      <w:start w:val="1"/>
      <w:numFmt w:val="decimal"/>
      <w:lvlText w:val="%1."/>
      <w:lvlJc w:val="left"/>
      <w:pPr>
        <w:ind w:left="720" w:hanging="360"/>
      </w:pPr>
    </w:lvl>
    <w:lvl w:ilvl="1" w:tplc="9B0CA986">
      <w:numFmt w:val="decimal"/>
      <w:lvlText w:val=""/>
      <w:lvlJc w:val="left"/>
    </w:lvl>
    <w:lvl w:ilvl="2" w:tplc="210407BA">
      <w:numFmt w:val="decimal"/>
      <w:lvlText w:val=""/>
      <w:lvlJc w:val="left"/>
    </w:lvl>
    <w:lvl w:ilvl="3" w:tplc="E9FAAA28">
      <w:numFmt w:val="decimal"/>
      <w:lvlText w:val=""/>
      <w:lvlJc w:val="left"/>
    </w:lvl>
    <w:lvl w:ilvl="4" w:tplc="7270BA46">
      <w:numFmt w:val="decimal"/>
      <w:lvlText w:val=""/>
      <w:lvlJc w:val="left"/>
    </w:lvl>
    <w:lvl w:ilvl="5" w:tplc="B36243D0">
      <w:numFmt w:val="decimal"/>
      <w:lvlText w:val=""/>
      <w:lvlJc w:val="left"/>
    </w:lvl>
    <w:lvl w:ilvl="6" w:tplc="ED102504">
      <w:numFmt w:val="decimal"/>
      <w:lvlText w:val=""/>
      <w:lvlJc w:val="left"/>
    </w:lvl>
    <w:lvl w:ilvl="7" w:tplc="81066AEC">
      <w:numFmt w:val="decimal"/>
      <w:lvlText w:val=""/>
      <w:lvlJc w:val="left"/>
    </w:lvl>
    <w:lvl w:ilvl="8" w:tplc="472CB01A">
      <w:numFmt w:val="decimal"/>
      <w:lvlText w:val=""/>
      <w:lvlJc w:val="left"/>
    </w:lvl>
  </w:abstractNum>
  <w:abstractNum w:abstractNumId="3" w15:restartNumberingAfterBreak="0">
    <w:nsid w:val="74E2443A"/>
    <w:multiLevelType w:val="hybridMultilevel"/>
    <w:tmpl w:val="4BEC2B62"/>
    <w:lvl w:ilvl="0" w:tplc="A3B62EAE">
      <w:start w:val="1"/>
      <w:numFmt w:val="lowerLetter"/>
      <w:lvlText w:val="(%1)"/>
      <w:lvlJc w:val="left"/>
      <w:pPr>
        <w:ind w:left="720" w:hanging="360"/>
      </w:pPr>
    </w:lvl>
    <w:lvl w:ilvl="1" w:tplc="2E1E93BA">
      <w:numFmt w:val="decimal"/>
      <w:lvlText w:val=""/>
      <w:lvlJc w:val="left"/>
    </w:lvl>
    <w:lvl w:ilvl="2" w:tplc="DD3A9F92">
      <w:numFmt w:val="decimal"/>
      <w:lvlText w:val=""/>
      <w:lvlJc w:val="left"/>
    </w:lvl>
    <w:lvl w:ilvl="3" w:tplc="3C643C9A">
      <w:numFmt w:val="decimal"/>
      <w:lvlText w:val=""/>
      <w:lvlJc w:val="left"/>
    </w:lvl>
    <w:lvl w:ilvl="4" w:tplc="43DA972A">
      <w:numFmt w:val="decimal"/>
      <w:lvlText w:val=""/>
      <w:lvlJc w:val="left"/>
    </w:lvl>
    <w:lvl w:ilvl="5" w:tplc="B9CEC690">
      <w:numFmt w:val="decimal"/>
      <w:lvlText w:val=""/>
      <w:lvlJc w:val="left"/>
    </w:lvl>
    <w:lvl w:ilvl="6" w:tplc="12E4F488">
      <w:numFmt w:val="decimal"/>
      <w:lvlText w:val=""/>
      <w:lvlJc w:val="left"/>
    </w:lvl>
    <w:lvl w:ilvl="7" w:tplc="A686FEFA">
      <w:numFmt w:val="decimal"/>
      <w:lvlText w:val=""/>
      <w:lvlJc w:val="left"/>
    </w:lvl>
    <w:lvl w:ilvl="8" w:tplc="49A24856">
      <w:numFmt w:val="decimal"/>
      <w:lvlText w:val=""/>
      <w:lvlJc w:val="left"/>
    </w:lvl>
  </w:abstractNum>
  <w:num w:numId="1" w16cid:durableId="942108863">
    <w:abstractNumId w:val="1"/>
    <w:lvlOverride w:ilvl="0">
      <w:startOverride w:val="1"/>
    </w:lvlOverride>
  </w:num>
  <w:num w:numId="2" w16cid:durableId="269364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F73"/>
    <w:rsid w:val="000353CD"/>
    <w:rsid w:val="00043C92"/>
    <w:rsid w:val="00210876"/>
    <w:rsid w:val="00214255"/>
    <w:rsid w:val="00241CFC"/>
    <w:rsid w:val="00384CBC"/>
    <w:rsid w:val="00796214"/>
    <w:rsid w:val="008144E2"/>
    <w:rsid w:val="008B1E5E"/>
    <w:rsid w:val="00902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BBFE9"/>
  <w15:docId w15:val="{0A090397-1887-4CC7-955D-FCD186833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E4A"/>
      <w:sz w:val="36"/>
      <w:szCs w:val="36"/>
    </w:rPr>
  </w:style>
  <w:style w:type="paragraph" w:styleId="Heading2">
    <w:name w:val="heading 2"/>
    <w:uiPriority w:val="9"/>
    <w:unhideWhenUsed/>
    <w:qFormat/>
    <w:pPr>
      <w:spacing w:before="240" w:after="80"/>
      <w:outlineLvl w:val="1"/>
    </w:pPr>
    <w:rPr>
      <w:b/>
      <w:bCs/>
      <w:color w:val="2E5A8A"/>
      <w:sz w:val="28"/>
      <w:szCs w:val="28"/>
    </w:rPr>
  </w:style>
  <w:style w:type="paragraph" w:styleId="Heading3">
    <w:name w:val="heading 3"/>
    <w:uiPriority w:val="9"/>
    <w:unhideWhenUsed/>
    <w:qFormat/>
    <w:pPr>
      <w:spacing w:before="160" w:after="60"/>
      <w:outlineLvl w:val="2"/>
    </w:pPr>
    <w:rPr>
      <w:b/>
      <w:bCs/>
      <w:color w:val="1A2E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6214"/>
    <w:pPr>
      <w:spacing w:after="100"/>
    </w:pPr>
  </w:style>
  <w:style w:type="paragraph" w:styleId="TOC2">
    <w:name w:val="toc 2"/>
    <w:basedOn w:val="Normal"/>
    <w:next w:val="Normal"/>
    <w:autoRedefine/>
    <w:uiPriority w:val="39"/>
    <w:unhideWhenUsed/>
    <w:rsid w:val="00796214"/>
    <w:pPr>
      <w:spacing w:after="100"/>
      <w:ind w:left="240"/>
    </w:pPr>
  </w:style>
  <w:style w:type="paragraph" w:styleId="TOC3">
    <w:name w:val="toc 3"/>
    <w:basedOn w:val="Normal"/>
    <w:next w:val="Normal"/>
    <w:autoRedefine/>
    <w:uiPriority w:val="39"/>
    <w:unhideWhenUsed/>
    <w:rsid w:val="00796214"/>
    <w:pPr>
      <w:spacing w:after="100"/>
      <w:ind w:left="480"/>
    </w:pPr>
  </w:style>
  <w:style w:type="paragraph" w:styleId="Header">
    <w:name w:val="header"/>
    <w:basedOn w:val="Normal"/>
    <w:link w:val="HeaderChar"/>
    <w:uiPriority w:val="99"/>
    <w:unhideWhenUsed/>
    <w:rsid w:val="00796214"/>
    <w:pPr>
      <w:tabs>
        <w:tab w:val="center" w:pos="4680"/>
        <w:tab w:val="right" w:pos="9360"/>
      </w:tabs>
    </w:pPr>
  </w:style>
  <w:style w:type="character" w:customStyle="1" w:styleId="HeaderChar">
    <w:name w:val="Header Char"/>
    <w:basedOn w:val="DefaultParagraphFont"/>
    <w:link w:val="Header"/>
    <w:uiPriority w:val="99"/>
    <w:rsid w:val="00796214"/>
  </w:style>
  <w:style w:type="paragraph" w:styleId="Footer">
    <w:name w:val="footer"/>
    <w:basedOn w:val="Normal"/>
    <w:link w:val="FooterChar"/>
    <w:uiPriority w:val="99"/>
    <w:unhideWhenUsed/>
    <w:rsid w:val="00796214"/>
    <w:pPr>
      <w:tabs>
        <w:tab w:val="center" w:pos="4680"/>
        <w:tab w:val="right" w:pos="9360"/>
      </w:tabs>
    </w:pPr>
  </w:style>
  <w:style w:type="character" w:customStyle="1" w:styleId="FooterChar">
    <w:name w:val="Footer Char"/>
    <w:basedOn w:val="DefaultParagraphFont"/>
    <w:link w:val="Footer"/>
    <w:uiPriority w:val="99"/>
    <w:rsid w:val="00796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35</Pages>
  <Words>8120</Words>
  <Characters>46286</Characters>
  <Application>Microsoft Office Word</Application>
  <DocSecurity>0</DocSecurity>
  <Lines>385</Lines>
  <Paragraphs>108</Paragraphs>
  <ScaleCrop>false</ScaleCrop>
  <Company/>
  <LinksUpToDate>false</LinksUpToDate>
  <CharactersWithSpaces>54298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shaban akhtar</cp:lastModifiedBy>
  <cp:revision>5</cp:revision>
  <dcterms:created xsi:type="dcterms:W3CDTF">2026-06-26T11:53:00Z</dcterms:created>
  <dcterms:modified xsi:type="dcterms:W3CDTF">2026-06-26T12:20:00Z</dcterms:modified>
</cp:coreProperties>
</file>