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1brwmjo4wm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133725" cy="1452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qm9pl8jw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Story Behind Walmart’s Sales Data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Imagine walking into a Walmart store on a </w:t>
      </w:r>
      <w:r w:rsidDel="00000000" w:rsidR="00000000" w:rsidRPr="00000000">
        <w:rPr>
          <w:b w:val="1"/>
          <w:rtl w:val="0"/>
        </w:rPr>
        <w:t xml:space="preserve">holiday weekend</w:t>
      </w:r>
      <w:r w:rsidDel="00000000" w:rsidR="00000000" w:rsidRPr="00000000">
        <w:rPr>
          <w:rtl w:val="0"/>
        </w:rPr>
        <w:t xml:space="preserve">—aisles packed, carts full, and checkout lines buzzing with impatient shoppers. Now, compare that to a regular </w:t>
      </w:r>
      <w:r w:rsidDel="00000000" w:rsidR="00000000" w:rsidRPr="00000000">
        <w:rPr>
          <w:b w:val="1"/>
          <w:rtl w:val="0"/>
        </w:rPr>
        <w:t xml:space="preserve">off-season weekday</w:t>
      </w:r>
      <w:r w:rsidDel="00000000" w:rsidR="00000000" w:rsidRPr="00000000">
        <w:rPr>
          <w:rtl w:val="0"/>
        </w:rPr>
        <w:t xml:space="preserve">, where only a handful of customers are strolling through the aisles. </w:t>
      </w:r>
      <w:r w:rsidDel="00000000" w:rsidR="00000000" w:rsidRPr="00000000">
        <w:rPr>
          <w:b w:val="1"/>
          <w:rtl w:val="0"/>
        </w:rPr>
        <w:t xml:space="preserve">That difference in shopping behavior is exactly what your sales data reveals.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t20i88gca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1.The Holiday Sales Boom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Walmart’s sales show a </w:t>
      </w:r>
      <w:r w:rsidDel="00000000" w:rsidR="00000000" w:rsidRPr="00000000">
        <w:rPr>
          <w:b w:val="1"/>
          <w:rtl w:val="0"/>
        </w:rPr>
        <w:t xml:space="preserve">clear pattern</w:t>
      </w:r>
      <w:r w:rsidDel="00000000" w:rsidR="00000000" w:rsidRPr="00000000">
        <w:rPr>
          <w:rtl w:val="0"/>
        </w:rPr>
        <w:t xml:space="preserve">—holiday weeks are the golden ticket! Whenever the </w:t>
      </w:r>
      <w:r w:rsidDel="00000000" w:rsidR="00000000" w:rsidRPr="00000000">
        <w:rPr>
          <w:b w:val="1"/>
          <w:rtl w:val="0"/>
        </w:rPr>
        <w:t xml:space="preserve">Holiday Flag = 1</w:t>
      </w:r>
      <w:r w:rsidDel="00000000" w:rsidR="00000000" w:rsidRPr="00000000">
        <w:rPr>
          <w:rtl w:val="0"/>
        </w:rPr>
        <w:t xml:space="preserve">, we see </w:t>
      </w:r>
      <w:r w:rsidDel="00000000" w:rsidR="00000000" w:rsidRPr="00000000">
        <w:rPr>
          <w:b w:val="1"/>
          <w:rtl w:val="0"/>
        </w:rPr>
        <w:t xml:space="preserve">weekly sales jump significantly</w:t>
      </w:r>
      <w:r w:rsidDel="00000000" w:rsidR="00000000" w:rsidRPr="00000000">
        <w:rPr>
          <w:rtl w:val="0"/>
        </w:rPr>
        <w:t xml:space="preserve"> compared to non-holiday weeks.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Why? Shoppers </w:t>
      </w:r>
      <w:r w:rsidDel="00000000" w:rsidR="00000000" w:rsidRPr="00000000">
        <w:rPr>
          <w:b w:val="1"/>
          <w:rtl w:val="0"/>
        </w:rPr>
        <w:t xml:space="preserve">stock up</w:t>
      </w:r>
      <w:r w:rsidDel="00000000" w:rsidR="00000000" w:rsidRPr="00000000">
        <w:rPr>
          <w:rtl w:val="0"/>
        </w:rPr>
        <w:t xml:space="preserve"> for special occasions, leading to a revenue surge.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biggest spikes align with major US holidays like </w:t>
      </w:r>
      <w:r w:rsidDel="00000000" w:rsidR="00000000" w:rsidRPr="00000000">
        <w:rPr>
          <w:b w:val="1"/>
          <w:rtl w:val="0"/>
        </w:rPr>
        <w:t xml:space="preserve">Thanksgiving, Christmas, and the Fourth of July</w:t>
      </w:r>
      <w:r w:rsidDel="00000000" w:rsidR="00000000" w:rsidRPr="00000000">
        <w:rPr>
          <w:rtl w:val="0"/>
        </w:rPr>
        <w:t xml:space="preserve">—classic shopping peaks.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Walmart can </w:t>
      </w:r>
      <w:r w:rsidDel="00000000" w:rsidR="00000000" w:rsidRPr="00000000">
        <w:rPr>
          <w:b w:val="1"/>
          <w:rtl w:val="0"/>
        </w:rPr>
        <w:t xml:space="preserve">strategically plan discounts, promotions, and inventory</w:t>
      </w:r>
      <w:r w:rsidDel="00000000" w:rsidR="00000000" w:rsidRPr="00000000">
        <w:rPr>
          <w:rtl w:val="0"/>
        </w:rPr>
        <w:t xml:space="preserve"> before these high-spending periods to maximize profits.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99ph5llg3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2.The Post-Holiday Slump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what goes up must come down. The moment holidays pass, sales </w:t>
      </w:r>
      <w:r w:rsidDel="00000000" w:rsidR="00000000" w:rsidRPr="00000000">
        <w:rPr>
          <w:b w:val="1"/>
          <w:rtl w:val="0"/>
        </w:rPr>
        <w:t xml:space="preserve">dip sharply</w:t>
      </w:r>
      <w:r w:rsidDel="00000000" w:rsidR="00000000" w:rsidRPr="00000000">
        <w:rPr>
          <w:rtl w:val="0"/>
        </w:rPr>
        <w:t xml:space="preserve">. January and February show some of the </w:t>
      </w:r>
      <w:r w:rsidDel="00000000" w:rsidR="00000000" w:rsidRPr="00000000">
        <w:rPr>
          <w:b w:val="1"/>
          <w:rtl w:val="0"/>
        </w:rPr>
        <w:t xml:space="preserve">lowest sales weeks</w:t>
      </w:r>
      <w:r w:rsidDel="00000000" w:rsidR="00000000" w:rsidRPr="00000000">
        <w:rPr>
          <w:rtl w:val="0"/>
        </w:rPr>
        <w:t xml:space="preserve"> as shoppers recover from holiday spending sprees.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To counter this slump, Walmart could </w:t>
      </w:r>
      <w:r w:rsidDel="00000000" w:rsidR="00000000" w:rsidRPr="00000000">
        <w:rPr>
          <w:b w:val="1"/>
          <w:rtl w:val="0"/>
        </w:rPr>
        <w:t xml:space="preserve">run clearance sales or loyalty incentives</w:t>
      </w:r>
      <w:r w:rsidDel="00000000" w:rsidR="00000000" w:rsidRPr="00000000">
        <w:rPr>
          <w:rtl w:val="0"/>
        </w:rPr>
        <w:t xml:space="preserve"> to keep foot traffic steady.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i6odv58b5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Fuel Price Effect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first glance, </w:t>
      </w:r>
      <w:r w:rsidDel="00000000" w:rsidR="00000000" w:rsidRPr="00000000">
        <w:rPr>
          <w:b w:val="1"/>
          <w:rtl w:val="0"/>
        </w:rPr>
        <w:t xml:space="preserve">fuel prices and sales might seem unrelated</w:t>
      </w:r>
      <w:r w:rsidDel="00000000" w:rsidR="00000000" w:rsidRPr="00000000">
        <w:rPr>
          <w:rtl w:val="0"/>
        </w:rPr>
        <w:t xml:space="preserve">, but there’s a hidden connection.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fuel prices go up</w:t>
      </w:r>
      <w:r w:rsidDel="00000000" w:rsidR="00000000" w:rsidRPr="00000000">
        <w:rPr>
          <w:rtl w:val="0"/>
        </w:rPr>
        <w:t xml:space="preserve">, some stores experience </w:t>
      </w:r>
      <w:r w:rsidDel="00000000" w:rsidR="00000000" w:rsidRPr="00000000">
        <w:rPr>
          <w:b w:val="1"/>
          <w:rtl w:val="0"/>
        </w:rPr>
        <w:t xml:space="preserve">lower sales</w:t>
      </w:r>
      <w:r w:rsidDel="00000000" w:rsidR="00000000" w:rsidRPr="00000000">
        <w:rPr>
          <w:rtl w:val="0"/>
        </w:rPr>
        <w:t xml:space="preserve">—likely because shoppers are cutting down on unnecessary trips.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fuel prices </w:t>
      </w: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, customers might be more willing to visit Walmart frequently, leading to higher sales.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If gas prices rise, Walmart can </w:t>
      </w:r>
      <w:r w:rsidDel="00000000" w:rsidR="00000000" w:rsidRPr="00000000">
        <w:rPr>
          <w:b w:val="1"/>
          <w:rtl w:val="0"/>
        </w:rPr>
        <w:t xml:space="preserve">boost online shopping promotions or offer localized deals</w:t>
      </w:r>
      <w:r w:rsidDel="00000000" w:rsidR="00000000" w:rsidRPr="00000000">
        <w:rPr>
          <w:rtl w:val="0"/>
        </w:rPr>
        <w:t xml:space="preserve"> to encourage spending without requiring store visits.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whfavx5up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wdetqcqua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CPI &amp; Inflation: The Silent Sales Killer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Consumer Price Index (CPI)</w:t>
      </w:r>
      <w:r w:rsidDel="00000000" w:rsidR="00000000" w:rsidRPr="00000000">
        <w:rPr>
          <w:rtl w:val="0"/>
        </w:rPr>
        <w:t xml:space="preserve"> tells us how expensive goods and services are getting.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CPI </w:t>
      </w:r>
      <w:r w:rsidDel="00000000" w:rsidR="00000000" w:rsidRPr="00000000">
        <w:rPr>
          <w:b w:val="1"/>
          <w:rtl w:val="0"/>
        </w:rPr>
        <w:t xml:space="preserve">rises</w:t>
      </w:r>
      <w:r w:rsidDel="00000000" w:rsidR="00000000" w:rsidRPr="00000000">
        <w:rPr>
          <w:rtl w:val="0"/>
        </w:rPr>
        <w:t xml:space="preserve">, indicating inflation, sales </w:t>
      </w:r>
      <w:r w:rsidDel="00000000" w:rsidR="00000000" w:rsidRPr="00000000">
        <w:rPr>
          <w:b w:val="1"/>
          <w:rtl w:val="0"/>
        </w:rPr>
        <w:t xml:space="preserve">fluctuate</w:t>
      </w:r>
      <w:r w:rsidDel="00000000" w:rsidR="00000000" w:rsidRPr="00000000">
        <w:rPr>
          <w:rtl w:val="0"/>
        </w:rPr>
        <w:t xml:space="preserve">—possibly because shoppers are adjusting their budgets.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Walmart, being a budget-friendly retailer, doesn’t experience drastic drops, meaning customers </w:t>
      </w:r>
      <w:r w:rsidDel="00000000" w:rsidR="00000000" w:rsidRPr="00000000">
        <w:rPr>
          <w:b w:val="1"/>
          <w:rtl w:val="0"/>
        </w:rPr>
        <w:t xml:space="preserve">shift to buying essentials rather than luxury items.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Walmart could use this to its advantage by </w:t>
      </w:r>
      <w:r w:rsidDel="00000000" w:rsidR="00000000" w:rsidRPr="00000000">
        <w:rPr>
          <w:b w:val="1"/>
          <w:rtl w:val="0"/>
        </w:rPr>
        <w:t xml:space="preserve">promoting "inflation-proof" deals</w:t>
      </w:r>
      <w:r w:rsidDel="00000000" w:rsidR="00000000" w:rsidRPr="00000000">
        <w:rPr>
          <w:rtl w:val="0"/>
        </w:rPr>
        <w:t xml:space="preserve"> to attract price-conscious shoppers.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rsqt5cks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0iw18elg0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Weather &amp; Sales: Hot Days, Cold Sales?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Temperature data suggests an interesting trend—</w:t>
      </w:r>
      <w:r w:rsidDel="00000000" w:rsidR="00000000" w:rsidRPr="00000000">
        <w:rPr>
          <w:b w:val="1"/>
          <w:rtl w:val="0"/>
        </w:rPr>
        <w:t xml:space="preserve">extreme weather impacts sales.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 summers</w:t>
      </w:r>
      <w:r w:rsidDel="00000000" w:rsidR="00000000" w:rsidRPr="00000000">
        <w:rPr>
          <w:rtl w:val="0"/>
        </w:rPr>
        <w:t xml:space="preserve"> see fluctuating sales, possibly due to vacations or outdoor activities keeping people away from stores.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Winter storms or cold weather</w:t>
      </w:r>
      <w:r w:rsidDel="00000000" w:rsidR="00000000" w:rsidRPr="00000000">
        <w:rPr>
          <w:rtl w:val="0"/>
        </w:rPr>
        <w:t xml:space="preserve"> can also limit store visits, causing temporary declines.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Walmart could use localized weather forecasts to </w:t>
      </w:r>
      <w:r w:rsidDel="00000000" w:rsidR="00000000" w:rsidRPr="00000000">
        <w:rPr>
          <w:b w:val="1"/>
          <w:rtl w:val="0"/>
        </w:rPr>
        <w:t xml:space="preserve">adjust inventory levels and marketing strategies</w:t>
      </w:r>
      <w:r w:rsidDel="00000000" w:rsidR="00000000" w:rsidRPr="00000000">
        <w:rPr>
          <w:rtl w:val="0"/>
        </w:rPr>
        <w:t xml:space="preserve">—for example, pushing online orders during snowstorms or promoting summer essentials when heat waves hit.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oqanyi2f1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mtkoo02at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The Takeaway: Data-Driven Walmart Strategy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  <w:t xml:space="preserve">So, what’s the big picture? </w:t>
      </w:r>
      <w:r w:rsidDel="00000000" w:rsidR="00000000" w:rsidRPr="00000000">
        <w:rPr>
          <w:b w:val="1"/>
          <w:rtl w:val="0"/>
        </w:rPr>
        <w:t xml:space="preserve">Walmart’s sales aren’t random—they follow predictable patterns.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.Plan for holiday booms &amp; post-holiday slumps.</w:t>
        <w:br w:type="textWrapping"/>
        <w:t xml:space="preserve"> 2. Watch fuel prices &amp; encourage online shopping when gas is expensive.</w:t>
        <w:br w:type="textWrapping"/>
        <w:t xml:space="preserve"> 3. Adjust promotions based on inflation trends.</w:t>
        <w:br w:type="textWrapping"/>
        <w:t xml:space="preserve"> 4. Use weather forecasts to optimize store inventory &amp; marketing.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With these insights, Walmart can </w:t>
      </w:r>
      <w:r w:rsidDel="00000000" w:rsidR="00000000" w:rsidRPr="00000000">
        <w:rPr>
          <w:b w:val="1"/>
          <w:rtl w:val="0"/>
        </w:rPr>
        <w:t xml:space="preserve">stay ahead of consumer trends, maximize revenue, and keep customers coming back.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Thought:</w:t>
        <w:br w:type="textWrapping"/>
      </w:r>
      <w:r w:rsidDel="00000000" w:rsidR="00000000" w:rsidRPr="00000000">
        <w:rPr>
          <w:rtl w:val="0"/>
        </w:rPr>
        <w:t xml:space="preserve">If Walmart were a chess game, </w:t>
      </w:r>
      <w:r w:rsidDel="00000000" w:rsidR="00000000" w:rsidRPr="00000000">
        <w:rPr>
          <w:b w:val="1"/>
          <w:rtl w:val="0"/>
        </w:rPr>
        <w:t xml:space="preserve">this data is the playbook</w:t>
      </w:r>
      <w:r w:rsidDel="00000000" w:rsidR="00000000" w:rsidRPr="00000000">
        <w:rPr>
          <w:rtl w:val="0"/>
        </w:rPr>
        <w:t xml:space="preserve">—anticipating moves before they happen. The key to winning? </w:t>
      </w:r>
      <w:r w:rsidDel="00000000" w:rsidR="00000000" w:rsidRPr="00000000">
        <w:rPr>
          <w:b w:val="1"/>
          <w:rtl w:val="0"/>
        </w:rPr>
        <w:t xml:space="preserve">Acting on these insights in real 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