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A675" w14:textId="77777777" w:rsidR="00DB1A4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0A5924D" w14:textId="77777777" w:rsidR="00DB1A4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AEA4581" w14:textId="77777777" w:rsidR="00DB1A45" w:rsidRDefault="00DB1A4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B1A45" w14:paraId="069B5394" w14:textId="77777777">
        <w:tc>
          <w:tcPr>
            <w:tcW w:w="4508" w:type="dxa"/>
          </w:tcPr>
          <w:p w14:paraId="58791BCF" w14:textId="77777777" w:rsidR="00DB1A45" w:rsidRDefault="00000000">
            <w:r>
              <w:t>Date</w:t>
            </w:r>
          </w:p>
        </w:tc>
        <w:tc>
          <w:tcPr>
            <w:tcW w:w="4843" w:type="dxa"/>
          </w:tcPr>
          <w:p w14:paraId="392CCC03" w14:textId="45C828BE" w:rsidR="00DB1A45" w:rsidRDefault="001C6BA6">
            <w:r>
              <w:rPr>
                <w:rFonts w:ascii="Arial" w:eastAsia="Arial" w:hAnsi="Arial" w:cs="Arial"/>
              </w:rPr>
              <w:t>25 September 2026</w:t>
            </w:r>
          </w:p>
        </w:tc>
      </w:tr>
      <w:tr w:rsidR="00DB1A45" w14:paraId="5964EE75" w14:textId="77777777">
        <w:tc>
          <w:tcPr>
            <w:tcW w:w="4508" w:type="dxa"/>
          </w:tcPr>
          <w:p w14:paraId="0FE208FE" w14:textId="77777777" w:rsidR="00DB1A45" w:rsidRDefault="00000000">
            <w:r>
              <w:t>Team ID</w:t>
            </w:r>
          </w:p>
        </w:tc>
        <w:tc>
          <w:tcPr>
            <w:tcW w:w="4843" w:type="dxa"/>
          </w:tcPr>
          <w:p w14:paraId="6D7FC2E6" w14:textId="64B859D1" w:rsidR="00DB1A45" w:rsidRDefault="00040793">
            <w:r w:rsidRPr="00040793">
              <w:t>6ab2220abee0b08a2d2c65d0</w:t>
            </w:r>
          </w:p>
        </w:tc>
      </w:tr>
      <w:tr w:rsidR="00DB1A45" w14:paraId="2A14255C" w14:textId="77777777">
        <w:tc>
          <w:tcPr>
            <w:tcW w:w="4508" w:type="dxa"/>
          </w:tcPr>
          <w:p w14:paraId="101CF6EB" w14:textId="77777777" w:rsidR="00DB1A45" w:rsidRDefault="00000000">
            <w:r>
              <w:t>Project Name</w:t>
            </w:r>
          </w:p>
        </w:tc>
        <w:tc>
          <w:tcPr>
            <w:tcW w:w="4843" w:type="dxa"/>
          </w:tcPr>
          <w:p w14:paraId="423944E0" w14:textId="77777777" w:rsidR="00DB1A45" w:rsidRDefault="00000000">
            <w:r>
              <w:t>Auto Ticket Classification using Flow Designer</w:t>
            </w:r>
          </w:p>
        </w:tc>
      </w:tr>
      <w:tr w:rsidR="00DB1A45" w14:paraId="3DBB804D" w14:textId="77777777">
        <w:tc>
          <w:tcPr>
            <w:tcW w:w="4508" w:type="dxa"/>
          </w:tcPr>
          <w:p w14:paraId="61EA080C" w14:textId="77777777" w:rsidR="00DB1A45" w:rsidRDefault="00000000">
            <w:r>
              <w:t>Maximum Marks</w:t>
            </w:r>
          </w:p>
        </w:tc>
        <w:tc>
          <w:tcPr>
            <w:tcW w:w="4843" w:type="dxa"/>
          </w:tcPr>
          <w:p w14:paraId="6A439517" w14:textId="77777777" w:rsidR="00DB1A45" w:rsidRDefault="00000000">
            <w:r>
              <w:t>4 Marks</w:t>
            </w:r>
          </w:p>
        </w:tc>
      </w:tr>
    </w:tbl>
    <w:p w14:paraId="5D35E7DB" w14:textId="77777777" w:rsidR="00DB1A45" w:rsidRDefault="00DB1A45">
      <w:pPr>
        <w:rPr>
          <w:b/>
        </w:rPr>
      </w:pPr>
    </w:p>
    <w:p w14:paraId="780CAD3F" w14:textId="77777777" w:rsidR="00DB1A45" w:rsidRDefault="00000000">
      <w:pPr>
        <w:rPr>
          <w:b/>
        </w:rPr>
      </w:pPr>
      <w:r>
        <w:rPr>
          <w:b/>
        </w:rPr>
        <w:t>Functional Requirements:</w:t>
      </w:r>
    </w:p>
    <w:p w14:paraId="195F5149" w14:textId="77777777" w:rsidR="00DB1A4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B1A45" w14:paraId="23F1DFD8" w14:textId="77777777">
        <w:trPr>
          <w:trHeight w:val="333"/>
        </w:trPr>
        <w:tc>
          <w:tcPr>
            <w:tcW w:w="926" w:type="dxa"/>
          </w:tcPr>
          <w:p w14:paraId="78BE19AF" w14:textId="77777777" w:rsidR="00DB1A4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FEC494F" w14:textId="77777777" w:rsidR="00DB1A4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6C5238F" w14:textId="77777777" w:rsidR="00DB1A4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B1A45" w14:paraId="532D2437" w14:textId="77777777">
        <w:trPr>
          <w:trHeight w:val="489"/>
        </w:trPr>
        <w:tc>
          <w:tcPr>
            <w:tcW w:w="926" w:type="dxa"/>
          </w:tcPr>
          <w:p w14:paraId="11253278" w14:textId="77777777" w:rsidR="00DB1A45" w:rsidRDefault="00000000">
            <w:r>
              <w:t>FR-1</w:t>
            </w:r>
          </w:p>
        </w:tc>
        <w:tc>
          <w:tcPr>
            <w:tcW w:w="3150" w:type="dxa"/>
          </w:tcPr>
          <w:p w14:paraId="5B0DE6A1" w14:textId="77777777" w:rsidR="00DB1A45" w:rsidRDefault="00000000">
            <w:r>
              <w:t>Ticket Ingestion</w:t>
            </w:r>
          </w:p>
        </w:tc>
        <w:tc>
          <w:tcPr>
            <w:tcW w:w="5248" w:type="dxa"/>
          </w:tcPr>
          <w:p w14:paraId="3F55A1CE" w14:textId="77777777" w:rsidR="00DB1A45" w:rsidRDefault="00000000">
            <w:r>
              <w:t>Create custom table u_incident_workflow</w:t>
            </w:r>
            <w:r>
              <w:br/>
              <w:t>Enable Auto-Numbering</w:t>
            </w:r>
            <w:r>
              <w:br/>
              <w:t>Configure Caller, Category, Subcategory fields</w:t>
            </w:r>
          </w:p>
        </w:tc>
      </w:tr>
      <w:tr w:rsidR="00DB1A45" w14:paraId="7491B6F5" w14:textId="77777777">
        <w:trPr>
          <w:trHeight w:val="489"/>
        </w:trPr>
        <w:tc>
          <w:tcPr>
            <w:tcW w:w="926" w:type="dxa"/>
          </w:tcPr>
          <w:p w14:paraId="05D33DA8" w14:textId="77777777" w:rsidR="00DB1A45" w:rsidRDefault="00000000">
            <w:r>
              <w:t>FR-2</w:t>
            </w:r>
          </w:p>
        </w:tc>
        <w:tc>
          <w:tcPr>
            <w:tcW w:w="3150" w:type="dxa"/>
          </w:tcPr>
          <w:p w14:paraId="13F10A2F" w14:textId="77777777" w:rsidR="00DB1A45" w:rsidRDefault="00000000">
            <w:r>
              <w:t>Automated Classification</w:t>
            </w:r>
          </w:p>
        </w:tc>
        <w:tc>
          <w:tcPr>
            <w:tcW w:w="5248" w:type="dxa"/>
          </w:tcPr>
          <w:p w14:paraId="212070BD" w14:textId="77777777" w:rsidR="00DB1A45" w:rsidRDefault="00000000">
            <w:r>
              <w:t>Trigger Flow Designer on Record Insert</w:t>
            </w:r>
            <w:r>
              <w:br/>
              <w:t>Parse Short Description for keywords (WiFi, Projector)</w:t>
            </w:r>
            <w:r>
              <w:br/>
              <w:t>Update Category and Subcategory</w:t>
            </w:r>
          </w:p>
        </w:tc>
      </w:tr>
      <w:tr w:rsidR="00DB1A45" w14:paraId="40A1C139" w14:textId="77777777">
        <w:trPr>
          <w:trHeight w:val="470"/>
        </w:trPr>
        <w:tc>
          <w:tcPr>
            <w:tcW w:w="926" w:type="dxa"/>
          </w:tcPr>
          <w:p w14:paraId="1524CCF8" w14:textId="77777777" w:rsidR="00DB1A45" w:rsidRDefault="00000000">
            <w:r>
              <w:t>FR-3</w:t>
            </w:r>
          </w:p>
        </w:tc>
        <w:tc>
          <w:tcPr>
            <w:tcW w:w="3150" w:type="dxa"/>
          </w:tcPr>
          <w:p w14:paraId="3FD7F23A" w14:textId="77777777" w:rsidR="00DB1A45" w:rsidRDefault="00000000">
            <w:r>
              <w:t>User Notification</w:t>
            </w:r>
          </w:p>
        </w:tc>
        <w:tc>
          <w:tcPr>
            <w:tcW w:w="5248" w:type="dxa"/>
          </w:tcPr>
          <w:p w14:paraId="5A747462" w14:textId="77777777" w:rsidR="00DB1A45" w:rsidRDefault="00000000">
            <w:r>
              <w:t>Configure Event Trigger</w:t>
            </w:r>
            <w:r>
              <w:br/>
              <w:t>Send confirmation Email to Caller</w:t>
            </w:r>
            <w:r>
              <w:br/>
              <w:t>Include dynamic ticket details in email body</w:t>
            </w:r>
          </w:p>
        </w:tc>
      </w:tr>
      <w:tr w:rsidR="00DB1A45" w14:paraId="4599785E" w14:textId="77777777">
        <w:trPr>
          <w:trHeight w:val="489"/>
        </w:trPr>
        <w:tc>
          <w:tcPr>
            <w:tcW w:w="926" w:type="dxa"/>
          </w:tcPr>
          <w:p>
            <w:r>
              <w:t>FR-4</w:t>
            </w:r>
          </w:p>
        </w:tc>
        <w:tc>
          <w:tcPr>
            <w:tcW w:w="3150" w:type="dxa"/>
          </w:tcPr>
          <w:p>
            <w:r>
              <w:t>Reporting &amp; Dashboard</w:t>
            </w:r>
          </w:p>
        </w:tc>
        <w:tc>
          <w:tcPr>
            <w:tcW w:w="5248" w:type="dxa"/>
          </w:tcPr>
          <w:p>
            <w:r>
              <w:t>Generate Pie Chart report (Tickets by Category)</w:t>
              <w:br/>
              <w:t>Generate Bar Chart report (Tickets by State)</w:t>
              <w:br/>
              <w:t>Create List Report for all incidents</w:t>
            </w:r>
          </w:p>
        </w:tc>
      </w:tr>
      <w:tr w:rsidR="00DB1A45" w14:paraId="19262B1F" w14:textId="77777777">
        <w:trPr>
          <w:trHeight w:val="489"/>
        </w:trPr>
        <w:tc>
          <w:tcPr>
            <w:tcW w:w="926" w:type="dxa"/>
          </w:tcPr>
          <w:p>
            <w:r>
              <w:t>FR-5</w:t>
            </w:r>
          </w:p>
        </w:tc>
        <w:tc>
          <w:tcPr>
            <w:tcW w:w="3150" w:type="dxa"/>
          </w:tcPr>
          <w:p>
            <w:r>
              <w:t>Deployment &amp; Update Set</w:t>
            </w:r>
          </w:p>
        </w:tc>
        <w:tc>
          <w:tcPr>
            <w:tcW w:w="5248" w:type="dxa"/>
          </w:tcPr>
          <w:p>
            <w:r>
              <w:t>Create Update Set for all project artifacts</w:t>
              <w:br/>
              <w:t>Complete and export Update Set as XML</w:t>
              <w:br/>
              <w:t>Validate deployment to target instance</w:t>
            </w:r>
          </w:p>
        </w:tc>
      </w:tr>
      <w:tr w:rsidR="00DB1A45" w14:paraId="2183B164" w14:textId="77777777">
        <w:trPr>
          <w:trHeight w:val="489"/>
        </w:trPr>
        <w:tc>
          <w:tcPr>
            <w:tcW w:w="926" w:type="dxa"/>
          </w:tcPr>
          <w:p>
            <w:r>
              <w:t>FR-6</w:t>
            </w:r>
          </w:p>
        </w:tc>
        <w:tc>
          <w:tcPr>
            <w:tcW w:w="3150" w:type="dxa"/>
          </w:tcPr>
          <w:p>
            <w:r>
              <w:t>Testing &amp; Validation</w:t>
            </w:r>
          </w:p>
        </w:tc>
        <w:tc>
          <w:tcPr>
            <w:tcW w:w="5248" w:type="dxa"/>
          </w:tcPr>
          <w:p>
            <w:r>
              <w:t>Test auto-classification with multiple keyword inputs</w:t>
              <w:br/>
              <w:t>Verify email notification delivery</w:t>
              <w:br/>
              <w:t>Validate edge cases (unknown keywords remain uncategorized)</w:t>
            </w:r>
          </w:p>
        </w:tc>
      </w:tr>
    </w:tbl>
    <w:p w14:paraId="54390CEA" w14:textId="77777777" w:rsidR="00DB1A45" w:rsidRDefault="00DB1A45"/>
    <w:p w14:paraId="2BB140B4" w14:textId="77777777" w:rsidR="00DB1A45" w:rsidRDefault="00DB1A45">
      <w:pPr>
        <w:rPr>
          <w:b/>
        </w:rPr>
      </w:pPr>
    </w:p>
    <w:p w14:paraId="4A0C0F1C" w14:textId="77777777" w:rsidR="00DB1A45" w:rsidRDefault="00DB1A45">
      <w:pPr>
        <w:rPr>
          <w:b/>
        </w:rPr>
      </w:pPr>
    </w:p>
    <w:p w14:paraId="4BAC7738" w14:textId="77777777" w:rsidR="00DB1A45" w:rsidRDefault="00000000">
      <w:pPr>
        <w:rPr>
          <w:b/>
        </w:rPr>
      </w:pPr>
      <w:r>
        <w:rPr>
          <w:b/>
        </w:rPr>
        <w:t>Non-functional Requirements:</w:t>
      </w:r>
    </w:p>
    <w:p w14:paraId="32667536" w14:textId="77777777" w:rsidR="00DB1A4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B1A45" w14:paraId="46D29083" w14:textId="77777777">
        <w:trPr>
          <w:trHeight w:val="333"/>
        </w:trPr>
        <w:tc>
          <w:tcPr>
            <w:tcW w:w="926" w:type="dxa"/>
          </w:tcPr>
          <w:p w14:paraId="1FAB789A" w14:textId="77777777" w:rsidR="00DB1A4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03E7993" w14:textId="77777777" w:rsidR="00DB1A4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7CAB6C5" w14:textId="77777777" w:rsidR="00DB1A4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B1A45" w14:paraId="5DD80FB2" w14:textId="77777777">
        <w:trPr>
          <w:trHeight w:val="489"/>
        </w:trPr>
        <w:tc>
          <w:tcPr>
            <w:tcW w:w="926" w:type="dxa"/>
          </w:tcPr>
          <w:p w14:paraId="16FECF7A" w14:textId="77777777" w:rsidR="00DB1A45" w:rsidRDefault="00000000">
            <w:r>
              <w:t>NFR-1</w:t>
            </w:r>
          </w:p>
        </w:tc>
        <w:tc>
          <w:tcPr>
            <w:tcW w:w="3464" w:type="dxa"/>
          </w:tcPr>
          <w:p w14:paraId="486A45A6" w14:textId="77777777" w:rsidR="00DB1A4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FFED257" w14:textId="77777777" w:rsidR="00DB1A45" w:rsidRDefault="00000000">
            <w:r>
              <w:t>The system must classify tickets in the background without interrupting the user portal experience.</w:t>
            </w:r>
          </w:p>
        </w:tc>
      </w:tr>
      <w:tr w:rsidR="00DB1A45" w14:paraId="07EC4948" w14:textId="77777777">
        <w:trPr>
          <w:trHeight w:val="489"/>
        </w:trPr>
        <w:tc>
          <w:tcPr>
            <w:tcW w:w="926" w:type="dxa"/>
          </w:tcPr>
          <w:p w14:paraId="44DF136E" w14:textId="77777777" w:rsidR="00DB1A45" w:rsidRDefault="00000000">
            <w:r>
              <w:t>NFR-2</w:t>
            </w:r>
          </w:p>
        </w:tc>
        <w:tc>
          <w:tcPr>
            <w:tcW w:w="3464" w:type="dxa"/>
          </w:tcPr>
          <w:p w14:paraId="3CF92ECA" w14:textId="77777777" w:rsidR="00DB1A4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E84CE54" w14:textId="77777777" w:rsidR="00DB1A45" w:rsidRDefault="00000000">
            <w:r>
              <w:t>Only IT agents should be able to view and modify the automated classification rules.</w:t>
            </w:r>
          </w:p>
        </w:tc>
      </w:tr>
      <w:tr w:rsidR="00DB1A45" w14:paraId="2BE92B62" w14:textId="77777777">
        <w:trPr>
          <w:trHeight w:val="470"/>
        </w:trPr>
        <w:tc>
          <w:tcPr>
            <w:tcW w:w="926" w:type="dxa"/>
          </w:tcPr>
          <w:p w14:paraId="0EC3FDB1" w14:textId="77777777" w:rsidR="00DB1A45" w:rsidRDefault="00000000">
            <w:r>
              <w:t>NFR-3</w:t>
            </w:r>
          </w:p>
        </w:tc>
        <w:tc>
          <w:tcPr>
            <w:tcW w:w="3464" w:type="dxa"/>
          </w:tcPr>
          <w:p w14:paraId="0FE81B10" w14:textId="77777777" w:rsidR="00DB1A4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662EB49" w14:textId="77777777" w:rsidR="00DB1A45" w:rsidRDefault="00000000">
            <w:r>
              <w:t>The Flow Designer logic must execute consistently for 99.9% of incoming tickets.</w:t>
            </w:r>
          </w:p>
        </w:tc>
      </w:tr>
      <w:tr w:rsidR="00DB1A45" w14:paraId="75C9CDC4" w14:textId="77777777">
        <w:trPr>
          <w:trHeight w:val="489"/>
        </w:trPr>
        <w:tc>
          <w:tcPr>
            <w:tcW w:w="926" w:type="dxa"/>
          </w:tcPr>
          <w:p w14:paraId="2B321C9A" w14:textId="77777777" w:rsidR="00DB1A45" w:rsidRDefault="00000000">
            <w:r>
              <w:t>NFR-4</w:t>
            </w:r>
          </w:p>
        </w:tc>
        <w:tc>
          <w:tcPr>
            <w:tcW w:w="3464" w:type="dxa"/>
          </w:tcPr>
          <w:p w14:paraId="3C801D28" w14:textId="77777777" w:rsidR="00DB1A4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9EB5FE0" w14:textId="77777777" w:rsidR="00DB1A45" w:rsidRDefault="00000000">
            <w:r>
              <w:t>Ticket classification must occur within 2 seconds of record insertion.</w:t>
            </w:r>
          </w:p>
        </w:tc>
      </w:tr>
      <w:tr w:rsidR="00DB1A45" w14:paraId="4BA20DB7" w14:textId="77777777">
        <w:trPr>
          <w:trHeight w:val="489"/>
        </w:trPr>
        <w:tc>
          <w:tcPr>
            <w:tcW w:w="926" w:type="dxa"/>
          </w:tcPr>
          <w:p w14:paraId="59E7DDA6" w14:textId="77777777" w:rsidR="00DB1A45" w:rsidRDefault="00000000">
            <w:r>
              <w:t>NFR-5</w:t>
            </w:r>
          </w:p>
        </w:tc>
        <w:tc>
          <w:tcPr>
            <w:tcW w:w="3464" w:type="dxa"/>
          </w:tcPr>
          <w:p w14:paraId="2F2F167A" w14:textId="77777777" w:rsidR="00DB1A4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>
            <w:r>
              <w:t>The ServiceNow instance must maintain 99.9% uptime. The Flow Designer rule must remain active and functional during scheduled maintenance windows.</w:t>
            </w:r>
          </w:p>
        </w:tc>
      </w:tr>
      <w:tr w:rsidR="00DB1A45" w14:paraId="231B0EB6" w14:textId="77777777">
        <w:trPr>
          <w:trHeight w:val="489"/>
        </w:trPr>
        <w:tc>
          <w:tcPr>
            <w:tcW w:w="926" w:type="dxa"/>
          </w:tcPr>
          <w:p w14:paraId="22F507A3" w14:textId="77777777" w:rsidR="00DB1A45" w:rsidRDefault="00000000">
            <w:r>
              <w:t>NFR-6</w:t>
            </w:r>
          </w:p>
        </w:tc>
        <w:tc>
          <w:tcPr>
            <w:tcW w:w="3464" w:type="dxa"/>
          </w:tcPr>
          <w:p w14:paraId="2D32D01B" w14:textId="77777777" w:rsidR="00DB1A4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>
            <w:r>
              <w:t>The solution must scale to handle 500+ tickets per day without performance degradation. New keyword categories can be added without code changes (configuration-only).</w:t>
            </w:r>
          </w:p>
        </w:tc>
      </w:tr>
    </w:tbl>
    <w:p w14:paraId="6010209A" w14:textId="77777777" w:rsidR="00DB1A45" w:rsidRDefault="00DB1A45"/>
    <w:sectPr w:rsidR="00DB1A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A45"/>
    <w:rsid w:val="00040793"/>
    <w:rsid w:val="001C415B"/>
    <w:rsid w:val="001C6BA6"/>
    <w:rsid w:val="009F175F"/>
    <w:rsid w:val="00DB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AD55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Shabarithasan J</cp:lastModifiedBy>
  <cp:revision>3</cp:revision>
  <dcterms:created xsi:type="dcterms:W3CDTF">2022-09-18T16:51:00Z</dcterms:created>
  <dcterms:modified xsi:type="dcterms:W3CDTF">2026-09-25T17:50:00Z</dcterms:modified>
</cp:coreProperties>
</file>