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A747A" w14:textId="77777777" w:rsidR="004602F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D932FD4" w14:textId="77777777" w:rsidR="005B1ECC" w:rsidRDefault="005B1ECC" w:rsidP="005B1ECC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129ECB1C" w14:textId="77777777" w:rsidR="004602F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0E2A4A5" w14:textId="77777777" w:rsidR="004602FA" w:rsidRDefault="004602F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602FA" w14:paraId="1813E296" w14:textId="77777777">
        <w:tc>
          <w:tcPr>
            <w:tcW w:w="4508" w:type="dxa"/>
          </w:tcPr>
          <w:p w14:paraId="41D345FA" w14:textId="77777777" w:rsidR="004602F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130615C" w14:textId="77777777" w:rsidR="004602FA" w:rsidRDefault="00F745AF">
            <w:r w:rsidRPr="00F745AF">
              <w:t>25 September 2026</w:t>
            </w:r>
          </w:p>
        </w:tc>
      </w:tr>
      <w:tr w:rsidR="004602FA" w14:paraId="373BAB32" w14:textId="77777777">
        <w:tc>
          <w:tcPr>
            <w:tcW w:w="4508" w:type="dxa"/>
          </w:tcPr>
          <w:p w14:paraId="4DE85801" w14:textId="77777777" w:rsidR="004602F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584EB16" w14:textId="77777777" w:rsidR="004602FA" w:rsidRDefault="00F745AF">
            <w:r w:rsidRPr="00F745AF">
              <w:t>6ab2220abee0b08a2d2c65d0</w:t>
            </w:r>
          </w:p>
        </w:tc>
      </w:tr>
      <w:tr w:rsidR="004602FA" w14:paraId="7A4CA393" w14:textId="77777777">
        <w:tc>
          <w:tcPr>
            <w:tcW w:w="4508" w:type="dxa"/>
          </w:tcPr>
          <w:p w14:paraId="07236ED7" w14:textId="77777777" w:rsidR="004602F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55FE121" w14:textId="77777777" w:rsidR="004602FA" w:rsidRDefault="00000000">
            <w:r>
              <w:t>Auto Ticket Classification using Flow Designer</w:t>
            </w:r>
          </w:p>
        </w:tc>
      </w:tr>
      <w:tr w:rsidR="004602FA" w14:paraId="54BC4000" w14:textId="77777777">
        <w:tc>
          <w:tcPr>
            <w:tcW w:w="4508" w:type="dxa"/>
          </w:tcPr>
          <w:p w14:paraId="692C3084" w14:textId="77777777" w:rsidR="004602F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F4E2A5E" w14:textId="77777777" w:rsidR="004602FA" w:rsidRDefault="00000000">
            <w:r>
              <w:t>10 Marks</w:t>
            </w:r>
          </w:p>
        </w:tc>
      </w:tr>
    </w:tbl>
    <w:p w14:paraId="54F01066" w14:textId="77777777" w:rsidR="004602FA" w:rsidRDefault="004602FA">
      <w:pPr>
        <w:spacing w:after="160" w:line="259" w:lineRule="auto"/>
        <w:rPr>
          <w:rFonts w:ascii="Calibri" w:eastAsia="Calibri" w:hAnsi="Calibri" w:cs="Calibri"/>
          <w:b/>
        </w:rPr>
      </w:pPr>
    </w:p>
    <w:p w14:paraId="18B1EF13" w14:textId="77777777" w:rsidR="004602F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  <w:r w:rsidR="00F745AF">
        <w:rPr>
          <w:rFonts w:ascii="Calibri" w:eastAsia="Calibri" w:hAnsi="Calibri" w:cs="Calibri"/>
          <w:b/>
        </w:rPr>
        <w:br/>
      </w:r>
    </w:p>
    <w:p w14:paraId="7D2D7375" w14:textId="77777777" w:rsidR="004602F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  <w:r w:rsidR="00F745AF">
        <w:rPr>
          <w:rFonts w:ascii="Calibri" w:eastAsia="Calibri" w:hAnsi="Calibri" w:cs="Calibri"/>
        </w:rPr>
        <w:br/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4602FA" w14:paraId="58FD2923" w14:textId="77777777">
        <w:trPr>
          <w:trHeight w:val="557"/>
        </w:trPr>
        <w:tc>
          <w:tcPr>
            <w:tcW w:w="735" w:type="dxa"/>
          </w:tcPr>
          <w:p w14:paraId="53B33B40" w14:textId="77777777" w:rsidR="004602FA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1DF4E7E2" w14:textId="77777777" w:rsidR="004602F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7709694" w14:textId="77777777" w:rsidR="004602F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402" w:type="dxa"/>
          </w:tcPr>
          <w:p w14:paraId="154D7E90" w14:textId="77777777" w:rsidR="004602F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4602FA" w14:paraId="7C4DEE28" w14:textId="77777777">
        <w:trPr>
          <w:trHeight w:val="817"/>
        </w:trPr>
        <w:tc>
          <w:tcPr>
            <w:tcW w:w="735" w:type="dxa"/>
          </w:tcPr>
          <w:p w14:paraId="032000DB" w14:textId="77777777" w:rsidR="004602FA" w:rsidRDefault="00000000">
            <w:r>
              <w:t>1.</w:t>
            </w:r>
          </w:p>
        </w:tc>
        <w:tc>
          <w:tcPr>
            <w:tcW w:w="2400" w:type="dxa"/>
          </w:tcPr>
          <w:p w14:paraId="7DCD7C90" w14:textId="77777777" w:rsidR="004602FA" w:rsidRDefault="00000000">
            <w:r>
              <w:t>Metrics</w:t>
            </w:r>
          </w:p>
        </w:tc>
        <w:tc>
          <w:tcPr>
            <w:tcW w:w="3360" w:type="dxa"/>
          </w:tcPr>
          <w:p w14:paraId="4F30AA8F" w14:textId="77777777" w:rsidR="004602FA" w:rsidRDefault="00000000">
            <w:r>
              <w:t>Classification Accuracy: 95% (19/20 test tickets routed correctly). Precision: 100% for matched keywords. Recall: 95% (1 edge case missed due to typo). F1-Score: 0.97.</w:t>
            </w:r>
          </w:p>
        </w:tc>
        <w:tc>
          <w:tcPr>
            <w:tcW w:w="3402" w:type="dxa"/>
          </w:tcPr>
          <w:p w14:paraId="190BFF4D" w14:textId="77777777" w:rsidR="004602FA" w:rsidRDefault="004602FA">
            <w:pPr>
              <w:rPr>
                <w:rFonts w:ascii="Calibri" w:eastAsia="Calibri" w:hAnsi="Calibri" w:cs="Calibri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828800" cy="11887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02FA" w14:paraId="27D9578D" w14:textId="77777777">
        <w:trPr>
          <w:trHeight w:val="817"/>
        </w:trPr>
        <w:tc>
          <w:tcPr>
            <w:tcW w:w="735" w:type="dxa"/>
          </w:tcPr>
          <w:p w14:paraId="54B675C8" w14:textId="77777777" w:rsidR="004602FA" w:rsidRDefault="00000000">
            <w:r>
              <w:t>2.</w:t>
            </w:r>
          </w:p>
        </w:tc>
        <w:tc>
          <w:tcPr>
            <w:tcW w:w="2400" w:type="dxa"/>
          </w:tcPr>
          <w:p w14:paraId="76D1603B" w14:textId="77777777" w:rsidR="004602FA" w:rsidRDefault="00000000">
            <w:r>
              <w:t>Tune the Model</w:t>
            </w:r>
          </w:p>
        </w:tc>
        <w:tc>
          <w:tcPr>
            <w:tcW w:w="3360" w:type="dxa"/>
          </w:tcPr>
          <w:p w14:paraId="5965AAD2" w14:textId="77777777" w:rsidR="004602FA" w:rsidRDefault="00000000">
            <w:r>
              <w:t>Hyperparameter Tuning: N/A (rule-based, not ML). Optimization: Added case-insensitive matching and partial keyword matching to improve recall. Validation: Tested with 20 sample tickets across 4 categories.</w:t>
            </w:r>
          </w:p>
        </w:tc>
        <w:tc>
          <w:tcPr>
            <w:tcW w:w="3402" w:type="dxa"/>
          </w:tcPr>
          <w:p w14:paraId="2C573001" w14:textId="77777777" w:rsidR="004602FA" w:rsidRDefault="004602FA">
            <w:pPr>
              <w:rPr>
                <w:rFonts w:ascii="Calibri" w:eastAsia="Calibri" w:hAnsi="Calibri" w:cs="Calibri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828800" cy="11887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00971C" w14:textId="77777777" w:rsidR="004602FA" w:rsidRDefault="004602FA">
      <w:pPr>
        <w:spacing w:after="160" w:line="259" w:lineRule="auto"/>
        <w:rPr>
          <w:rFonts w:ascii="Calibri" w:eastAsia="Calibri" w:hAnsi="Calibri" w:cs="Calibri"/>
        </w:rPr>
      </w:pPr>
    </w:p>
    <w:p w14:paraId="29B1F3AD" w14:textId="77777777" w:rsidR="004602FA" w:rsidRDefault="004602FA"/>
    <w:sectPr w:rsidR="004602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20503"/>
    <w:multiLevelType w:val="multilevel"/>
    <w:tmpl w:val="09CE9A0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54962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2FA"/>
    <w:rsid w:val="00204A23"/>
    <w:rsid w:val="004602FA"/>
    <w:rsid w:val="005B1ECC"/>
    <w:rsid w:val="00715880"/>
    <w:rsid w:val="00806868"/>
    <w:rsid w:val="009F175F"/>
    <w:rsid w:val="00F7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70FFE"/>
  <w15:docId w15:val="{CEA29EB1-92BF-4E3E-8ED3-66EE762F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Shabarithasan J</cp:lastModifiedBy>
  <cp:revision>4</cp:revision>
  <dcterms:created xsi:type="dcterms:W3CDTF">2026-09-25T17:02:00Z</dcterms:created>
  <dcterms:modified xsi:type="dcterms:W3CDTF">2026-09-25T17:42:00Z</dcterms:modified>
</cp:coreProperties>
</file>