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F7A5" w14:textId="67D656AE" w:rsidR="003C1B32" w:rsidRDefault="00B83BD6">
      <w:r>
        <w:t>Written Report</w:t>
      </w:r>
    </w:p>
    <w:p w14:paraId="24C8328B" w14:textId="2F47D677" w:rsidR="00B83BD6" w:rsidRDefault="00B83BD6"/>
    <w:p w14:paraId="36892E83" w14:textId="77777777" w:rsidR="00B83BD6" w:rsidRDefault="00B83BD6">
      <w:r>
        <w:t xml:space="preserve">Summary -  </w:t>
      </w:r>
    </w:p>
    <w:p w14:paraId="2F6A6214" w14:textId="77777777" w:rsidR="00B83BD6" w:rsidRDefault="00B83BD6"/>
    <w:p w14:paraId="1A99FE23" w14:textId="004C2113" w:rsidR="0034514A" w:rsidRDefault="00B83BD6">
      <w:r>
        <w:t>There are a total of 15 schools and 39,170 students. The total budget is $24,649,428</w:t>
      </w:r>
      <w:r w:rsidR="00BB21B1">
        <w:t xml:space="preserve">. </w:t>
      </w:r>
      <w:r w:rsidR="0034514A">
        <w:t xml:space="preserve">The average math score is 78.99%, average reading score is 81.88%, students passing math is 74.98%, and students passing reading is 85.81%. </w:t>
      </w:r>
      <w:r w:rsidR="0034514A">
        <w:t>The overall passing rate is 80.39%.</w:t>
      </w:r>
    </w:p>
    <w:p w14:paraId="33C1F5A2" w14:textId="77777777" w:rsidR="0034514A" w:rsidRDefault="0034514A"/>
    <w:p w14:paraId="3DB40DC9" w14:textId="3430A694" w:rsidR="0034514A" w:rsidRDefault="0034514A">
      <w:r>
        <w:t xml:space="preserve">Conclusions - </w:t>
      </w:r>
    </w:p>
    <w:p w14:paraId="6E62ED27" w14:textId="77777777" w:rsidR="0034514A" w:rsidRDefault="0034514A"/>
    <w:p w14:paraId="71FB5025" w14:textId="3FC073D9" w:rsidR="00B83BD6" w:rsidRDefault="00BB21B1">
      <w:r>
        <w:t xml:space="preserve">The highest performing schools </w:t>
      </w:r>
      <w:r w:rsidR="0034514A">
        <w:t xml:space="preserve">based on overall passing rates </w:t>
      </w:r>
      <w:r>
        <w:t xml:space="preserve">are Charter Schools and the bottom performing schools are District schools. </w:t>
      </w:r>
      <w:r w:rsidR="0034514A">
        <w:t xml:space="preserve">Small and medium size schools had a better overall passing rate than large schools. </w:t>
      </w:r>
    </w:p>
    <w:sectPr w:rsidR="00B8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D6"/>
    <w:rsid w:val="0022217A"/>
    <w:rsid w:val="0034514A"/>
    <w:rsid w:val="003C1B32"/>
    <w:rsid w:val="006F65DF"/>
    <w:rsid w:val="00B83BD6"/>
    <w:rsid w:val="00BB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A2792"/>
  <w15:chartTrackingRefBased/>
  <w15:docId w15:val="{F5AE9648-A072-B14E-B6C2-5DBB6CE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shabaz.motan@gmail.com</dc:creator>
  <cp:keywords/>
  <dc:description/>
  <cp:lastModifiedBy>shabaz.motan@gmail.com</cp:lastModifiedBy>
  <cp:revision>1</cp:revision>
  <dcterms:created xsi:type="dcterms:W3CDTF">2023-01-24T20:49:00Z</dcterms:created>
  <dcterms:modified xsi:type="dcterms:W3CDTF">2023-01-24T21:16:00Z</dcterms:modified>
</cp:coreProperties>
</file>