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90" w:rsidRDefault="00986F90">
      <w:pPr>
        <w:rPr>
          <w:sz w:val="23"/>
          <w:szCs w:val="23"/>
        </w:rPr>
      </w:pPr>
      <w:r>
        <w:rPr>
          <w:sz w:val="23"/>
          <w:szCs w:val="23"/>
        </w:rPr>
        <w:t>Write a wordcount program to implement wordcount using Pig.</w:t>
      </w:r>
    </w:p>
    <w:p w:rsidR="00986F90" w:rsidRPr="00986F90" w:rsidRDefault="00986F9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sz w:val="23"/>
          <w:szCs w:val="23"/>
        </w:rPr>
        <w:t>Answer :</w:t>
      </w:r>
      <w:bookmarkStart w:id="0" w:name="_GoBack"/>
      <w:bookmarkEnd w:id="0"/>
    </w:p>
    <w:p w:rsidR="00C57564" w:rsidRDefault="00986F9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= Load 'WordCount.txt' Using PigStorage('\n') As (line:chararray);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Words = Foreach A Generate TOKENIZE(line,' ') As word;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Words = Foreach A Generate flatten(TOKENIZE(line,' '));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grpWords = Group Words BY $0;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cntwords = Foreach grpWords Generate group, COUNT(Words);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ordwords = Order cntwords By $0;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Dump ordwords;</w:t>
      </w:r>
    </w:p>
    <w:p w:rsidR="00986F90" w:rsidRDefault="00986F90">
      <w:r>
        <w:rPr>
          <w:noProof/>
        </w:rPr>
        <w:drawing>
          <wp:inline distT="0" distB="0" distL="0" distR="0">
            <wp:extent cx="1123950" cy="1457325"/>
            <wp:effectExtent l="0" t="0" r="0" b="9525"/>
            <wp:docPr id="1" name="Picture 1" descr="C:\Users\Shabbir\Pictures\PigTask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bbir\Pictures\PigTask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90"/>
    <w:rsid w:val="00986F90"/>
    <w:rsid w:val="00C5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2017-05-14T06:11:00Z</dcterms:created>
  <dcterms:modified xsi:type="dcterms:W3CDTF">2017-05-14T06:13:00Z</dcterms:modified>
</cp:coreProperties>
</file>