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065B" w:rsidRDefault="00AF065B" w:rsidP="00B12421">
      <w:pPr>
        <w:jc w:val="both"/>
      </w:pPr>
    </w:p>
    <w:p w:rsidR="00B12421" w:rsidRDefault="00AF065B" w:rsidP="00B12421">
      <w:pPr>
        <w:pStyle w:val="Title"/>
        <w:jc w:val="center"/>
      </w:pPr>
      <w:r>
        <w:t xml:space="preserve">Adult </w:t>
      </w:r>
      <w:r w:rsidR="00E33473">
        <w:t xml:space="preserve">Income </w:t>
      </w:r>
      <w:r>
        <w:t>Data</w:t>
      </w:r>
    </w:p>
    <w:p w:rsidR="00142361" w:rsidRDefault="00AF065B" w:rsidP="00B12421">
      <w:pPr>
        <w:tabs>
          <w:tab w:val="left" w:pos="3780"/>
        </w:tabs>
        <w:jc w:val="center"/>
      </w:pPr>
      <w:hyperlink r:id="rId7" w:history="1">
        <w:r w:rsidRPr="009F011E">
          <w:rPr>
            <w:rStyle w:val="Hyperlink"/>
          </w:rPr>
          <w:t>http://mlr.cs.umass.edu/ml/datasets/Adult</w:t>
        </w:r>
      </w:hyperlink>
    </w:p>
    <w:p w:rsidR="00AF065B" w:rsidRDefault="00B12421" w:rsidP="00B12421">
      <w:pPr>
        <w:pStyle w:val="Heading1"/>
      </w:pPr>
      <w:r>
        <w:t>Summary</w:t>
      </w:r>
    </w:p>
    <w:p w:rsidR="00B12421" w:rsidRDefault="00FE5FEB" w:rsidP="00FE5FEB">
      <w:pPr>
        <w:tabs>
          <w:tab w:val="left" w:pos="3780"/>
        </w:tabs>
        <w:jc w:val="both"/>
      </w:pPr>
      <w:r w:rsidRPr="00FE5FEB">
        <w:t>Predict whether income exceeds $50K/y</w:t>
      </w:r>
      <w:r>
        <w:t>ea</w:t>
      </w:r>
      <w:r w:rsidRPr="00FE5FEB">
        <w:t>r based on census data. Also known as "Census Income" dataset</w:t>
      </w:r>
      <w:r>
        <w:t xml:space="preserve">. </w:t>
      </w:r>
      <w:r w:rsidRPr="00FE5FEB">
        <w:t xml:space="preserve">Extraction was done by Barry Becker from the 1994 Census database. </w:t>
      </w:r>
      <w:r>
        <w:t xml:space="preserve">Adult income helps to determine the growth of the country/region. In this project, I will explore the key attributes / factors that could affect the adult income (like higher education, age, area </w:t>
      </w:r>
      <w:r w:rsidR="00814DF1">
        <w:t>etc.</w:t>
      </w:r>
      <w:bookmarkStart w:id="0" w:name="_GoBack"/>
      <w:bookmarkEnd w:id="0"/>
      <w:r>
        <w:t xml:space="preserve">). I will do the classification, regression and prediction </w:t>
      </w:r>
      <w:r w:rsidR="00814DF1">
        <w:t>to</w:t>
      </w:r>
      <w:r>
        <w:t xml:space="preserve"> determine whether the income of adult is greater than 50K or not.</w:t>
      </w:r>
    </w:p>
    <w:p w:rsidR="00B12421" w:rsidRDefault="00B12421" w:rsidP="00B12421">
      <w:pPr>
        <w:pStyle w:val="Heading1"/>
      </w:pPr>
      <w:r>
        <w:t>Source of the data</w:t>
      </w:r>
    </w:p>
    <w:p w:rsidR="00B12421" w:rsidRPr="00FE5FEB" w:rsidRDefault="00B12421" w:rsidP="00B12421">
      <w:pPr>
        <w:tabs>
          <w:tab w:val="left" w:pos="3780"/>
        </w:tabs>
        <w:jc w:val="both"/>
        <w:rPr>
          <w:rFonts w:cstheme="minorHAnsi"/>
          <w:color w:val="000000" w:themeColor="text1"/>
        </w:rPr>
      </w:pPr>
      <w:r w:rsidRPr="00FE5FEB">
        <w:rPr>
          <w:rFonts w:cstheme="minorHAnsi"/>
          <w:color w:val="000000" w:themeColor="text1"/>
        </w:rPr>
        <w:t>The UCI Machine Learning Repository is a collection of databases, domain theories, and data generators that are used by the machine learning community for the empirical analysis of machine learning algorithms</w:t>
      </w:r>
    </w:p>
    <w:p w:rsidR="00B12421" w:rsidRDefault="00B12421" w:rsidP="00B12421">
      <w:pPr>
        <w:tabs>
          <w:tab w:val="left" w:pos="3780"/>
        </w:tabs>
        <w:jc w:val="both"/>
        <w:rPr>
          <w:rFonts w:ascii="Arial" w:hAnsi="Arial" w:cs="Arial"/>
          <w:color w:val="123654"/>
          <w:sz w:val="20"/>
          <w:szCs w:val="20"/>
        </w:rPr>
      </w:pPr>
      <w:r w:rsidRPr="00FE5FEB">
        <w:rPr>
          <w:rFonts w:cstheme="minorHAnsi"/>
          <w:color w:val="000000" w:themeColor="text1"/>
        </w:rPr>
        <w:t xml:space="preserve">Dataset </w:t>
      </w:r>
      <w:r w:rsidRPr="00FE5FEB">
        <w:rPr>
          <w:rFonts w:cstheme="minorHAnsi"/>
          <w:color w:val="000000" w:themeColor="text1"/>
        </w:rPr>
        <w:t>Donor</w:t>
      </w:r>
      <w:r w:rsidRPr="00FE5FEB">
        <w:rPr>
          <w:rFonts w:cstheme="minorHAnsi"/>
          <w:color w:val="000000" w:themeColor="text1"/>
        </w:rPr>
        <w:t>s</w:t>
      </w:r>
      <w:r w:rsidRPr="00FE5FEB">
        <w:rPr>
          <w:rFonts w:cstheme="minorHAnsi"/>
          <w:color w:val="123654"/>
        </w:rPr>
        <w:t xml:space="preserve">: Ronny </w:t>
      </w:r>
      <w:proofErr w:type="spellStart"/>
      <w:r w:rsidRPr="00FE5FEB">
        <w:rPr>
          <w:rFonts w:cstheme="minorHAnsi"/>
          <w:color w:val="123654"/>
        </w:rPr>
        <w:t>Kohavi</w:t>
      </w:r>
      <w:proofErr w:type="spellEnd"/>
      <w:r w:rsidRPr="00FE5FEB">
        <w:rPr>
          <w:rFonts w:cstheme="minorHAnsi"/>
          <w:color w:val="123654"/>
        </w:rPr>
        <w:t xml:space="preserve"> and Barry Becker</w:t>
      </w:r>
    </w:p>
    <w:p w:rsidR="00B12421" w:rsidRDefault="00B12421" w:rsidP="00B12421">
      <w:pPr>
        <w:tabs>
          <w:tab w:val="left" w:pos="3780"/>
        </w:tabs>
        <w:jc w:val="both"/>
      </w:pPr>
      <w:r>
        <w:t xml:space="preserve">Dataset URL: </w:t>
      </w:r>
      <w:hyperlink r:id="rId8" w:history="1">
        <w:r w:rsidRPr="009F011E">
          <w:rPr>
            <w:rStyle w:val="Hyperlink"/>
          </w:rPr>
          <w:t>http://mlr.cs.umass.edu/ml/datasets/Adult</w:t>
        </w:r>
      </w:hyperlink>
    </w:p>
    <w:p w:rsidR="00FE5FEB" w:rsidRDefault="00FE5FEB" w:rsidP="00B12421">
      <w:pPr>
        <w:tabs>
          <w:tab w:val="left" w:pos="3780"/>
        </w:tabs>
        <w:jc w:val="both"/>
      </w:pPr>
      <w:r w:rsidRPr="00814DF1">
        <w:rPr>
          <w:highlight w:val="yellow"/>
        </w:rPr>
        <w:t>48842</w:t>
      </w:r>
      <w:r w:rsidRPr="00FE5FEB">
        <w:t xml:space="preserve"> instances, mix of continuous and discrete</w:t>
      </w:r>
      <w:r w:rsidR="00814DF1">
        <w:t xml:space="preserve"> </w:t>
      </w:r>
      <w:r w:rsidRPr="00FE5FEB">
        <w:t>(</w:t>
      </w:r>
      <w:r w:rsidRPr="00814DF1">
        <w:rPr>
          <w:highlight w:val="yellow"/>
        </w:rPr>
        <w:t>train</w:t>
      </w:r>
      <w:r w:rsidRPr="00FE5FEB">
        <w:t xml:space="preserve">=32561, </w:t>
      </w:r>
      <w:r w:rsidRPr="00814DF1">
        <w:rPr>
          <w:highlight w:val="yellow"/>
        </w:rPr>
        <w:t>test</w:t>
      </w:r>
      <w:r w:rsidRPr="00FE5FEB">
        <w:t>=16281)</w:t>
      </w:r>
    </w:p>
    <w:p w:rsidR="00B12421" w:rsidRPr="00B12421" w:rsidRDefault="00B12421" w:rsidP="00B12421">
      <w:pPr>
        <w:pStyle w:val="Heading1"/>
      </w:pPr>
      <w:r w:rsidRPr="00B12421">
        <w:t>Research Questions</w:t>
      </w:r>
    </w:p>
    <w:p w:rsidR="00B12421" w:rsidRDefault="00B12421" w:rsidP="00B12421">
      <w:pPr>
        <w:pStyle w:val="ListParagraph"/>
        <w:numPr>
          <w:ilvl w:val="0"/>
          <w:numId w:val="1"/>
        </w:numPr>
        <w:tabs>
          <w:tab w:val="left" w:pos="3780"/>
        </w:tabs>
        <w:jc w:val="both"/>
      </w:pPr>
      <w:r>
        <w:t>How many adults have income less than 50K and greater than 50K</w:t>
      </w:r>
    </w:p>
    <w:p w:rsidR="00B12421" w:rsidRDefault="00B12421" w:rsidP="00B12421">
      <w:pPr>
        <w:pStyle w:val="ListParagraph"/>
        <w:numPr>
          <w:ilvl w:val="0"/>
          <w:numId w:val="1"/>
        </w:numPr>
        <w:tabs>
          <w:tab w:val="left" w:pos="3780"/>
        </w:tabs>
        <w:jc w:val="both"/>
      </w:pPr>
      <w:r>
        <w:t>Which gender makes more income</w:t>
      </w:r>
    </w:p>
    <w:p w:rsidR="00B12421" w:rsidRDefault="00B12421" w:rsidP="00B12421">
      <w:pPr>
        <w:pStyle w:val="ListParagraph"/>
        <w:numPr>
          <w:ilvl w:val="0"/>
          <w:numId w:val="1"/>
        </w:numPr>
        <w:tabs>
          <w:tab w:val="left" w:pos="3780"/>
        </w:tabs>
        <w:jc w:val="both"/>
      </w:pPr>
      <w:r>
        <w:t>Individuals with higher education vs individuals with basis education</w:t>
      </w:r>
    </w:p>
    <w:p w:rsidR="00B12421" w:rsidRDefault="00B12421" w:rsidP="00B12421">
      <w:pPr>
        <w:pStyle w:val="ListParagraph"/>
        <w:numPr>
          <w:ilvl w:val="1"/>
          <w:numId w:val="1"/>
        </w:numPr>
        <w:tabs>
          <w:tab w:val="left" w:pos="3780"/>
        </w:tabs>
        <w:jc w:val="both"/>
      </w:pPr>
      <w:r>
        <w:t>Higher education means high income?</w:t>
      </w:r>
    </w:p>
    <w:p w:rsidR="00B12421" w:rsidRDefault="00B12421" w:rsidP="00B12421">
      <w:pPr>
        <w:pStyle w:val="ListParagraph"/>
        <w:numPr>
          <w:ilvl w:val="0"/>
          <w:numId w:val="1"/>
        </w:numPr>
        <w:tabs>
          <w:tab w:val="left" w:pos="3780"/>
        </w:tabs>
        <w:jc w:val="both"/>
      </w:pPr>
      <w:r>
        <w:t>What factors/attributes should be considered to predict the income</w:t>
      </w:r>
    </w:p>
    <w:p w:rsidR="00D73257" w:rsidRDefault="00D73257" w:rsidP="00FE5FEB">
      <w:pPr>
        <w:pStyle w:val="Heading1"/>
      </w:pPr>
      <w:r>
        <w:t>Technique</w:t>
      </w:r>
    </w:p>
    <w:p w:rsidR="00E33473" w:rsidRDefault="00E33473" w:rsidP="00E33473">
      <w:pPr>
        <w:pStyle w:val="ListParagraph"/>
        <w:numPr>
          <w:ilvl w:val="0"/>
          <w:numId w:val="3"/>
        </w:numPr>
        <w:tabs>
          <w:tab w:val="left" w:pos="3780"/>
        </w:tabs>
        <w:jc w:val="both"/>
      </w:pPr>
      <w:r>
        <w:t>Loading, cleaning and exploring</w:t>
      </w:r>
    </w:p>
    <w:p w:rsidR="00E33473" w:rsidRDefault="00E33473" w:rsidP="00E33473">
      <w:pPr>
        <w:pStyle w:val="ListParagraph"/>
        <w:numPr>
          <w:ilvl w:val="0"/>
          <w:numId w:val="3"/>
        </w:numPr>
        <w:tabs>
          <w:tab w:val="left" w:pos="3780"/>
        </w:tabs>
        <w:jc w:val="both"/>
      </w:pPr>
      <w:r>
        <w:t xml:space="preserve">Classification </w:t>
      </w:r>
    </w:p>
    <w:p w:rsidR="00E33473" w:rsidRDefault="00E33473" w:rsidP="00E33473">
      <w:pPr>
        <w:pStyle w:val="ListParagraph"/>
        <w:numPr>
          <w:ilvl w:val="0"/>
          <w:numId w:val="3"/>
        </w:numPr>
        <w:tabs>
          <w:tab w:val="left" w:pos="3780"/>
        </w:tabs>
        <w:jc w:val="both"/>
      </w:pPr>
      <w:r>
        <w:t>Regression testing</w:t>
      </w:r>
    </w:p>
    <w:p w:rsidR="00E33473" w:rsidRDefault="00E33473" w:rsidP="00E33473">
      <w:pPr>
        <w:pStyle w:val="ListParagraph"/>
        <w:numPr>
          <w:ilvl w:val="0"/>
          <w:numId w:val="3"/>
        </w:numPr>
        <w:tabs>
          <w:tab w:val="left" w:pos="3780"/>
        </w:tabs>
        <w:jc w:val="both"/>
      </w:pPr>
      <w:r>
        <w:t>Prediction (real data vs test data)</w:t>
      </w:r>
    </w:p>
    <w:p w:rsidR="00D73257" w:rsidRDefault="00D73257" w:rsidP="00FE5FEB">
      <w:pPr>
        <w:pStyle w:val="Heading1"/>
      </w:pPr>
      <w:r>
        <w:t>Tools</w:t>
      </w:r>
    </w:p>
    <w:p w:rsidR="00D73257" w:rsidRPr="00AF065B" w:rsidRDefault="00D73257" w:rsidP="00B12421">
      <w:pPr>
        <w:tabs>
          <w:tab w:val="left" w:pos="3780"/>
        </w:tabs>
        <w:jc w:val="both"/>
      </w:pPr>
      <w:r>
        <w:t xml:space="preserve">R Language and </w:t>
      </w:r>
      <w:proofErr w:type="spellStart"/>
      <w:r>
        <w:t>RStudio</w:t>
      </w:r>
      <w:proofErr w:type="spellEnd"/>
      <w:r>
        <w:t xml:space="preserve"> Version 1.1.419 will be used</w:t>
      </w:r>
    </w:p>
    <w:sectPr w:rsidR="00D73257" w:rsidRPr="00AF065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4B2C" w:rsidRDefault="00F04B2C" w:rsidP="004E4CA2">
      <w:pPr>
        <w:spacing w:after="0" w:line="240" w:lineRule="auto"/>
      </w:pPr>
      <w:r>
        <w:separator/>
      </w:r>
    </w:p>
  </w:endnote>
  <w:endnote w:type="continuationSeparator" w:id="0">
    <w:p w:rsidR="00F04B2C" w:rsidRDefault="00F04B2C" w:rsidP="004E4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4CA2" w:rsidRDefault="004E4CA2">
    <w:pPr>
      <w:pStyle w:val="Footer"/>
    </w:pPr>
    <w:r>
      <w:t>Shabbir Yousuf Ali (</w:t>
    </w:r>
    <w:hyperlink r:id="rId1" w:history="1">
      <w:r w:rsidRPr="009F011E">
        <w:rPr>
          <w:rStyle w:val="Hyperlink"/>
        </w:rPr>
        <w:t>syali@ryerson.ca</w:t>
      </w:r>
    </w:hyperlink>
    <w:r>
      <w:t xml:space="preserve">) </w:t>
    </w:r>
    <w:r>
      <w:tab/>
    </w:r>
    <w:r>
      <w:tab/>
    </w:r>
    <w:r w:rsidRPr="004E4CA2">
      <w:rPr>
        <w:b/>
      </w:rPr>
      <w:t>Student ID</w:t>
    </w:r>
    <w:r>
      <w:t xml:space="preserve"> 039081070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4B2C" w:rsidRDefault="00F04B2C" w:rsidP="004E4CA2">
      <w:pPr>
        <w:spacing w:after="0" w:line="240" w:lineRule="auto"/>
      </w:pPr>
      <w:r>
        <w:separator/>
      </w:r>
    </w:p>
  </w:footnote>
  <w:footnote w:type="continuationSeparator" w:id="0">
    <w:p w:rsidR="00F04B2C" w:rsidRDefault="00F04B2C" w:rsidP="004E4C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4CA2" w:rsidRDefault="004E4CA2">
    <w:pPr>
      <w:pStyle w:val="Header"/>
    </w:pPr>
    <w:r>
      <w:t>CMKE 136 – Capstone Project</w:t>
    </w:r>
    <w:r>
      <w:tab/>
    </w:r>
    <w:r>
      <w:tab/>
      <w:t>Abstract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684517"/>
    <w:multiLevelType w:val="hybridMultilevel"/>
    <w:tmpl w:val="B36A5B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A6271D"/>
    <w:multiLevelType w:val="hybridMultilevel"/>
    <w:tmpl w:val="7BC47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1411DC"/>
    <w:multiLevelType w:val="hybridMultilevel"/>
    <w:tmpl w:val="96804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CA2"/>
    <w:rsid w:val="004E4CA2"/>
    <w:rsid w:val="005E2019"/>
    <w:rsid w:val="00814DF1"/>
    <w:rsid w:val="008603AC"/>
    <w:rsid w:val="00AF065B"/>
    <w:rsid w:val="00B12421"/>
    <w:rsid w:val="00D73257"/>
    <w:rsid w:val="00E33473"/>
    <w:rsid w:val="00F04B2C"/>
    <w:rsid w:val="00FE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13665"/>
  <w15:chartTrackingRefBased/>
  <w15:docId w15:val="{64202490-4E36-4EC7-B153-ABF01431E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4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4C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CA2"/>
  </w:style>
  <w:style w:type="paragraph" w:styleId="Footer">
    <w:name w:val="footer"/>
    <w:basedOn w:val="Normal"/>
    <w:link w:val="FooterChar"/>
    <w:uiPriority w:val="99"/>
    <w:unhideWhenUsed/>
    <w:rsid w:val="004E4C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CA2"/>
  </w:style>
  <w:style w:type="character" w:styleId="Hyperlink">
    <w:name w:val="Hyperlink"/>
    <w:basedOn w:val="DefaultParagraphFont"/>
    <w:uiPriority w:val="99"/>
    <w:unhideWhenUsed/>
    <w:rsid w:val="004E4C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4CA2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B124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124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124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242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lr.cs.umass.edu/ml/datasets/Adul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lr.cs.umass.edu/ml/datasets/Adul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yali@ryerson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Shabbir Yousuf Ali</dc:creator>
  <cp:keywords/>
  <dc:description/>
  <cp:lastModifiedBy>Shabbir Yousuf Ali</cp:lastModifiedBy>
  <cp:revision>7</cp:revision>
  <dcterms:created xsi:type="dcterms:W3CDTF">2019-01-17T14:17:00Z</dcterms:created>
  <dcterms:modified xsi:type="dcterms:W3CDTF">2019-01-17T16:06:00Z</dcterms:modified>
</cp:coreProperties>
</file>