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4A" w:rsidRDefault="00E213F3">
      <w:pPr>
        <w:rPr>
          <w:lang w:val="en-IN"/>
        </w:rPr>
      </w:pPr>
      <w:r>
        <w:rPr>
          <w:lang w:val="en-IN"/>
        </w:rPr>
        <w:t xml:space="preserve">The UI Table Displays columns with 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Number of comments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Points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Pointer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Title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(clickable and opens in the new window)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Author 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Time in hours of the content uploaded. The logic is calculated accordingly to the completed hours. 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Hide – clicking on hide will hide the following row. As requested the row is pushed to the local storage of the browser. Can be viewed in the browser local storage memory. </w:t>
      </w:r>
    </w:p>
    <w:p w:rsidR="00E213F3" w:rsidRDefault="00E213F3" w:rsidP="00E213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setState</w:t>
      </w:r>
      <w:proofErr w:type="spellEnd"/>
      <w:r>
        <w:rPr>
          <w:lang w:val="en-IN"/>
        </w:rPr>
        <w:t xml:space="preserve"> is performed for remaining list of items to be displayed in the page. </w:t>
      </w:r>
    </w:p>
    <w:p w:rsidR="00E213F3" w:rsidRPr="00E213F3" w:rsidRDefault="00E213F3" w:rsidP="00E213F3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lang w:val="en-IN"/>
        </w:rPr>
        <w:t xml:space="preserve">API </w:t>
      </w:r>
      <w:proofErr w:type="gramStart"/>
      <w:r>
        <w:rPr>
          <w:lang w:val="en-IN"/>
        </w:rPr>
        <w:t>used :</w:t>
      </w:r>
      <w:proofErr w:type="gramEnd"/>
      <w:r>
        <w:rPr>
          <w:lang w:val="en-IN"/>
        </w:rPr>
        <w:t xml:space="preserve"> </w:t>
      </w:r>
      <w:r w:rsidRPr="00E213F3">
        <w:rPr>
          <w:rFonts w:ascii="Consolas" w:eastAsia="Times New Roman" w:hAnsi="Consolas" w:cs="Times New Roman"/>
          <w:color w:val="CE9178"/>
          <w:sz w:val="14"/>
          <w:szCs w:val="14"/>
        </w:rPr>
        <w:t>https://hn.algolia.com/api/v1/search?tags=front_page</w:t>
      </w:r>
    </w:p>
    <w:p w:rsidR="00E213F3" w:rsidRP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</w:p>
    <w:p w:rsidR="00E213F3" w:rsidRDefault="00E213F3" w:rsidP="00E213F3">
      <w:pPr>
        <w:rPr>
          <w:lang w:val="en-IN"/>
        </w:rPr>
      </w:pPr>
      <w:r>
        <w:rPr>
          <w:lang w:val="en-IN"/>
        </w:rPr>
        <w:t xml:space="preserve">Local Storage items – when clicked on hide button </w:t>
      </w:r>
    </w:p>
    <w:p w:rsidR="00E213F3" w:rsidRPr="00E213F3" w:rsidRDefault="00E213F3" w:rsidP="00E213F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3F3" w:rsidRPr="00E213F3" w:rsidSect="00C30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3614"/>
    <w:multiLevelType w:val="hybridMultilevel"/>
    <w:tmpl w:val="D8F8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213F3"/>
    <w:rsid w:val="00C3034A"/>
    <w:rsid w:val="00E2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3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2020-04-15T09:39:00Z</dcterms:created>
  <dcterms:modified xsi:type="dcterms:W3CDTF">2020-04-15T09:52:00Z</dcterms:modified>
</cp:coreProperties>
</file>